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CF" w:rsidRPr="00EC7397" w:rsidRDefault="002E7CA6" w:rsidP="002E7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Карточка № 5.</w:t>
      </w:r>
    </w:p>
    <w:p w:rsidR="002E7CA6" w:rsidRPr="00EC7397" w:rsidRDefault="002E7CA6" w:rsidP="002E7C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5)   Решение.</w:t>
      </w:r>
    </w:p>
    <w:p w:rsidR="002E7CA6" w:rsidRPr="00EC7397" w:rsidRDefault="002E7CA6" w:rsidP="002E7CA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Так как угловым коэффициентом касательной к графику функции является </w:t>
      </w:r>
      <w:r w:rsidRPr="00EC739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C7397">
        <w:rPr>
          <w:rFonts w:ascii="Times New Roman" w:hAnsi="Times New Roman" w:cs="Times New Roman"/>
          <w:sz w:val="24"/>
          <w:szCs w:val="24"/>
        </w:rPr>
        <w:t>’(</w:t>
      </w:r>
      <w:proofErr w:type="spellStart"/>
      <w:r w:rsidRPr="00EC739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7397">
        <w:rPr>
          <w:rFonts w:ascii="Times New Roman" w:hAnsi="Times New Roman" w:cs="Times New Roman"/>
          <w:sz w:val="24"/>
          <w:szCs w:val="24"/>
        </w:rPr>
        <w:t>)=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EC7397">
        <w:rPr>
          <w:rFonts w:ascii="Times New Roman" w:eastAsiaTheme="minorEastAsia" w:hAnsi="Times New Roman" w:cs="Times New Roman"/>
          <w:sz w:val="24"/>
          <w:szCs w:val="24"/>
        </w:rPr>
        <w:t xml:space="preserve"> - 6х</w:t>
      </w:r>
      <w:r w:rsidRPr="00EC739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C7397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</w:p>
    <w:p w:rsidR="002E7CA6" w:rsidRPr="00EC7397" w:rsidRDefault="002E7CA6" w:rsidP="002E7CA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EC7397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C7397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EC739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C739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proofErr w:type="gramStart"/>
      <w:r w:rsidRPr="00EC7397">
        <w:rPr>
          <w:rFonts w:ascii="Times New Roman" w:eastAsiaTheme="minorEastAsia" w:hAnsi="Times New Roman" w:cs="Times New Roman"/>
          <w:sz w:val="24"/>
          <w:szCs w:val="24"/>
        </w:rPr>
        <w:t>)=</w:t>
      </w:r>
      <w:proofErr w:type="gramEnd"/>
      <w:r w:rsidRPr="00EC7397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C7397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EC7397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EC7397"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24=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24,5</m:t>
        </m:r>
      </m:oMath>
    </w:p>
    <w:p w:rsidR="002E7CA6" w:rsidRPr="00EC7397" w:rsidRDefault="002E7CA6" w:rsidP="002E7CA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E7CA6" w:rsidRPr="00EC7397" w:rsidRDefault="002E7CA6" w:rsidP="002E7CA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EC7397">
        <w:rPr>
          <w:rFonts w:ascii="Times New Roman" w:eastAsiaTheme="minorEastAsia" w:hAnsi="Times New Roman" w:cs="Times New Roman"/>
          <w:sz w:val="24"/>
          <w:szCs w:val="24"/>
        </w:rPr>
        <w:drawing>
          <wp:inline distT="0" distB="0" distL="0" distR="0">
            <wp:extent cx="2926303" cy="755635"/>
            <wp:effectExtent l="19050" t="0" r="7397" b="0"/>
            <wp:docPr id="2" name="Рисунок 2" descr="C:\Users\P_o_n_o_m_a_r\Documents\Scanned Documents\Рисунок (3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P_o_n_o_m_a_r\Documents\Scanned Documents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03" cy="75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CA6" w:rsidRPr="00EC7397" w:rsidRDefault="002E7CA6" w:rsidP="002E7C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Theme="minorEastAsia" w:hAnsi="Times New Roman" w:cs="Times New Roman"/>
          <w:sz w:val="24"/>
          <w:szCs w:val="24"/>
        </w:rPr>
        <w:t>Ответ: - 24,5.</w:t>
      </w:r>
    </w:p>
    <w:p w:rsidR="002E7CA6" w:rsidRPr="002E7CA6" w:rsidRDefault="002E7CA6" w:rsidP="002E7C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7CA6" w:rsidRPr="002E7CA6" w:rsidSect="0025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A6"/>
    <w:rsid w:val="002530CF"/>
    <w:rsid w:val="002E7CA6"/>
    <w:rsid w:val="00E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2</cp:revision>
  <dcterms:created xsi:type="dcterms:W3CDTF">2012-01-27T21:50:00Z</dcterms:created>
  <dcterms:modified xsi:type="dcterms:W3CDTF">2012-01-27T21:51:00Z</dcterms:modified>
</cp:coreProperties>
</file>