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01" w:rsidRDefault="008D2901" w:rsidP="008D2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7</w:t>
      </w:r>
    </w:p>
    <w:p w:rsidR="007D771A" w:rsidRPr="002F264B" w:rsidRDefault="007D771A" w:rsidP="007D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64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8D2901">
        <w:rPr>
          <w:rFonts w:ascii="Times New Roman" w:hAnsi="Times New Roman"/>
          <w:b/>
          <w:sz w:val="28"/>
          <w:szCs w:val="28"/>
        </w:rPr>
        <w:t xml:space="preserve"> </w:t>
      </w:r>
      <w:r w:rsidRPr="002F264B">
        <w:rPr>
          <w:rFonts w:ascii="Times New Roman" w:hAnsi="Times New Roman"/>
          <w:b/>
          <w:sz w:val="28"/>
          <w:szCs w:val="28"/>
        </w:rPr>
        <w:t>к уроку по теме «Синус и косинус»</w:t>
      </w:r>
    </w:p>
    <w:p w:rsidR="002C343E" w:rsidRDefault="002C343E" w:rsidP="007D771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71A" w:rsidRPr="006D593F" w:rsidRDefault="007D771A" w:rsidP="007D771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D593F">
        <w:rPr>
          <w:rFonts w:ascii="Times New Roman" w:hAnsi="Times New Roman"/>
          <w:sz w:val="28"/>
          <w:szCs w:val="28"/>
        </w:rPr>
        <w:t xml:space="preserve">Данная работа представлена </w:t>
      </w:r>
      <w:r>
        <w:rPr>
          <w:rFonts w:ascii="Times New Roman" w:hAnsi="Times New Roman"/>
          <w:sz w:val="28"/>
          <w:szCs w:val="28"/>
        </w:rPr>
        <w:t>по естественнонаучному направлению.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дисциплине </w:t>
      </w:r>
      <w:r w:rsidRPr="00A47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Математика</w:t>
      </w:r>
      <w:r w:rsidRPr="00A47FC5">
        <w:rPr>
          <w:rFonts w:ascii="Times New Roman" w:hAnsi="Times New Roman"/>
          <w:sz w:val="28"/>
          <w:szCs w:val="28"/>
        </w:rPr>
        <w:t xml:space="preserve">» </w:t>
      </w:r>
      <w:r w:rsidR="008D2901">
        <w:rPr>
          <w:rFonts w:ascii="Times New Roman" w:hAnsi="Times New Roman"/>
          <w:sz w:val="28"/>
          <w:szCs w:val="28"/>
        </w:rPr>
        <w:t>разработана на основе п</w:t>
      </w:r>
      <w:r>
        <w:rPr>
          <w:rFonts w:ascii="Times New Roman" w:hAnsi="Times New Roman"/>
          <w:sz w:val="28"/>
          <w:szCs w:val="28"/>
        </w:rPr>
        <w:t>римерной программы</w:t>
      </w:r>
      <w:r w:rsidRPr="000D0747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8D2901">
        <w:rPr>
          <w:rFonts w:ascii="Times New Roman" w:hAnsi="Times New Roman"/>
          <w:sz w:val="28"/>
          <w:szCs w:val="28"/>
        </w:rPr>
        <w:t>«М</w:t>
      </w:r>
      <w:r w:rsidRPr="000D0747">
        <w:rPr>
          <w:rFonts w:ascii="Times New Roman" w:hAnsi="Times New Roman"/>
          <w:sz w:val="28"/>
          <w:szCs w:val="28"/>
        </w:rPr>
        <w:t>атематика</w:t>
      </w:r>
      <w:r w:rsidR="008D2901">
        <w:rPr>
          <w:rFonts w:ascii="Times New Roman" w:hAnsi="Times New Roman"/>
          <w:sz w:val="28"/>
          <w:szCs w:val="28"/>
        </w:rPr>
        <w:t xml:space="preserve">» </w:t>
      </w:r>
      <w:r w:rsidRPr="000D0747">
        <w:rPr>
          <w:rFonts w:ascii="Times New Roman" w:hAnsi="Times New Roman"/>
          <w:sz w:val="28"/>
          <w:szCs w:val="28"/>
        </w:rPr>
        <w:t>для профессий начального профессионального образования испециальностей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образования, утвержденной Федеральным институтом развития</w:t>
      </w:r>
      <w:r w:rsidR="008D2901">
        <w:rPr>
          <w:rFonts w:ascii="Times New Roman" w:hAnsi="Times New Roman"/>
          <w:sz w:val="28"/>
          <w:szCs w:val="28"/>
        </w:rPr>
        <w:t xml:space="preserve"> образования Минобрнауки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9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2008</w:t>
      </w:r>
      <w:r w:rsidR="008D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D29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автор программы Башмаков М. И. На изучение дисциплины «Математика» рабочей программой предусмотрено 290 часов. Дисциплина изучается один год, с недельной нагрузкой 6-8 часов. При изучении дисциплины используется учебник </w:t>
      </w:r>
      <w:r w:rsidR="008D2901">
        <w:rPr>
          <w:rFonts w:ascii="Times New Roman" w:hAnsi="Times New Roman"/>
          <w:sz w:val="28"/>
          <w:szCs w:val="28"/>
        </w:rPr>
        <w:t xml:space="preserve">Математика. 10 класс: учеб. для учащихся общеобразоват. учреждений (базовый уровень) под ред. А.Г. </w:t>
      </w:r>
      <w:r>
        <w:rPr>
          <w:rFonts w:ascii="Times New Roman" w:hAnsi="Times New Roman"/>
          <w:sz w:val="28"/>
          <w:szCs w:val="28"/>
        </w:rPr>
        <w:t>Мордкович</w:t>
      </w:r>
      <w:r w:rsidR="008D2901">
        <w:rPr>
          <w:rFonts w:ascii="Times New Roman" w:hAnsi="Times New Roman"/>
          <w:sz w:val="28"/>
          <w:szCs w:val="28"/>
        </w:rPr>
        <w:t>а, И.М. Смирновой. – М.:</w:t>
      </w:r>
      <w:r>
        <w:rPr>
          <w:rFonts w:ascii="Times New Roman" w:hAnsi="Times New Roman"/>
          <w:sz w:val="28"/>
          <w:szCs w:val="28"/>
        </w:rPr>
        <w:t xml:space="preserve"> Мнемозина</w:t>
      </w:r>
      <w:r w:rsidR="008D2901">
        <w:rPr>
          <w:rFonts w:ascii="Times New Roman" w:hAnsi="Times New Roman"/>
          <w:sz w:val="28"/>
          <w:szCs w:val="28"/>
        </w:rPr>
        <w:t xml:space="preserve"> 2010.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 «Синус и косинус» относится к разделу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D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«Алгебра и начала анализа» и теме </w:t>
      </w:r>
      <w:r w:rsidR="008D290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1.3 этого раздела «Основы тригонометрии». На изучении этой темы в программе отведено 36 часов. Тема «Синус и косинус» изучается на 5-6 уроке. На предыдущих уроках обучающиеся познакомились с числовой окружностью, помещенной в прямоугольную систему координат и научились находить координаты точек, соответствующих числам этой окружности.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комбинированный; </w:t>
      </w:r>
      <w:r w:rsidRPr="00A47FC5">
        <w:rPr>
          <w:rFonts w:ascii="Times New Roman" w:hAnsi="Times New Roman"/>
          <w:sz w:val="28"/>
          <w:szCs w:val="28"/>
        </w:rPr>
        <w:t xml:space="preserve">урок усвоения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A47FC5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D29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основной дидактической цели. </w:t>
      </w:r>
      <w:r w:rsidRPr="00684435">
        <w:rPr>
          <w:rFonts w:ascii="Times New Roman" w:hAnsi="Times New Roman"/>
          <w:sz w:val="28"/>
          <w:szCs w:val="28"/>
        </w:rPr>
        <w:t>Форма проведения</w:t>
      </w:r>
      <w:r w:rsidRPr="00A47FC5">
        <w:rPr>
          <w:rFonts w:ascii="Times New Roman" w:hAnsi="Times New Roman"/>
          <w:b/>
          <w:sz w:val="28"/>
          <w:szCs w:val="28"/>
        </w:rPr>
        <w:t>:</w:t>
      </w:r>
      <w:r w:rsidRPr="00A47FC5">
        <w:rPr>
          <w:rFonts w:ascii="Times New Roman" w:hAnsi="Times New Roman"/>
          <w:sz w:val="28"/>
          <w:szCs w:val="28"/>
        </w:rPr>
        <w:t xml:space="preserve"> классический урок.</w:t>
      </w:r>
      <w:r>
        <w:rPr>
          <w:rFonts w:ascii="Times New Roman" w:hAnsi="Times New Roman"/>
          <w:sz w:val="28"/>
          <w:szCs w:val="28"/>
        </w:rPr>
        <w:t xml:space="preserve"> Весь урок сопровождается электронной презентацией (из 23 слайдов) с помощью мультимедийного комплекса.</w:t>
      </w:r>
    </w:p>
    <w:p w:rsidR="007D771A" w:rsidRPr="008A7E40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разделено на 5 этапов: организационный этап, э</w:t>
      </w:r>
      <w:r w:rsidRPr="008A7E40">
        <w:rPr>
          <w:rFonts w:ascii="Times New Roman" w:hAnsi="Times New Roman"/>
          <w:sz w:val="28"/>
          <w:szCs w:val="28"/>
        </w:rPr>
        <w:t>тап проверки домашнего задания и актуализации</w:t>
      </w:r>
      <w:r>
        <w:rPr>
          <w:rFonts w:ascii="Times New Roman" w:hAnsi="Times New Roman"/>
          <w:sz w:val="28"/>
          <w:szCs w:val="28"/>
        </w:rPr>
        <w:t xml:space="preserve"> опорных знаний, э</w:t>
      </w:r>
      <w:r w:rsidRPr="008A7E40">
        <w:rPr>
          <w:rFonts w:ascii="Times New Roman" w:hAnsi="Times New Roman"/>
          <w:sz w:val="28"/>
          <w:szCs w:val="28"/>
        </w:rPr>
        <w:t>тап усвоения нов</w:t>
      </w:r>
      <w:r>
        <w:rPr>
          <w:rFonts w:ascii="Times New Roman" w:hAnsi="Times New Roman"/>
          <w:sz w:val="28"/>
          <w:szCs w:val="28"/>
        </w:rPr>
        <w:t>ых знаний, этап закрепления новых знаний, э</w:t>
      </w:r>
      <w:r w:rsidRPr="008A7E40">
        <w:rPr>
          <w:rFonts w:ascii="Times New Roman" w:hAnsi="Times New Roman"/>
          <w:sz w:val="28"/>
          <w:szCs w:val="28"/>
        </w:rPr>
        <w:t>тап подведения итогов и информации о домашнем задании.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CA8">
        <w:rPr>
          <w:rFonts w:ascii="Times New Roman" w:hAnsi="Times New Roman"/>
          <w:i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педагог проверяет готовность и явку обучающихся на урок, сообщает тему, цель и план занятия. 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CA8">
        <w:rPr>
          <w:rFonts w:ascii="Times New Roman" w:hAnsi="Times New Roman"/>
          <w:i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ведется работа по подготовке к изучению нового материала, в основе которого лежат знания учебного материала предыдущего занятия. Для актуализации опорных знаний и контроля знаний преподаватель использует устный недифференцированный фронтальный опрос. Домашнее задание тесно связано с новым материалом, проверяется у доски в устной форме. На данном этапе используется наглядно-иллюстративный метод обучения (используется плакат «Тригонометр»), для визуализации используются электронные слайды, демонстрирующие правильное решение заданий.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1C8">
        <w:rPr>
          <w:rFonts w:ascii="Times New Roman" w:hAnsi="Times New Roman"/>
          <w:i/>
          <w:sz w:val="28"/>
          <w:szCs w:val="28"/>
        </w:rPr>
        <w:t>Третий этап</w:t>
      </w:r>
      <w:r w:rsidR="008646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занимает доминирующее положение по времени и объему, являясь главной и решающей частью урока. Основным назначением этого этапа является формирование знаний обучающихся, используется интерактивное </w:t>
      </w:r>
      <w:r>
        <w:rPr>
          <w:rFonts w:ascii="Times New Roman" w:hAnsi="Times New Roman"/>
          <w:sz w:val="28"/>
          <w:szCs w:val="28"/>
        </w:rPr>
        <w:lastRenderedPageBreak/>
        <w:t>обучение. В начале этапа педагог еще раз сообщает тему урока и обосновывает значимость этой темы. Изучение нового материала, в его теоретической части, начинается с краткой  интерактивной  лекции, позволяющ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ей вовлечь обучающихся в процесс активного усвоения нового материала (теории). Закрепление полученных теоретических знаний проводится путем составления опорного конспекта с использованием учебника и просмотра слайда с готовым конспектом. Полученные теоретические знания обучающиеся учатся самостоятельно использовать при решении  заданий обучающей самостоятельной работы, таким образом, выполняя практические цели данного урока. При выполнении самостоятельной работы используется работа в малых группах. Такая организация учебной деятельности дает всем учащимся </w:t>
      </w:r>
      <w:r w:rsidR="00864634">
        <w:rPr>
          <w:rFonts w:ascii="Times New Roman" w:hAnsi="Times New Roman"/>
          <w:sz w:val="28"/>
          <w:szCs w:val="28"/>
        </w:rPr>
        <w:t xml:space="preserve">равную </w:t>
      </w:r>
      <w:r>
        <w:rPr>
          <w:rFonts w:ascii="Times New Roman" w:hAnsi="Times New Roman"/>
          <w:sz w:val="28"/>
          <w:szCs w:val="28"/>
        </w:rPr>
        <w:t xml:space="preserve">возможность участвовать в работе,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 Группа разделена на 6 малых групп по 4 человека разного уровня обученности: «сильный», «слабый» и двое «средних». Педагог назначает «сильного» ученика руководителем группы. При обсуждении решений первыми свое мнение высказывают «слабые». Педагог руководит защитой  самостоятельной работы, которая проводится в устной форме с использованием плаката «Тригонометр» и последующей демонстрацией слайдов с правильным ходом решения. При защите каждое практическое задание повторяется дважды (в 2-х вариантах), что способствует более прочному усвоению знаний. 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третьем этапе урока изучение теоретического материала осуществляется в форме интерактивной лекции и последующего составления конспекта обучающимися самостоятельно, а практические умения формируются у обучающихся в ходе поиска решений заданий в малых группах и последующей защите. Педагог выступает в роли тьютора или модератора, управляя ходом рассуждений, используя дискуссионные вопросы, после которых демонстрирует правильные этапы решения заданий с помощью слайдов.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F01">
        <w:rPr>
          <w:rFonts w:ascii="Times New Roman" w:hAnsi="Times New Roman"/>
          <w:i/>
          <w:sz w:val="28"/>
          <w:szCs w:val="28"/>
        </w:rPr>
        <w:t>На четвертом этапе</w:t>
      </w:r>
      <w:r>
        <w:rPr>
          <w:rFonts w:ascii="Times New Roman" w:hAnsi="Times New Roman"/>
          <w:sz w:val="28"/>
          <w:szCs w:val="28"/>
        </w:rPr>
        <w:t xml:space="preserve"> проводится оперативный контроль качества усвоения изученного материала. Используются тесты (в двух вариантах с выбором ответов). Проверка выполнения тестов осуществляется с использованием слайда с эталонами ответов.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F01">
        <w:rPr>
          <w:rFonts w:ascii="Times New Roman" w:hAnsi="Times New Roman"/>
          <w:i/>
          <w:sz w:val="28"/>
          <w:szCs w:val="28"/>
        </w:rPr>
        <w:t xml:space="preserve">На пятом этапе </w:t>
      </w:r>
      <w:r>
        <w:rPr>
          <w:rFonts w:ascii="Times New Roman" w:hAnsi="Times New Roman"/>
          <w:sz w:val="28"/>
          <w:szCs w:val="28"/>
        </w:rPr>
        <w:t>подводятся итоги, и выдается домашнее задание.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изученный материал базируется на знаниях, полученных на предыдущих уроках, то за работу на уроке каждый обучающийся получает оценку. Оценивание проводится комплексно: учитываются ответы на втором этапе урока, участие в защите и итоги теста. </w:t>
      </w:r>
    </w:p>
    <w:p w:rsidR="007D771A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на уроке играет визуализация информации, поэтому используются электронные презентации с эффектом анимации. </w:t>
      </w:r>
    </w:p>
    <w:p w:rsidR="007D771A" w:rsidRPr="002F264B" w:rsidRDefault="007D771A" w:rsidP="007D7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использования на уроке выбранных форм и средств обучения является активизация учебно-познавательной деятельности обучающихся.</w:t>
      </w:r>
    </w:p>
    <w:p w:rsidR="007D771A" w:rsidRPr="002F264B" w:rsidRDefault="002C343E" w:rsidP="002C34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7D771A" w:rsidRPr="000105D4">
        <w:rPr>
          <w:rFonts w:ascii="Times New Roman" w:hAnsi="Times New Roman"/>
          <w:b/>
          <w:sz w:val="32"/>
          <w:szCs w:val="32"/>
        </w:rPr>
        <w:lastRenderedPageBreak/>
        <w:t>Характеристика учебной группы</w:t>
      </w:r>
    </w:p>
    <w:p w:rsidR="002C343E" w:rsidRDefault="002C343E" w:rsidP="007D77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771A" w:rsidRDefault="007D771A" w:rsidP="002C343E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A47FC5">
        <w:rPr>
          <w:rFonts w:ascii="Times New Roman" w:hAnsi="Times New Roman"/>
          <w:sz w:val="28"/>
          <w:szCs w:val="28"/>
        </w:rPr>
        <w:t xml:space="preserve">Урок по </w:t>
      </w:r>
      <w:r>
        <w:rPr>
          <w:rFonts w:ascii="Times New Roman" w:hAnsi="Times New Roman"/>
          <w:sz w:val="28"/>
          <w:szCs w:val="28"/>
        </w:rPr>
        <w:t xml:space="preserve">дисциплине </w:t>
      </w:r>
      <w:r w:rsidRPr="00A47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Математика</w:t>
      </w:r>
      <w:r w:rsidRPr="00A47FC5">
        <w:rPr>
          <w:rFonts w:ascii="Times New Roman" w:hAnsi="Times New Roman"/>
          <w:sz w:val="28"/>
          <w:szCs w:val="28"/>
        </w:rPr>
        <w:t>» проводи</w:t>
      </w:r>
      <w:r>
        <w:rPr>
          <w:rFonts w:ascii="Times New Roman" w:hAnsi="Times New Roman"/>
          <w:sz w:val="28"/>
          <w:szCs w:val="28"/>
        </w:rPr>
        <w:t xml:space="preserve">лся </w:t>
      </w:r>
      <w:r w:rsidRPr="00A47FC5">
        <w:rPr>
          <w:rFonts w:ascii="Times New Roman" w:hAnsi="Times New Roman"/>
          <w:sz w:val="28"/>
          <w:szCs w:val="28"/>
        </w:rPr>
        <w:t xml:space="preserve"> в группе </w:t>
      </w:r>
      <w:r>
        <w:rPr>
          <w:rFonts w:ascii="Times New Roman" w:hAnsi="Times New Roman"/>
          <w:sz w:val="28"/>
          <w:szCs w:val="28"/>
        </w:rPr>
        <w:t>№ 32.11</w:t>
      </w:r>
      <w:r w:rsidR="002C343E">
        <w:rPr>
          <w:rFonts w:ascii="Times New Roman" w:hAnsi="Times New Roman"/>
          <w:sz w:val="28"/>
          <w:szCs w:val="28"/>
        </w:rPr>
        <w:t xml:space="preserve"> </w:t>
      </w:r>
      <w:r w:rsidRPr="00A47FC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A47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  <w:r w:rsidRPr="00A47FC5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Из 24 обучающихся 7 человек </w:t>
      </w:r>
      <w:r w:rsidRPr="00A47FC5">
        <w:rPr>
          <w:rFonts w:ascii="Times New Roman" w:hAnsi="Times New Roman"/>
          <w:sz w:val="28"/>
          <w:szCs w:val="28"/>
        </w:rPr>
        <w:t>имеют высокий уровень подготовки, т.е. легко воспринимают и запоминают учебный материал, владеют знаниями по предмет</w:t>
      </w:r>
      <w:r>
        <w:rPr>
          <w:rFonts w:ascii="Times New Roman" w:hAnsi="Times New Roman"/>
          <w:sz w:val="28"/>
          <w:szCs w:val="28"/>
        </w:rPr>
        <w:t>у</w:t>
      </w:r>
      <w:r w:rsidRPr="00A47F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Математика», умеют логически мыслить и работать самостоятельно; 5 человек имеют слабую базовую подготовку, умеют работать только по образцам и требуют постоянной поддержки; 50 % владеют базовыми знаниями, имеют навыки самостоятельной работы, но часто делают ошибки.</w:t>
      </w:r>
      <w:r w:rsidR="002C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данной учебной группы позитивно относятся друг к другу, коммуникабельны, оказывают взаимопомощь в учёбе,</w:t>
      </w:r>
      <w:r w:rsidRPr="00A47FC5">
        <w:rPr>
          <w:rFonts w:ascii="Times New Roman" w:hAnsi="Times New Roman"/>
          <w:sz w:val="28"/>
          <w:szCs w:val="28"/>
        </w:rPr>
        <w:t xml:space="preserve"> умеют самостоятельно работать с </w:t>
      </w:r>
      <w:r>
        <w:rPr>
          <w:rFonts w:ascii="Times New Roman" w:hAnsi="Times New Roman"/>
          <w:sz w:val="28"/>
          <w:szCs w:val="28"/>
        </w:rPr>
        <w:t>информационными источниками, в том числе на электронных носителях. На уроках обычно проявляют активную учебную деятельность – до 60 – 70 % обучающихся, предпочитают самостоятельность в получении новых знаний.</w:t>
      </w:r>
    </w:p>
    <w:p w:rsidR="000A1753" w:rsidRDefault="000A1753"/>
    <w:sectPr w:rsidR="000A1753" w:rsidSect="008D2901">
      <w:footerReference w:type="default" r:id="rId6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45" w:rsidRDefault="00432245" w:rsidP="004C439E">
      <w:pPr>
        <w:spacing w:after="0" w:line="240" w:lineRule="auto"/>
      </w:pPr>
      <w:r>
        <w:separator/>
      </w:r>
    </w:p>
  </w:endnote>
  <w:endnote w:type="continuationSeparator" w:id="1">
    <w:p w:rsidR="00432245" w:rsidRDefault="00432245" w:rsidP="004C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9E" w:rsidRPr="004C439E" w:rsidRDefault="004C439E" w:rsidP="004C439E">
    <w:pPr>
      <w:tabs>
        <w:tab w:val="left" w:pos="11415"/>
      </w:tabs>
      <w:spacing w:after="0" w:line="240" w:lineRule="auto"/>
      <w:ind w:firstLine="426"/>
      <w:jc w:val="right"/>
      <w:rPr>
        <w:rFonts w:ascii="Times New Roman" w:hAnsi="Times New Roman"/>
        <w:b/>
        <w:sz w:val="16"/>
        <w:szCs w:val="16"/>
      </w:rPr>
    </w:pPr>
    <w:r w:rsidRPr="004C439E">
      <w:rPr>
        <w:rFonts w:ascii="Times New Roman" w:hAnsi="Times New Roman"/>
        <w:b/>
        <w:sz w:val="16"/>
        <w:szCs w:val="16"/>
      </w:rPr>
      <w:t>Савельева В.Т.; 241-678-219</w:t>
    </w:r>
  </w:p>
  <w:p w:rsidR="004C439E" w:rsidRDefault="004C4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45" w:rsidRDefault="00432245" w:rsidP="004C439E">
      <w:pPr>
        <w:spacing w:after="0" w:line="240" w:lineRule="auto"/>
      </w:pPr>
      <w:r>
        <w:separator/>
      </w:r>
    </w:p>
  </w:footnote>
  <w:footnote w:type="continuationSeparator" w:id="1">
    <w:p w:rsidR="00432245" w:rsidRDefault="00432245" w:rsidP="004C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834"/>
    <w:rsid w:val="000A1753"/>
    <w:rsid w:val="002C343E"/>
    <w:rsid w:val="00432245"/>
    <w:rsid w:val="004C439E"/>
    <w:rsid w:val="005108DE"/>
    <w:rsid w:val="007D771A"/>
    <w:rsid w:val="00864634"/>
    <w:rsid w:val="008D2901"/>
    <w:rsid w:val="00B06834"/>
    <w:rsid w:val="00FD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39E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39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39E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39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dcterms:created xsi:type="dcterms:W3CDTF">2012-01-30T13:01:00Z</dcterms:created>
  <dcterms:modified xsi:type="dcterms:W3CDTF">2012-01-31T07:27:00Z</dcterms:modified>
</cp:coreProperties>
</file>