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62" w:rsidRPr="007F6C84" w:rsidRDefault="00D27F62" w:rsidP="00D27F62">
      <w:pPr>
        <w:spacing w:before="100" w:beforeAutospacing="1" w:after="100" w:afterAutospacing="1"/>
        <w:jc w:val="right"/>
      </w:pPr>
      <w:r w:rsidRPr="007F6C84">
        <w:rPr>
          <w:u w:val="single"/>
        </w:rPr>
        <w:t>Приложение 1</w:t>
      </w:r>
      <w:r w:rsidRPr="007F6C84">
        <w:t xml:space="preserve">   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jc w:val="center"/>
        <w:rPr>
          <w:b/>
        </w:rPr>
      </w:pPr>
      <w:r w:rsidRPr="007F6C84">
        <w:rPr>
          <w:b/>
        </w:rPr>
        <w:t>Глоссарий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jc w:val="center"/>
        <w:rPr>
          <w:b/>
        </w:rPr>
      </w:pPr>
    </w:p>
    <w:p w:rsidR="00D27F62" w:rsidRPr="007F6C84" w:rsidRDefault="00D27F62" w:rsidP="00D27F62">
      <w:pPr>
        <w:shd w:val="clear" w:color="auto" w:fill="FFFFFF"/>
        <w:tabs>
          <w:tab w:val="left" w:pos="180"/>
        </w:tabs>
        <w:spacing w:before="10"/>
        <w:jc w:val="both"/>
        <w:rPr>
          <w:color w:val="000000"/>
          <w:spacing w:val="7"/>
        </w:rPr>
      </w:pPr>
      <w:r w:rsidRPr="007F6C84">
        <w:rPr>
          <w:b/>
          <w:color w:val="000000"/>
          <w:spacing w:val="7"/>
        </w:rPr>
        <w:t>Алгоритм</w:t>
      </w:r>
      <w:r w:rsidRPr="007F6C84">
        <w:rPr>
          <w:color w:val="000000"/>
          <w:spacing w:val="7"/>
        </w:rPr>
        <w:t xml:space="preserve"> – совокупность операций, выполняемых в строго установленном порядке.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spacing w:before="10"/>
        <w:jc w:val="both"/>
        <w:rPr>
          <w:color w:val="000000"/>
          <w:spacing w:val="7"/>
        </w:rPr>
      </w:pPr>
      <w:r w:rsidRPr="007F6C84">
        <w:rPr>
          <w:b/>
          <w:color w:val="000000"/>
          <w:spacing w:val="7"/>
        </w:rPr>
        <w:t>Анкета</w:t>
      </w:r>
      <w:r w:rsidRPr="007F6C84">
        <w:rPr>
          <w:color w:val="000000"/>
          <w:spacing w:val="7"/>
        </w:rPr>
        <w:t xml:space="preserve"> – составляемый исследователями опросный лист со списками вопросов, ответы на которые позволяют провести социологическое  исследование, изучить общественное мнение.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spacing w:before="19"/>
        <w:jc w:val="both"/>
        <w:rPr>
          <w:i/>
          <w:color w:val="000000"/>
          <w:spacing w:val="4"/>
        </w:rPr>
      </w:pPr>
      <w:r w:rsidRPr="007F6C84">
        <w:rPr>
          <w:b/>
          <w:iCs/>
          <w:color w:val="000000"/>
          <w:spacing w:val="6"/>
        </w:rPr>
        <w:t>Аннотация</w:t>
      </w:r>
      <w:r w:rsidRPr="007F6C84">
        <w:rPr>
          <w:i/>
          <w:iCs/>
          <w:color w:val="000000"/>
          <w:spacing w:val="6"/>
        </w:rPr>
        <w:t xml:space="preserve">  - </w:t>
      </w:r>
      <w:r w:rsidRPr="007F6C84">
        <w:rPr>
          <w:color w:val="000000"/>
          <w:spacing w:val="6"/>
        </w:rPr>
        <w:t>это краткое изложение содержания статьи, кни</w:t>
      </w:r>
      <w:r w:rsidRPr="007F6C84">
        <w:rPr>
          <w:color w:val="000000"/>
          <w:spacing w:val="3"/>
        </w:rPr>
        <w:t xml:space="preserve">ги, монографии или вашей работы. 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spacing w:before="10"/>
        <w:jc w:val="both"/>
        <w:rPr>
          <w:color w:val="000000"/>
          <w:spacing w:val="7"/>
        </w:rPr>
      </w:pPr>
      <w:r w:rsidRPr="007F6C84">
        <w:rPr>
          <w:b/>
          <w:color w:val="000000"/>
          <w:spacing w:val="7"/>
        </w:rPr>
        <w:t>Аргумент</w:t>
      </w:r>
      <w:r w:rsidRPr="007F6C84">
        <w:rPr>
          <w:color w:val="000000"/>
          <w:spacing w:val="7"/>
        </w:rPr>
        <w:t xml:space="preserve"> – логический довод, суждение, факт, положение, используемое в процессе доказательства.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spacing w:before="10"/>
        <w:jc w:val="both"/>
        <w:rPr>
          <w:color w:val="000000"/>
          <w:spacing w:val="6"/>
        </w:rPr>
      </w:pPr>
      <w:r w:rsidRPr="007F6C84">
        <w:rPr>
          <w:b/>
          <w:iCs/>
          <w:color w:val="000000"/>
          <w:spacing w:val="6"/>
        </w:rPr>
        <w:t>Библиография</w:t>
      </w:r>
      <w:r w:rsidRPr="007F6C84">
        <w:rPr>
          <w:i/>
          <w:iCs/>
          <w:color w:val="000000"/>
          <w:spacing w:val="6"/>
        </w:rPr>
        <w:t xml:space="preserve"> </w:t>
      </w:r>
      <w:r w:rsidRPr="007F6C84">
        <w:rPr>
          <w:color w:val="000000"/>
          <w:spacing w:val="6"/>
        </w:rPr>
        <w:t>- это наука о способах и методах систематизации и описания книг и других из</w:t>
      </w:r>
      <w:r w:rsidRPr="007F6C84">
        <w:rPr>
          <w:color w:val="000000"/>
          <w:spacing w:val="4"/>
        </w:rPr>
        <w:t xml:space="preserve">даний;  тематический указатель литературы по какому-нибудь </w:t>
      </w:r>
      <w:r w:rsidRPr="007F6C84">
        <w:rPr>
          <w:color w:val="000000"/>
          <w:spacing w:val="6"/>
        </w:rPr>
        <w:t xml:space="preserve">вопросу. 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spacing w:before="10"/>
        <w:jc w:val="both"/>
        <w:rPr>
          <w:color w:val="000000"/>
          <w:spacing w:val="7"/>
        </w:rPr>
      </w:pPr>
      <w:r w:rsidRPr="007F6C84">
        <w:rPr>
          <w:b/>
          <w:color w:val="000000"/>
          <w:spacing w:val="7"/>
        </w:rPr>
        <w:t>Гипотеза</w:t>
      </w:r>
      <w:r w:rsidRPr="007F6C84">
        <w:rPr>
          <w:color w:val="000000"/>
          <w:spacing w:val="7"/>
        </w:rPr>
        <w:t xml:space="preserve"> – научное предположение, выдвигаемое для объяснения каких-либо явлений, достоверность которого еще требуются  доказать опытным путем.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spacing w:before="10"/>
        <w:jc w:val="both"/>
        <w:rPr>
          <w:color w:val="000000"/>
          <w:spacing w:val="6"/>
        </w:rPr>
      </w:pPr>
      <w:r w:rsidRPr="007F6C84">
        <w:rPr>
          <w:b/>
          <w:bCs/>
          <w:color w:val="000000"/>
          <w:spacing w:val="6"/>
        </w:rPr>
        <w:t xml:space="preserve">Диаграмма </w:t>
      </w:r>
      <w:r w:rsidRPr="007F6C84">
        <w:rPr>
          <w:color w:val="000000"/>
          <w:spacing w:val="6"/>
        </w:rPr>
        <w:t xml:space="preserve">— это изображение, наглядно </w:t>
      </w:r>
      <w:r w:rsidRPr="007F6C84">
        <w:rPr>
          <w:color w:val="000000"/>
          <w:spacing w:val="1"/>
        </w:rPr>
        <w:t xml:space="preserve">показывающее соотношение между различными величинами в виде </w:t>
      </w:r>
      <w:r w:rsidRPr="007F6C84">
        <w:rPr>
          <w:color w:val="000000"/>
          <w:spacing w:val="5"/>
        </w:rPr>
        <w:t>линейных отрезков или геометрических фигур (плоских и объём</w:t>
      </w:r>
      <w:r w:rsidRPr="007F6C84">
        <w:rPr>
          <w:color w:val="000000"/>
          <w:spacing w:val="6"/>
        </w:rPr>
        <w:t>ных).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spacing w:before="10"/>
        <w:jc w:val="both"/>
        <w:rPr>
          <w:color w:val="000000"/>
          <w:spacing w:val="7"/>
        </w:rPr>
      </w:pPr>
      <w:r w:rsidRPr="007F6C84">
        <w:rPr>
          <w:b/>
          <w:color w:val="000000"/>
          <w:spacing w:val="7"/>
        </w:rPr>
        <w:t>Интервью</w:t>
      </w:r>
      <w:r w:rsidRPr="007F6C84">
        <w:rPr>
          <w:color w:val="000000"/>
          <w:spacing w:val="7"/>
        </w:rPr>
        <w:t xml:space="preserve"> – предназначенная для печати, радио, телевидения, исследования беседа политического, общественного  или какого-нибудь другого человека с представителями СМИ, исследователями.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spacing w:before="10"/>
        <w:jc w:val="both"/>
        <w:rPr>
          <w:color w:val="000000"/>
          <w:spacing w:val="4"/>
        </w:rPr>
      </w:pPr>
      <w:r w:rsidRPr="007F6C84">
        <w:rPr>
          <w:b/>
          <w:iCs/>
          <w:color w:val="000000"/>
          <w:spacing w:val="1"/>
        </w:rPr>
        <w:t>Конспект</w:t>
      </w:r>
      <w:r w:rsidRPr="007F6C84">
        <w:rPr>
          <w:i/>
          <w:iCs/>
          <w:color w:val="000000"/>
          <w:spacing w:val="1"/>
        </w:rPr>
        <w:t xml:space="preserve"> - </w:t>
      </w:r>
      <w:r w:rsidRPr="007F6C84">
        <w:rPr>
          <w:color w:val="000000"/>
          <w:spacing w:val="1"/>
        </w:rPr>
        <w:t>это краткое последовательное изложение содержа</w:t>
      </w:r>
      <w:r w:rsidRPr="007F6C84">
        <w:rPr>
          <w:color w:val="000000"/>
          <w:spacing w:val="4"/>
        </w:rPr>
        <w:t xml:space="preserve">ния статьи, книги, лекции. Конспект, в отличие от тезисов, воспроизводит не только мысли оригинала, но и связь между ними. 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spacing w:before="10"/>
        <w:jc w:val="both"/>
        <w:rPr>
          <w:color w:val="000000"/>
          <w:spacing w:val="7"/>
        </w:rPr>
      </w:pPr>
      <w:r w:rsidRPr="007F6C84">
        <w:rPr>
          <w:b/>
          <w:color w:val="000000"/>
          <w:spacing w:val="7"/>
        </w:rPr>
        <w:t>Модель</w:t>
      </w:r>
      <w:r w:rsidRPr="007F6C84">
        <w:rPr>
          <w:color w:val="000000"/>
          <w:spacing w:val="7"/>
        </w:rPr>
        <w:t xml:space="preserve"> – схема, макет чего-либо; тип, марка конструкции; образец какого-либо изделия.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spacing w:before="10"/>
        <w:jc w:val="both"/>
        <w:rPr>
          <w:color w:val="000000"/>
          <w:spacing w:val="7"/>
        </w:rPr>
      </w:pPr>
      <w:r w:rsidRPr="007F6C84">
        <w:rPr>
          <w:b/>
          <w:color w:val="000000"/>
          <w:spacing w:val="7"/>
        </w:rPr>
        <w:t>Оппонент</w:t>
      </w:r>
      <w:r w:rsidRPr="007F6C84">
        <w:rPr>
          <w:color w:val="000000"/>
          <w:spacing w:val="7"/>
        </w:rPr>
        <w:t xml:space="preserve"> – лицо, заранее назначенное для выступления на защите работы, противник в споре.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jc w:val="both"/>
        <w:rPr>
          <w:color w:val="000000"/>
          <w:spacing w:val="-5"/>
        </w:rPr>
      </w:pPr>
      <w:r w:rsidRPr="007F6C84">
        <w:rPr>
          <w:b/>
          <w:iCs/>
          <w:color w:val="000000"/>
          <w:spacing w:val="6"/>
        </w:rPr>
        <w:t>План</w:t>
      </w:r>
      <w:r w:rsidRPr="007F6C84">
        <w:rPr>
          <w:i/>
          <w:iCs/>
          <w:color w:val="000000"/>
          <w:spacing w:val="6"/>
        </w:rPr>
        <w:t xml:space="preserve"> </w:t>
      </w:r>
      <w:r w:rsidRPr="007F6C84">
        <w:rPr>
          <w:color w:val="000000"/>
          <w:spacing w:val="6"/>
        </w:rPr>
        <w:t xml:space="preserve">- это краткая программа какого-нибудь изложения; </w:t>
      </w:r>
      <w:r w:rsidRPr="007F6C84">
        <w:rPr>
          <w:color w:val="000000"/>
          <w:spacing w:val="1"/>
        </w:rPr>
        <w:t>тематически записанные коротко сформулированные мысли-з</w:t>
      </w:r>
      <w:r w:rsidRPr="007F6C84">
        <w:rPr>
          <w:color w:val="000000"/>
          <w:spacing w:val="-5"/>
        </w:rPr>
        <w:t xml:space="preserve">аголовки. 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jc w:val="both"/>
      </w:pPr>
      <w:r w:rsidRPr="007F6C84">
        <w:rPr>
          <w:b/>
          <w:bCs/>
          <w:color w:val="000000"/>
          <w:spacing w:val="3"/>
        </w:rPr>
        <w:t xml:space="preserve">План местности </w:t>
      </w:r>
      <w:r w:rsidRPr="007F6C84">
        <w:rPr>
          <w:color w:val="000000"/>
          <w:spacing w:val="3"/>
        </w:rPr>
        <w:t>— чертёж в условных обозначениях, детально отража</w:t>
      </w:r>
      <w:r w:rsidRPr="007F6C84">
        <w:rPr>
          <w:color w:val="000000"/>
          <w:spacing w:val="3"/>
        </w:rPr>
        <w:softHyphen/>
      </w:r>
      <w:r w:rsidRPr="007F6C84">
        <w:rPr>
          <w:color w:val="000000"/>
          <w:spacing w:val="1"/>
        </w:rPr>
        <w:t>ющий в масштабе на плоскости небольшой участок местности или сооружение.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spacing w:before="10"/>
        <w:jc w:val="both"/>
        <w:rPr>
          <w:color w:val="000000"/>
          <w:spacing w:val="7"/>
        </w:rPr>
      </w:pPr>
      <w:r w:rsidRPr="007F6C84">
        <w:rPr>
          <w:b/>
          <w:color w:val="000000"/>
          <w:spacing w:val="7"/>
        </w:rPr>
        <w:t>Презентация</w:t>
      </w:r>
      <w:r w:rsidRPr="007F6C84">
        <w:rPr>
          <w:color w:val="000000"/>
          <w:spacing w:val="7"/>
        </w:rPr>
        <w:t xml:space="preserve"> – официальное представление вновь созданной продукции кругу приглашенных лиц.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spacing w:before="10"/>
        <w:jc w:val="both"/>
        <w:rPr>
          <w:color w:val="000000"/>
          <w:spacing w:val="7"/>
        </w:rPr>
      </w:pPr>
      <w:r w:rsidRPr="007F6C84">
        <w:rPr>
          <w:b/>
          <w:color w:val="000000"/>
          <w:spacing w:val="7"/>
        </w:rPr>
        <w:t>Проблема</w:t>
      </w:r>
      <w:r w:rsidRPr="007F6C84">
        <w:rPr>
          <w:color w:val="000000"/>
          <w:spacing w:val="7"/>
        </w:rPr>
        <w:t xml:space="preserve"> – неразрешенная задача или вопросы, подготовленные к разрешению.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spacing w:before="10"/>
        <w:jc w:val="both"/>
        <w:rPr>
          <w:color w:val="000000"/>
          <w:spacing w:val="7"/>
        </w:rPr>
      </w:pPr>
      <w:r w:rsidRPr="007F6C84">
        <w:rPr>
          <w:b/>
          <w:color w:val="000000"/>
          <w:spacing w:val="7"/>
        </w:rPr>
        <w:t>Регламент</w:t>
      </w:r>
      <w:r w:rsidRPr="007F6C84">
        <w:rPr>
          <w:color w:val="000000"/>
          <w:spacing w:val="7"/>
        </w:rPr>
        <w:t xml:space="preserve"> –  правила, регулирующие порядок и время проведения мероприятий и действий, ограничивающих их определенными пределами.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spacing w:before="10"/>
        <w:jc w:val="both"/>
        <w:rPr>
          <w:b/>
          <w:iCs/>
          <w:color w:val="000000"/>
          <w:spacing w:val="6"/>
        </w:rPr>
      </w:pPr>
      <w:r w:rsidRPr="007F6C84">
        <w:rPr>
          <w:b/>
          <w:color w:val="000000"/>
          <w:spacing w:val="7"/>
        </w:rPr>
        <w:t>Реферат</w:t>
      </w:r>
      <w:r w:rsidRPr="007F6C84">
        <w:rPr>
          <w:color w:val="000000"/>
          <w:spacing w:val="7"/>
        </w:rPr>
        <w:t xml:space="preserve"> - сочинение, в котором с доказательствами, определениями </w:t>
      </w:r>
      <w:r w:rsidRPr="007F6C84">
        <w:rPr>
          <w:color w:val="000000"/>
          <w:spacing w:val="2"/>
        </w:rPr>
        <w:t xml:space="preserve">и выводами излагаются основные положения книги, статьи и т.п. 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spacing w:before="19"/>
        <w:jc w:val="both"/>
        <w:rPr>
          <w:color w:val="000000"/>
          <w:spacing w:val="4"/>
        </w:rPr>
      </w:pPr>
      <w:r w:rsidRPr="007F6C84">
        <w:rPr>
          <w:b/>
          <w:color w:val="000000"/>
          <w:spacing w:val="5"/>
        </w:rPr>
        <w:t>Рецензия</w:t>
      </w:r>
      <w:r w:rsidRPr="007F6C84">
        <w:rPr>
          <w:color w:val="000000"/>
          <w:spacing w:val="5"/>
        </w:rPr>
        <w:t xml:space="preserve"> - это оценочный критический анализ работы (книги, </w:t>
      </w:r>
      <w:r w:rsidRPr="007F6C84">
        <w:rPr>
          <w:color w:val="000000"/>
          <w:spacing w:val="4"/>
        </w:rPr>
        <w:t xml:space="preserve">статьи, реферата). </w:t>
      </w:r>
    </w:p>
    <w:p w:rsidR="00D27F62" w:rsidRPr="007F6C84" w:rsidRDefault="00D27F62" w:rsidP="00D27F62">
      <w:pPr>
        <w:shd w:val="clear" w:color="auto" w:fill="FFFFFF"/>
        <w:tabs>
          <w:tab w:val="left" w:pos="180"/>
          <w:tab w:val="left" w:pos="317"/>
        </w:tabs>
        <w:jc w:val="both"/>
        <w:rPr>
          <w:color w:val="000000"/>
        </w:rPr>
      </w:pPr>
      <w:r w:rsidRPr="007F6C84">
        <w:rPr>
          <w:b/>
          <w:bCs/>
          <w:color w:val="000000"/>
          <w:spacing w:val="2"/>
        </w:rPr>
        <w:t xml:space="preserve">Схема </w:t>
      </w:r>
      <w:r w:rsidRPr="007F6C84">
        <w:rPr>
          <w:color w:val="000000"/>
          <w:spacing w:val="2"/>
        </w:rPr>
        <w:t xml:space="preserve">- графическое изображение, которое </w:t>
      </w:r>
      <w:r w:rsidRPr="007F6C84">
        <w:rPr>
          <w:color w:val="000000"/>
          <w:spacing w:val="1"/>
        </w:rPr>
        <w:t>в общих чертах отображает некоторую систему, раскрывая её взаи</w:t>
      </w:r>
      <w:r w:rsidRPr="007F6C84">
        <w:rPr>
          <w:color w:val="000000"/>
          <w:spacing w:val="1"/>
        </w:rPr>
        <w:softHyphen/>
        <w:t xml:space="preserve">модействие, определяя связь отдельных частей, что показывается в </w:t>
      </w:r>
      <w:r w:rsidRPr="007F6C84">
        <w:rPr>
          <w:color w:val="000000"/>
        </w:rPr>
        <w:t>виде условных изображений или обозначений.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spacing w:before="29"/>
        <w:jc w:val="both"/>
        <w:rPr>
          <w:color w:val="000000"/>
          <w:spacing w:val="17"/>
        </w:rPr>
      </w:pPr>
      <w:r w:rsidRPr="007F6C84">
        <w:rPr>
          <w:b/>
          <w:color w:val="000000"/>
          <w:spacing w:val="17"/>
        </w:rPr>
        <w:t>Таблица</w:t>
      </w:r>
      <w:r w:rsidRPr="007F6C84">
        <w:rPr>
          <w:color w:val="000000"/>
          <w:spacing w:val="17"/>
        </w:rPr>
        <w:t xml:space="preserve"> – это средство выделения главного; графическое изображение материала в виде сравнительных, тематических, хронологических граф.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spacing w:before="19"/>
        <w:rPr>
          <w:b/>
          <w:iCs/>
          <w:color w:val="000000"/>
          <w:spacing w:val="1"/>
        </w:rPr>
      </w:pPr>
      <w:r w:rsidRPr="007F6C84">
        <w:rPr>
          <w:b/>
          <w:color w:val="000000"/>
          <w:spacing w:val="3"/>
        </w:rPr>
        <w:t>Тезис</w:t>
      </w:r>
      <w:r w:rsidRPr="007F6C84">
        <w:rPr>
          <w:color w:val="000000"/>
          <w:spacing w:val="3"/>
        </w:rPr>
        <w:t xml:space="preserve"> </w:t>
      </w:r>
      <w:r w:rsidRPr="007F6C84">
        <w:rPr>
          <w:i/>
          <w:iCs/>
          <w:color w:val="000000"/>
          <w:spacing w:val="3"/>
        </w:rPr>
        <w:t xml:space="preserve">- </w:t>
      </w:r>
      <w:r w:rsidRPr="007F6C84">
        <w:rPr>
          <w:color w:val="000000"/>
          <w:spacing w:val="3"/>
        </w:rPr>
        <w:t xml:space="preserve">это положения, кратко излагающие какую-либо </w:t>
      </w:r>
      <w:r w:rsidRPr="007F6C84">
        <w:rPr>
          <w:color w:val="000000"/>
          <w:spacing w:val="2"/>
        </w:rPr>
        <w:t>идею или одну из основных мыслей лекции, доклада, кни</w:t>
      </w:r>
      <w:r w:rsidRPr="007F6C84">
        <w:rPr>
          <w:color w:val="000000"/>
          <w:spacing w:val="1"/>
        </w:rPr>
        <w:t xml:space="preserve">ги. </w:t>
      </w:r>
    </w:p>
    <w:p w:rsidR="00D27F62" w:rsidRPr="007F6C84" w:rsidRDefault="00D27F62" w:rsidP="00D27F62">
      <w:pPr>
        <w:shd w:val="clear" w:color="auto" w:fill="FFFFFF"/>
        <w:tabs>
          <w:tab w:val="left" w:pos="180"/>
          <w:tab w:val="left" w:pos="389"/>
        </w:tabs>
        <w:jc w:val="both"/>
        <w:rPr>
          <w:color w:val="000000"/>
        </w:rPr>
      </w:pPr>
      <w:r w:rsidRPr="007F6C84">
        <w:rPr>
          <w:b/>
          <w:bCs/>
          <w:color w:val="000000"/>
          <w:spacing w:val="2"/>
        </w:rPr>
        <w:t xml:space="preserve">Чертёж </w:t>
      </w:r>
      <w:r w:rsidRPr="007F6C84">
        <w:rPr>
          <w:color w:val="000000"/>
          <w:spacing w:val="2"/>
        </w:rPr>
        <w:t xml:space="preserve">— графический документ, содержащий изображения </w:t>
      </w:r>
      <w:r w:rsidRPr="007F6C84">
        <w:rPr>
          <w:color w:val="000000"/>
          <w:spacing w:val="1"/>
        </w:rPr>
        <w:t>детали и другие данные — размеры, масштаб, технические требо</w:t>
      </w:r>
      <w:r w:rsidRPr="007F6C84">
        <w:rPr>
          <w:color w:val="000000"/>
          <w:spacing w:val="1"/>
        </w:rPr>
        <w:softHyphen/>
      </w:r>
      <w:r w:rsidRPr="007F6C84">
        <w:rPr>
          <w:color w:val="000000"/>
        </w:rPr>
        <w:t xml:space="preserve">вания, что  необходимо для его изготовления и контроля. </w:t>
      </w:r>
    </w:p>
    <w:p w:rsidR="00D27F62" w:rsidRPr="007F6C84" w:rsidRDefault="00D27F62" w:rsidP="00D27F62">
      <w:pPr>
        <w:shd w:val="clear" w:color="auto" w:fill="FFFFFF"/>
        <w:tabs>
          <w:tab w:val="left" w:pos="180"/>
          <w:tab w:val="left" w:pos="389"/>
        </w:tabs>
        <w:jc w:val="both"/>
      </w:pPr>
      <w:r w:rsidRPr="007F6C84">
        <w:rPr>
          <w:b/>
        </w:rPr>
        <w:t>Цитата</w:t>
      </w:r>
      <w:r w:rsidRPr="007F6C84">
        <w:rPr>
          <w:i/>
        </w:rPr>
        <w:t xml:space="preserve"> </w:t>
      </w:r>
      <w:r w:rsidRPr="007F6C84">
        <w:t xml:space="preserve">– это точная, буквальная, дословная выдержка, выписка из какого-либо текста с указанием источника. </w:t>
      </w:r>
    </w:p>
    <w:p w:rsidR="00D27F62" w:rsidRPr="007F6C84" w:rsidRDefault="00D27F62" w:rsidP="00D27F62">
      <w:pPr>
        <w:shd w:val="clear" w:color="auto" w:fill="FFFFFF"/>
        <w:tabs>
          <w:tab w:val="left" w:pos="180"/>
        </w:tabs>
        <w:spacing w:before="19"/>
        <w:jc w:val="both"/>
        <w:rPr>
          <w:i/>
          <w:color w:val="000000"/>
          <w:spacing w:val="4"/>
        </w:rPr>
      </w:pPr>
    </w:p>
    <w:sectPr w:rsidR="00D27F62" w:rsidRPr="007F6C84" w:rsidSect="00D27F6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8A8"/>
    <w:rsid w:val="000548A8"/>
    <w:rsid w:val="00973C53"/>
    <w:rsid w:val="00D27F62"/>
    <w:rsid w:val="00F7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2012-01-16T10:39:00Z</dcterms:created>
  <dcterms:modified xsi:type="dcterms:W3CDTF">2012-01-16T10:42:00Z</dcterms:modified>
</cp:coreProperties>
</file>