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7A" w:rsidRPr="00464CAC" w:rsidRDefault="00CB6A7A" w:rsidP="00CB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AC">
        <w:rPr>
          <w:rFonts w:ascii="Times New Roman" w:hAnsi="Times New Roman" w:cs="Times New Roman"/>
          <w:b/>
          <w:sz w:val="24"/>
          <w:szCs w:val="24"/>
        </w:rPr>
        <w:t>ТЕМА:  «ПОДАРКИ  БАБУШКАМ   И   ДЕДУШКАМ»      (рисование)</w:t>
      </w:r>
    </w:p>
    <w:tbl>
      <w:tblPr>
        <w:tblStyle w:val="a3"/>
        <w:tblpPr w:leftFromText="180" w:rightFromText="180" w:vertAnchor="page" w:horzAnchor="page" w:tblpX="1160" w:tblpY="2832"/>
        <w:tblW w:w="14884" w:type="dxa"/>
        <w:tblLayout w:type="fixed"/>
        <w:tblLook w:val="01E0"/>
      </w:tblPr>
      <w:tblGrid>
        <w:gridCol w:w="3085"/>
        <w:gridCol w:w="1985"/>
        <w:gridCol w:w="3401"/>
        <w:gridCol w:w="4140"/>
        <w:gridCol w:w="2273"/>
      </w:tblGrid>
      <w:tr w:rsidR="00CB6A7A" w:rsidRPr="00386971" w:rsidTr="00464CAC">
        <w:trPr>
          <w:trHeight w:val="1250"/>
        </w:trPr>
        <w:tc>
          <w:tcPr>
            <w:tcW w:w="3085" w:type="dxa"/>
          </w:tcPr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</w:p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</w:p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  <w:r w:rsidRPr="00CB6A7A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985" w:type="dxa"/>
          </w:tcPr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</w:p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</w:p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  <w:r w:rsidRPr="00CB6A7A">
              <w:rPr>
                <w:b/>
                <w:sz w:val="24"/>
                <w:szCs w:val="24"/>
              </w:rPr>
              <w:t>Словарь</w:t>
            </w:r>
          </w:p>
        </w:tc>
        <w:tc>
          <w:tcPr>
            <w:tcW w:w="3401" w:type="dxa"/>
          </w:tcPr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  <w:r w:rsidRPr="00CB6A7A">
              <w:rPr>
                <w:b/>
                <w:sz w:val="24"/>
                <w:szCs w:val="24"/>
              </w:rPr>
              <w:t>Дидактический литературно-художественный и музыкальный материал</w:t>
            </w:r>
          </w:p>
        </w:tc>
        <w:tc>
          <w:tcPr>
            <w:tcW w:w="4140" w:type="dxa"/>
          </w:tcPr>
          <w:p w:rsidR="00CB6A7A" w:rsidRPr="00CB6A7A" w:rsidRDefault="00CB6A7A" w:rsidP="00464CAC">
            <w:pPr>
              <w:rPr>
                <w:b/>
                <w:sz w:val="24"/>
                <w:szCs w:val="24"/>
              </w:rPr>
            </w:pPr>
          </w:p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  <w:r w:rsidRPr="00CB6A7A">
              <w:rPr>
                <w:b/>
                <w:sz w:val="24"/>
                <w:szCs w:val="24"/>
              </w:rPr>
              <w:t>Структура непосредственно образовательной деятельности</w:t>
            </w:r>
          </w:p>
        </w:tc>
        <w:tc>
          <w:tcPr>
            <w:tcW w:w="2273" w:type="dxa"/>
          </w:tcPr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</w:p>
          <w:p w:rsidR="00CB6A7A" w:rsidRPr="00CB6A7A" w:rsidRDefault="00CB6A7A" w:rsidP="00464CAC">
            <w:pPr>
              <w:jc w:val="center"/>
              <w:rPr>
                <w:b/>
                <w:sz w:val="24"/>
                <w:szCs w:val="24"/>
              </w:rPr>
            </w:pPr>
            <w:r w:rsidRPr="00CB6A7A">
              <w:rPr>
                <w:b/>
                <w:sz w:val="24"/>
                <w:szCs w:val="24"/>
              </w:rPr>
              <w:t>Конечный результат</w:t>
            </w:r>
          </w:p>
        </w:tc>
      </w:tr>
      <w:tr w:rsidR="00CB6A7A" w:rsidRPr="00386971" w:rsidTr="00464CAC">
        <w:trPr>
          <w:trHeight w:val="5078"/>
        </w:trPr>
        <w:tc>
          <w:tcPr>
            <w:tcW w:w="3085" w:type="dxa"/>
          </w:tcPr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1. Продолжать учить детей рисовать цветы, используя разнообразные формообразующие движения</w:t>
            </w:r>
            <w:r>
              <w:rPr>
                <w:sz w:val="24"/>
                <w:szCs w:val="24"/>
              </w:rPr>
              <w:t>,</w:t>
            </w:r>
            <w:r w:rsidRPr="00CB6A7A">
              <w:rPr>
                <w:sz w:val="24"/>
                <w:szCs w:val="24"/>
              </w:rPr>
              <w:t xml:space="preserve"> работая всей кистью и её концом.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2. Развивать эстетическое чувство (продуманно брать цвет краски).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3. Воспитывать любовь к родным.</w:t>
            </w:r>
          </w:p>
        </w:tc>
        <w:tc>
          <w:tcPr>
            <w:tcW w:w="1985" w:type="dxa"/>
          </w:tcPr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 xml:space="preserve">-декоративные </w:t>
            </w:r>
          </w:p>
          <w:p w:rsidR="00CB6A7A" w:rsidRPr="00CB6A7A" w:rsidRDefault="00464CAC" w:rsidP="0046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6A7A" w:rsidRPr="00CB6A7A">
              <w:rPr>
                <w:sz w:val="24"/>
                <w:szCs w:val="24"/>
              </w:rPr>
              <w:t>цветы,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 xml:space="preserve">-маргаритки,               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-теплые тона,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-пестрые цветы.</w:t>
            </w:r>
          </w:p>
          <w:p w:rsidR="00CB6A7A" w:rsidRPr="00CB6A7A" w:rsidRDefault="00CB6A7A" w:rsidP="0046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1. Набор открыток с цветами.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2. Альбомы «Цветы луговые», «Цветы декоративные», «</w:t>
            </w:r>
            <w:r w:rsidR="005452F4">
              <w:rPr>
                <w:sz w:val="24"/>
                <w:szCs w:val="24"/>
              </w:rPr>
              <w:t>К</w:t>
            </w:r>
            <w:r w:rsidRPr="00CB6A7A">
              <w:rPr>
                <w:sz w:val="24"/>
                <w:szCs w:val="24"/>
              </w:rPr>
              <w:t>омнатные растения».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3. Бумага для рисования разных оттенков (тёплые тона).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4. Живые цветы (цветущие), искусственные для оформления группы.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5. Т.В.Шпотова «Цвет природы».</w:t>
            </w:r>
            <w:r w:rsidRPr="00CB6A7A">
              <w:rPr>
                <w:sz w:val="24"/>
                <w:szCs w:val="24"/>
              </w:rPr>
              <w:br/>
            </w:r>
          </w:p>
        </w:tc>
        <w:tc>
          <w:tcPr>
            <w:tcW w:w="4140" w:type="dxa"/>
          </w:tcPr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1.  Сюрпризный момент – отправляемся в волшебный сад.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2. Рассматривани</w:t>
            </w:r>
            <w:r w:rsidR="005452F4">
              <w:rPr>
                <w:sz w:val="24"/>
                <w:szCs w:val="24"/>
              </w:rPr>
              <w:t>е</w:t>
            </w:r>
            <w:r w:rsidRPr="00CB6A7A">
              <w:rPr>
                <w:sz w:val="24"/>
                <w:szCs w:val="24"/>
              </w:rPr>
              <w:t xml:space="preserve"> цветов, обратить внимание на то, что они разные.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3. Предложить нарисовать открытки для бабушки и дедушки.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4. Показать и уточнить, как рисовать лепестки цветов.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5. Физкультминутка                 «На садовой нашей грядке…».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 xml:space="preserve">6. </w:t>
            </w:r>
            <w:r w:rsidR="005452F4">
              <w:rPr>
                <w:sz w:val="24"/>
                <w:szCs w:val="24"/>
              </w:rPr>
              <w:t>С</w:t>
            </w:r>
            <w:r w:rsidRPr="00CB6A7A">
              <w:rPr>
                <w:sz w:val="24"/>
                <w:szCs w:val="24"/>
              </w:rPr>
              <w:t>амостоятельное рисование детьми.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7. Выставка детских работ.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8. Слушание «Есть на свете цветок алый-алый…».</w:t>
            </w:r>
          </w:p>
        </w:tc>
        <w:tc>
          <w:tcPr>
            <w:tcW w:w="2273" w:type="dxa"/>
          </w:tcPr>
          <w:p w:rsidR="00CB6A7A" w:rsidRPr="00CB6A7A" w:rsidRDefault="00CB6A7A" w:rsidP="00464CAC">
            <w:pPr>
              <w:rPr>
                <w:sz w:val="24"/>
                <w:szCs w:val="24"/>
                <w:u w:val="single"/>
              </w:rPr>
            </w:pPr>
            <w:r w:rsidRPr="00CB6A7A">
              <w:rPr>
                <w:sz w:val="24"/>
                <w:szCs w:val="24"/>
                <w:u w:val="single"/>
              </w:rPr>
              <w:t xml:space="preserve">Знать: 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что своей открыткой можно доставить радость родным и близким людям.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</w:p>
          <w:p w:rsidR="00CB6A7A" w:rsidRPr="00CB6A7A" w:rsidRDefault="00CB6A7A" w:rsidP="00464CAC">
            <w:pPr>
              <w:rPr>
                <w:sz w:val="24"/>
                <w:szCs w:val="24"/>
                <w:u w:val="single"/>
              </w:rPr>
            </w:pPr>
            <w:r w:rsidRPr="00CB6A7A">
              <w:rPr>
                <w:sz w:val="24"/>
                <w:szCs w:val="24"/>
                <w:u w:val="single"/>
              </w:rPr>
              <w:t xml:space="preserve">Уметь: </w:t>
            </w:r>
          </w:p>
          <w:p w:rsidR="00CB6A7A" w:rsidRPr="00CB6A7A" w:rsidRDefault="00CB6A7A" w:rsidP="00464CAC">
            <w:pPr>
              <w:rPr>
                <w:sz w:val="24"/>
                <w:szCs w:val="24"/>
              </w:rPr>
            </w:pPr>
            <w:r w:rsidRPr="00CB6A7A">
              <w:rPr>
                <w:sz w:val="24"/>
                <w:szCs w:val="24"/>
              </w:rPr>
              <w:t>Применять сочетание цветов и их оттенков для создания красивого, выразительного цветка на открытке.</w:t>
            </w:r>
          </w:p>
        </w:tc>
      </w:tr>
    </w:tbl>
    <w:p w:rsidR="003F6476" w:rsidRPr="00464CAC" w:rsidRDefault="003F6476" w:rsidP="003E7194">
      <w:pPr>
        <w:rPr>
          <w:sz w:val="16"/>
          <w:szCs w:val="16"/>
        </w:rPr>
      </w:pPr>
    </w:p>
    <w:sectPr w:rsidR="003F6476" w:rsidRPr="00464CAC" w:rsidSect="00464CAC">
      <w:pgSz w:w="16838" w:h="11906" w:orient="landscape"/>
      <w:pgMar w:top="1077" w:right="107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6A7A"/>
    <w:rsid w:val="0022360D"/>
    <w:rsid w:val="002906FB"/>
    <w:rsid w:val="003E7194"/>
    <w:rsid w:val="003F6476"/>
    <w:rsid w:val="00464CAC"/>
    <w:rsid w:val="005452F4"/>
    <w:rsid w:val="00BF2BF3"/>
    <w:rsid w:val="00C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ROSS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revaz</cp:lastModifiedBy>
  <cp:revision>2</cp:revision>
  <dcterms:created xsi:type="dcterms:W3CDTF">2012-06-16T17:14:00Z</dcterms:created>
  <dcterms:modified xsi:type="dcterms:W3CDTF">2012-06-16T17:14:00Z</dcterms:modified>
</cp:coreProperties>
</file>