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3E" w:rsidRDefault="00703516">
      <w:pPr>
        <w:pStyle w:val="20"/>
        <w:framePr w:w="10195" w:h="14464" w:hRule="exact" w:wrap="none" w:vAnchor="page" w:hAnchor="page" w:x="858" w:y="1396"/>
        <w:shd w:val="clear" w:color="auto" w:fill="auto"/>
        <w:spacing w:after="203" w:line="320" w:lineRule="exact"/>
      </w:pPr>
      <w:bookmarkStart w:id="0" w:name="bookmark0"/>
      <w:r>
        <w:t>Текст с ошибками</w:t>
      </w:r>
      <w:bookmarkEnd w:id="0"/>
    </w:p>
    <w:p w:rsidR="0067423E" w:rsidRDefault="00703516">
      <w:pPr>
        <w:pStyle w:val="1"/>
        <w:framePr w:w="10195" w:h="14464" w:hRule="exact" w:wrap="none" w:vAnchor="page" w:hAnchor="page" w:x="858" w:y="1396"/>
        <w:shd w:val="clear" w:color="auto" w:fill="auto"/>
        <w:spacing w:before="0" w:after="322"/>
        <w:ind w:firstLine="720"/>
      </w:pPr>
      <w:r>
        <w:t xml:space="preserve">5 апреля 1240 года шведские рыцари построились клином на льду реки Невы. Впереди находились рыцари, а за ними </w:t>
      </w:r>
      <w:r w:rsidR="00644762">
        <w:t>тяжеловооруженные</w:t>
      </w:r>
      <w:r>
        <w:t xml:space="preserve"> прочие воины. Киевский князь Александр Невский все свои отряды поставил в центре. Началась жестокая битва. Вскоре немецкие рыцари не выдержали и побежали. Непрочный мартовский лёд треснул, и многие рыцари стали уходить под воду.</w:t>
      </w:r>
    </w:p>
    <w:p w:rsidR="0067423E" w:rsidRDefault="00703516">
      <w:pPr>
        <w:pStyle w:val="1"/>
        <w:framePr w:w="10195" w:h="14464" w:hRule="exact" w:wrap="none" w:vAnchor="page" w:hAnchor="page" w:x="858" w:y="1396"/>
        <w:shd w:val="clear" w:color="auto" w:fill="auto"/>
        <w:spacing w:before="0" w:after="867" w:line="290" w:lineRule="exact"/>
        <w:ind w:firstLine="720"/>
      </w:pPr>
      <w:r>
        <w:t>Это сражение вошло в историю как «Ледовая битва».</w:t>
      </w:r>
    </w:p>
    <w:p w:rsidR="0067423E" w:rsidRDefault="00703516">
      <w:pPr>
        <w:pStyle w:val="30"/>
        <w:framePr w:w="10195" w:h="14464" w:hRule="exact" w:wrap="none" w:vAnchor="page" w:hAnchor="page" w:x="858" w:y="1396"/>
        <w:shd w:val="clear" w:color="auto" w:fill="auto"/>
        <w:spacing w:before="0"/>
      </w:pPr>
      <w:bookmarkStart w:id="1" w:name="bookmark1"/>
      <w:r>
        <w:t>Тест</w:t>
      </w:r>
      <w:bookmarkEnd w:id="1"/>
    </w:p>
    <w:p w:rsidR="0067423E" w:rsidRDefault="00703516">
      <w:pPr>
        <w:pStyle w:val="1"/>
        <w:framePr w:w="10195" w:h="14464" w:hRule="exact" w:wrap="none" w:vAnchor="page" w:hAnchor="page" w:x="858" w:y="1396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614" w:lineRule="exact"/>
        <w:ind w:left="380"/>
        <w:jc w:val="left"/>
      </w:pPr>
      <w:r>
        <w:t>В каком году произошла Невская битва?</w:t>
      </w:r>
    </w:p>
    <w:p w:rsidR="0067423E" w:rsidRDefault="00703516">
      <w:pPr>
        <w:pStyle w:val="1"/>
        <w:framePr w:w="10195" w:h="14464" w:hRule="exact" w:wrap="none" w:vAnchor="page" w:hAnchor="page" w:x="858" w:y="1396"/>
        <w:numPr>
          <w:ilvl w:val="0"/>
          <w:numId w:val="2"/>
        </w:numPr>
        <w:shd w:val="clear" w:color="auto" w:fill="auto"/>
        <w:tabs>
          <w:tab w:val="left" w:pos="2810"/>
        </w:tabs>
        <w:spacing w:before="0" w:after="0" w:line="614" w:lineRule="exact"/>
        <w:ind w:left="1980"/>
        <w:jc w:val="left"/>
      </w:pPr>
      <w:r>
        <w:t>в 1242 году</w:t>
      </w:r>
    </w:p>
    <w:p w:rsidR="0067423E" w:rsidRDefault="00703516">
      <w:pPr>
        <w:pStyle w:val="1"/>
        <w:framePr w:w="10195" w:h="14464" w:hRule="exact" w:wrap="none" w:vAnchor="page" w:hAnchor="page" w:x="858" w:y="1396"/>
        <w:numPr>
          <w:ilvl w:val="0"/>
          <w:numId w:val="2"/>
        </w:numPr>
        <w:shd w:val="clear" w:color="auto" w:fill="auto"/>
        <w:tabs>
          <w:tab w:val="left" w:pos="2839"/>
        </w:tabs>
        <w:spacing w:before="0" w:after="0" w:line="290" w:lineRule="exact"/>
        <w:ind w:left="1980"/>
        <w:jc w:val="left"/>
      </w:pPr>
      <w:r>
        <w:t>в 1240 году</w:t>
      </w:r>
    </w:p>
    <w:p w:rsidR="0067423E" w:rsidRDefault="00703516">
      <w:pPr>
        <w:pStyle w:val="1"/>
        <w:framePr w:w="10195" w:h="14464" w:hRule="exact" w:wrap="none" w:vAnchor="page" w:hAnchor="page" w:x="858" w:y="1396"/>
        <w:numPr>
          <w:ilvl w:val="0"/>
          <w:numId w:val="2"/>
        </w:numPr>
        <w:shd w:val="clear" w:color="auto" w:fill="auto"/>
        <w:tabs>
          <w:tab w:val="left" w:pos="2839"/>
        </w:tabs>
        <w:spacing w:before="0" w:after="0" w:line="619" w:lineRule="exact"/>
        <w:ind w:left="1980"/>
        <w:jc w:val="left"/>
      </w:pPr>
      <w:r>
        <w:t>в 1613 году</w:t>
      </w:r>
    </w:p>
    <w:p w:rsidR="0067423E" w:rsidRDefault="00703516">
      <w:pPr>
        <w:pStyle w:val="1"/>
        <w:framePr w:w="10195" w:h="14464" w:hRule="exact" w:wrap="none" w:vAnchor="page" w:hAnchor="page" w:x="858" w:y="1396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619" w:lineRule="exact"/>
        <w:ind w:left="380"/>
        <w:jc w:val="left"/>
      </w:pPr>
      <w:r>
        <w:t>С кем была эта битва?</w:t>
      </w:r>
    </w:p>
    <w:p w:rsidR="0067423E" w:rsidRDefault="00703516">
      <w:pPr>
        <w:pStyle w:val="1"/>
        <w:framePr w:w="10195" w:h="14464" w:hRule="exact" w:wrap="none" w:vAnchor="page" w:hAnchor="page" w:x="858" w:y="1396"/>
        <w:numPr>
          <w:ilvl w:val="0"/>
          <w:numId w:val="3"/>
        </w:numPr>
        <w:shd w:val="clear" w:color="auto" w:fill="auto"/>
        <w:tabs>
          <w:tab w:val="left" w:pos="1406"/>
        </w:tabs>
        <w:spacing w:before="0" w:after="0" w:line="619" w:lineRule="exact"/>
        <w:ind w:left="1080"/>
        <w:jc w:val="left"/>
      </w:pPr>
      <w:r>
        <w:t>с немецкими рыцарями</w:t>
      </w:r>
    </w:p>
    <w:p w:rsidR="0067423E" w:rsidRDefault="00703516">
      <w:pPr>
        <w:pStyle w:val="1"/>
        <w:framePr w:w="10195" w:h="14464" w:hRule="exact" w:wrap="none" w:vAnchor="page" w:hAnchor="page" w:x="858" w:y="1396"/>
        <w:numPr>
          <w:ilvl w:val="0"/>
          <w:numId w:val="3"/>
        </w:numPr>
        <w:shd w:val="clear" w:color="auto" w:fill="auto"/>
        <w:tabs>
          <w:tab w:val="left" w:pos="1445"/>
        </w:tabs>
        <w:spacing w:before="0" w:after="0" w:line="290" w:lineRule="exact"/>
        <w:ind w:left="1080"/>
        <w:jc w:val="left"/>
      </w:pPr>
      <w:r>
        <w:t>с монголо-татарами</w:t>
      </w:r>
    </w:p>
    <w:p w:rsidR="0067423E" w:rsidRDefault="00703516">
      <w:pPr>
        <w:pStyle w:val="1"/>
        <w:framePr w:w="10195" w:h="14464" w:hRule="exact" w:wrap="none" w:vAnchor="page" w:hAnchor="page" w:x="858" w:y="1396"/>
        <w:numPr>
          <w:ilvl w:val="0"/>
          <w:numId w:val="3"/>
        </w:numPr>
        <w:shd w:val="clear" w:color="auto" w:fill="auto"/>
        <w:tabs>
          <w:tab w:val="left" w:pos="1435"/>
        </w:tabs>
        <w:spacing w:before="0" w:after="0" w:line="619" w:lineRule="exact"/>
        <w:ind w:left="1080"/>
        <w:jc w:val="left"/>
      </w:pPr>
      <w:r>
        <w:t>со шведскими рыцарями</w:t>
      </w:r>
    </w:p>
    <w:p w:rsidR="0067423E" w:rsidRDefault="00703516">
      <w:pPr>
        <w:pStyle w:val="1"/>
        <w:framePr w:w="10195" w:h="14464" w:hRule="exact" w:wrap="none" w:vAnchor="page" w:hAnchor="page" w:x="858" w:y="1396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619" w:lineRule="exact"/>
        <w:ind w:left="380"/>
        <w:jc w:val="left"/>
      </w:pPr>
      <w:r>
        <w:t>Какое прозвище получил князь Александр после битвы?</w:t>
      </w:r>
    </w:p>
    <w:p w:rsidR="0067423E" w:rsidRDefault="00703516">
      <w:pPr>
        <w:pStyle w:val="1"/>
        <w:framePr w:w="10195" w:h="14464" w:hRule="exact" w:wrap="none" w:vAnchor="page" w:hAnchor="page" w:x="858" w:y="1396"/>
        <w:numPr>
          <w:ilvl w:val="0"/>
          <w:numId w:val="4"/>
        </w:numPr>
        <w:shd w:val="clear" w:color="auto" w:fill="auto"/>
        <w:tabs>
          <w:tab w:val="left" w:pos="1478"/>
        </w:tabs>
        <w:spacing w:before="0" w:after="0" w:line="619" w:lineRule="exact"/>
        <w:ind w:left="1080"/>
        <w:jc w:val="left"/>
      </w:pPr>
      <w:r>
        <w:t>Донской</w:t>
      </w:r>
    </w:p>
    <w:p w:rsidR="0067423E" w:rsidRDefault="00703516">
      <w:pPr>
        <w:pStyle w:val="1"/>
        <w:framePr w:w="10195" w:h="14464" w:hRule="exact" w:wrap="none" w:vAnchor="page" w:hAnchor="page" w:x="858" w:y="1396"/>
        <w:numPr>
          <w:ilvl w:val="0"/>
          <w:numId w:val="4"/>
        </w:numPr>
        <w:shd w:val="clear" w:color="auto" w:fill="auto"/>
        <w:tabs>
          <w:tab w:val="left" w:pos="1435"/>
        </w:tabs>
        <w:spacing w:before="0" w:after="0" w:line="290" w:lineRule="exact"/>
        <w:ind w:left="1080"/>
        <w:jc w:val="left"/>
      </w:pPr>
      <w:r>
        <w:t>Невский</w:t>
      </w:r>
    </w:p>
    <w:p w:rsidR="0067423E" w:rsidRDefault="00703516">
      <w:pPr>
        <w:pStyle w:val="1"/>
        <w:framePr w:w="10195" w:h="14464" w:hRule="exact" w:wrap="none" w:vAnchor="page" w:hAnchor="page" w:x="858" w:y="1396"/>
        <w:numPr>
          <w:ilvl w:val="0"/>
          <w:numId w:val="4"/>
        </w:numPr>
        <w:shd w:val="clear" w:color="auto" w:fill="auto"/>
        <w:tabs>
          <w:tab w:val="left" w:pos="1512"/>
        </w:tabs>
        <w:spacing w:before="0" w:after="0" w:line="619" w:lineRule="exact"/>
        <w:ind w:left="1080"/>
        <w:jc w:val="left"/>
      </w:pPr>
      <w:r>
        <w:t>Красное Солнышко</w:t>
      </w:r>
    </w:p>
    <w:p w:rsidR="0067423E" w:rsidRDefault="00703516">
      <w:pPr>
        <w:pStyle w:val="1"/>
        <w:framePr w:w="10195" w:h="14464" w:hRule="exact" w:wrap="none" w:vAnchor="page" w:hAnchor="page" w:x="858" w:y="1396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619" w:lineRule="exact"/>
        <w:ind w:left="380"/>
        <w:jc w:val="left"/>
      </w:pPr>
      <w:r>
        <w:t>В чём причина победы русских воинов?</w:t>
      </w:r>
    </w:p>
    <w:p w:rsidR="0067423E" w:rsidRDefault="00703516">
      <w:pPr>
        <w:pStyle w:val="1"/>
        <w:framePr w:w="10195" w:h="14464" w:hRule="exact" w:wrap="none" w:vAnchor="page" w:hAnchor="page" w:x="858" w:y="1396"/>
        <w:numPr>
          <w:ilvl w:val="0"/>
          <w:numId w:val="5"/>
        </w:numPr>
        <w:shd w:val="clear" w:color="auto" w:fill="auto"/>
        <w:tabs>
          <w:tab w:val="left" w:pos="1330"/>
        </w:tabs>
        <w:spacing w:before="0" w:after="0" w:line="619" w:lineRule="exact"/>
        <w:ind w:left="1080"/>
        <w:jc w:val="left"/>
      </w:pPr>
      <w:r>
        <w:t>лучшее вооружение</w:t>
      </w:r>
    </w:p>
    <w:p w:rsidR="0067423E" w:rsidRDefault="00703516">
      <w:pPr>
        <w:pStyle w:val="1"/>
        <w:framePr w:w="10195" w:h="14464" w:hRule="exact" w:wrap="none" w:vAnchor="page" w:hAnchor="page" w:x="858" w:y="1396"/>
        <w:numPr>
          <w:ilvl w:val="0"/>
          <w:numId w:val="5"/>
        </w:numPr>
        <w:shd w:val="clear" w:color="auto" w:fill="auto"/>
        <w:tabs>
          <w:tab w:val="left" w:pos="1435"/>
        </w:tabs>
        <w:spacing w:before="0" w:after="56" w:line="290" w:lineRule="exact"/>
        <w:ind w:left="1080"/>
        <w:jc w:val="left"/>
      </w:pPr>
      <w:r>
        <w:t>численное превосходство</w:t>
      </w:r>
    </w:p>
    <w:p w:rsidR="0067423E" w:rsidRDefault="00703516">
      <w:pPr>
        <w:pStyle w:val="1"/>
        <w:framePr w:w="10195" w:h="14464" w:hRule="exact" w:wrap="none" w:vAnchor="page" w:hAnchor="page" w:x="858" w:y="1396"/>
        <w:numPr>
          <w:ilvl w:val="0"/>
          <w:numId w:val="5"/>
        </w:numPr>
        <w:shd w:val="clear" w:color="auto" w:fill="auto"/>
        <w:tabs>
          <w:tab w:val="left" w:pos="1430"/>
        </w:tabs>
        <w:spacing w:before="0" w:after="0" w:line="290" w:lineRule="exact"/>
        <w:ind w:left="1080"/>
        <w:jc w:val="left"/>
      </w:pPr>
      <w:r>
        <w:t>талант полководца</w:t>
      </w:r>
    </w:p>
    <w:p w:rsidR="0067423E" w:rsidRDefault="00AB13CB">
      <w:pPr>
        <w:rPr>
          <w:sz w:val="2"/>
          <w:szCs w:val="2"/>
        </w:rPr>
        <w:sectPr w:rsidR="0067423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5343277</wp:posOffset>
                </wp:positionH>
                <wp:positionV relativeFrom="paragraph">
                  <wp:posOffset>365760</wp:posOffset>
                </wp:positionV>
                <wp:extent cx="1582309" cy="302150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309" cy="30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3CB" w:rsidRPr="00AB13CB" w:rsidRDefault="00AB13C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13CB">
                              <w:rPr>
                                <w:rFonts w:ascii="Times New Roman" w:hAnsi="Times New Roman" w:cs="Times New Roman"/>
                              </w:rPr>
                              <w:t>Приложение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20.75pt;margin-top:28.8pt;width:124.6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" filled="f" stroked="f" strokeweight=".5pt">
                <v:textbox>
                  <w:txbxContent>
                    <w:p w:rsidR="00AB13CB" w:rsidRPr="00AB13CB" w:rsidRDefault="00AB13C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B13CB">
                        <w:rPr>
                          <w:rFonts w:ascii="Times New Roman" w:hAnsi="Times New Roman" w:cs="Times New Roman"/>
                        </w:rPr>
                        <w:t>Приложение 1</w:t>
                      </w:r>
                    </w:p>
                  </w:txbxContent>
                </v:textbox>
              </v:shape>
            </w:pict>
          </mc:Fallback>
        </mc:AlternateContent>
      </w:r>
    </w:p>
    <w:p w:rsidR="0067423E" w:rsidRDefault="00703516">
      <w:pPr>
        <w:pStyle w:val="a6"/>
        <w:framePr w:wrap="none" w:vAnchor="page" w:hAnchor="page" w:x="2060" w:y="1743"/>
        <w:shd w:val="clear" w:color="auto" w:fill="auto"/>
        <w:spacing w:line="400" w:lineRule="exact"/>
        <w:ind w:left="20"/>
      </w:pPr>
      <w:bookmarkStart w:id="2" w:name="bookmark2"/>
      <w:r>
        <w:lastRenderedPageBreak/>
        <w:t>Трудные времена на русской земле</w:t>
      </w:r>
      <w:bookmarkEnd w:id="2"/>
    </w:p>
    <w:p w:rsidR="0067423E" w:rsidRDefault="00703516" w:rsidP="00644762">
      <w:pPr>
        <w:pStyle w:val="22"/>
        <w:framePr w:w="9816" w:h="845" w:hRule="exact" w:wrap="none" w:vAnchor="page" w:hAnchor="page" w:x="1421" w:y="2411"/>
        <w:shd w:val="clear" w:color="auto" w:fill="auto"/>
        <w:spacing w:before="0"/>
        <w:ind w:right="500" w:firstLine="540"/>
      </w:pPr>
      <w:r>
        <w:rPr>
          <w:rStyle w:val="20pt"/>
        </w:rPr>
        <w:t>Что относится к истории Древней Руси, а что — к истории монголо-татар? Укажи стрелками.</w:t>
      </w:r>
    </w:p>
    <w:p w:rsidR="0067423E" w:rsidRDefault="00703516" w:rsidP="00644762">
      <w:pPr>
        <w:pStyle w:val="32"/>
        <w:framePr w:wrap="none" w:vAnchor="page" w:hAnchor="page" w:x="778" w:y="4196"/>
        <w:shd w:val="clear" w:color="auto" w:fill="auto"/>
        <w:spacing w:after="0" w:line="370" w:lineRule="exact"/>
      </w:pPr>
      <w:r>
        <w:rPr>
          <w:rStyle w:val="30pt"/>
        </w:rPr>
        <w:t>К истории Древней Руси</w:t>
      </w:r>
    </w:p>
    <w:p w:rsidR="0067423E" w:rsidRDefault="00703516" w:rsidP="00644762">
      <w:pPr>
        <w:pStyle w:val="32"/>
        <w:framePr w:wrap="none" w:vAnchor="page" w:hAnchor="page" w:x="715" w:y="5685"/>
        <w:shd w:val="clear" w:color="auto" w:fill="auto"/>
        <w:spacing w:after="0" w:line="370" w:lineRule="exact"/>
      </w:pPr>
      <w:r>
        <w:rPr>
          <w:rStyle w:val="30pt"/>
        </w:rPr>
        <w:t>К истории монголо-татар</w:t>
      </w:r>
    </w:p>
    <w:p w:rsidR="00644762" w:rsidRDefault="00644762" w:rsidP="00644762">
      <w:pPr>
        <w:pStyle w:val="22"/>
        <w:framePr w:w="4541" w:h="3097" w:hRule="exact" w:wrap="none" w:vAnchor="page" w:hAnchor="page" w:x="6162" w:y="3720"/>
        <w:shd w:val="clear" w:color="auto" w:fill="auto"/>
        <w:spacing w:before="0" w:line="504" w:lineRule="exact"/>
        <w:ind w:left="20" w:right="320"/>
        <w:rPr>
          <w:rStyle w:val="20pt"/>
        </w:rPr>
      </w:pPr>
      <w:r>
        <w:rPr>
          <w:rStyle w:val="20pt"/>
        </w:rPr>
        <w:t>Восточная Европа</w:t>
      </w:r>
    </w:p>
    <w:p w:rsidR="0067423E" w:rsidRDefault="00644762" w:rsidP="00644762">
      <w:pPr>
        <w:pStyle w:val="22"/>
        <w:framePr w:w="4541" w:h="3097" w:hRule="exact" w:wrap="none" w:vAnchor="page" w:hAnchor="page" w:x="6162" w:y="3720"/>
        <w:shd w:val="clear" w:color="auto" w:fill="auto"/>
        <w:spacing w:before="0" w:line="504" w:lineRule="exact"/>
        <w:ind w:left="20" w:right="320"/>
      </w:pPr>
      <w:r>
        <w:rPr>
          <w:rStyle w:val="20pt"/>
        </w:rPr>
        <w:t>Азиатская часть Евразии</w:t>
      </w:r>
      <w:r w:rsidR="00703516">
        <w:rPr>
          <w:rStyle w:val="20pt"/>
        </w:rPr>
        <w:t xml:space="preserve"> Страна </w:t>
      </w:r>
      <w:r>
        <w:rPr>
          <w:rStyle w:val="20pt"/>
        </w:rPr>
        <w:t>городов</w:t>
      </w:r>
    </w:p>
    <w:p w:rsidR="0067423E" w:rsidRDefault="00644762" w:rsidP="00644762">
      <w:pPr>
        <w:pStyle w:val="22"/>
        <w:framePr w:w="4541" w:h="3097" w:hRule="exact" w:wrap="none" w:vAnchor="page" w:hAnchor="page" w:x="6162" w:y="3720"/>
        <w:shd w:val="clear" w:color="auto" w:fill="auto"/>
        <w:spacing w:before="0" w:line="504" w:lineRule="exact"/>
        <w:ind w:left="20"/>
      </w:pPr>
      <w:r>
        <w:rPr>
          <w:rStyle w:val="20pt"/>
        </w:rPr>
        <w:t>Хан</w:t>
      </w:r>
    </w:p>
    <w:p w:rsidR="0067423E" w:rsidRDefault="00644762" w:rsidP="00644762">
      <w:pPr>
        <w:pStyle w:val="22"/>
        <w:framePr w:w="4541" w:h="3097" w:hRule="exact" w:wrap="none" w:vAnchor="page" w:hAnchor="page" w:x="6162" w:y="3720"/>
        <w:shd w:val="clear" w:color="auto" w:fill="auto"/>
        <w:spacing w:before="0" w:line="504" w:lineRule="exact"/>
        <w:ind w:left="20"/>
      </w:pPr>
      <w:r>
        <w:rPr>
          <w:rStyle w:val="20pt"/>
        </w:rPr>
        <w:t>Великий князь</w:t>
      </w:r>
    </w:p>
    <w:p w:rsidR="0067423E" w:rsidRDefault="00644762" w:rsidP="00644762">
      <w:pPr>
        <w:pStyle w:val="22"/>
        <w:framePr w:w="4541" w:h="3097" w:hRule="exact" w:wrap="none" w:vAnchor="page" w:hAnchor="page" w:x="6162" w:y="3720"/>
        <w:shd w:val="clear" w:color="auto" w:fill="auto"/>
        <w:spacing w:before="0" w:line="504" w:lineRule="exact"/>
        <w:ind w:left="20"/>
      </w:pPr>
      <w:r>
        <w:rPr>
          <w:rStyle w:val="20pt"/>
        </w:rPr>
        <w:t>Кочевники</w:t>
      </w:r>
    </w:p>
    <w:p w:rsidR="0067423E" w:rsidRDefault="00703516" w:rsidP="00644762">
      <w:pPr>
        <w:pStyle w:val="80"/>
        <w:framePr w:w="10358" w:h="691" w:hRule="exact" w:wrap="none" w:vAnchor="page" w:hAnchor="page" w:x="703" w:y="7489"/>
        <w:shd w:val="clear" w:color="auto" w:fill="auto"/>
        <w:spacing w:after="0"/>
        <w:ind w:left="1040" w:right="260"/>
      </w:pPr>
      <w:r>
        <w:t>Впиши даты событий и обведи их на «ленте времени».</w:t>
      </w:r>
    </w:p>
    <w:p w:rsidR="0067423E" w:rsidRDefault="00703516" w:rsidP="00644762">
      <w:pPr>
        <w:pStyle w:val="a8"/>
        <w:framePr w:w="9989" w:h="451" w:hRule="exact" w:wrap="none" w:vAnchor="page" w:hAnchor="page" w:x="803" w:y="8179"/>
        <w:shd w:val="clear" w:color="auto" w:fill="auto"/>
        <w:tabs>
          <w:tab w:val="left" w:leader="underscore" w:pos="6989"/>
          <w:tab w:val="left" w:leader="underscore" w:pos="8467"/>
          <w:tab w:val="left" w:leader="underscore" w:pos="9989"/>
        </w:tabs>
      </w:pPr>
      <w:r>
        <w:t xml:space="preserve">Начало нашествия Батыя на Русь — </w:t>
      </w:r>
      <w:r>
        <w:tab/>
      </w:r>
      <w:r>
        <w:tab/>
      </w:r>
      <w:r>
        <w:tab/>
      </w:r>
    </w:p>
    <w:p w:rsidR="0067423E" w:rsidRDefault="00703516" w:rsidP="00644762">
      <w:pPr>
        <w:pStyle w:val="a8"/>
        <w:framePr w:w="9994" w:h="451" w:hRule="exact" w:wrap="none" w:vAnchor="page" w:hAnchor="page" w:x="802" w:y="8742"/>
        <w:shd w:val="clear" w:color="auto" w:fill="auto"/>
        <w:tabs>
          <w:tab w:val="left" w:leader="underscore" w:pos="4382"/>
          <w:tab w:val="left" w:leader="underscore" w:pos="6370"/>
          <w:tab w:val="left" w:leader="underscore" w:pos="7555"/>
          <w:tab w:val="left" w:leader="underscore" w:pos="7963"/>
          <w:tab w:val="left" w:leader="underscore" w:pos="9994"/>
        </w:tabs>
      </w:pPr>
      <w:r>
        <w:t xml:space="preserve">Битва на реке Неве — </w:t>
      </w:r>
      <w:r>
        <w:tab/>
      </w:r>
      <w:r>
        <w:tab/>
      </w:r>
      <w:r>
        <w:tab/>
      </w:r>
      <w:r>
        <w:tab/>
      </w:r>
      <w:r>
        <w:tab/>
      </w:r>
    </w:p>
    <w:p w:rsidR="0067423E" w:rsidRDefault="00703516" w:rsidP="00644762">
      <w:pPr>
        <w:pStyle w:val="a8"/>
        <w:framePr w:w="10018" w:h="452" w:hRule="exact" w:wrap="none" w:vAnchor="page" w:hAnchor="page" w:x="753" w:y="9405"/>
        <w:shd w:val="clear" w:color="auto" w:fill="auto"/>
        <w:tabs>
          <w:tab w:val="left" w:leader="underscore" w:pos="6432"/>
          <w:tab w:val="left" w:leader="underscore" w:pos="6806"/>
          <w:tab w:val="left" w:leader="underscore" w:pos="10018"/>
        </w:tabs>
      </w:pPr>
      <w:r>
        <w:t xml:space="preserve">Ледовое побоище — </w:t>
      </w:r>
      <w:r>
        <w:tab/>
      </w:r>
      <w:r>
        <w:tab/>
      </w:r>
      <w:r>
        <w:tab/>
      </w:r>
    </w:p>
    <w:p w:rsidR="0067423E" w:rsidRDefault="00644762">
      <w:pPr>
        <w:framePr w:wrap="none" w:vAnchor="page" w:hAnchor="page" w:x="740" w:y="13052"/>
        <w:rPr>
          <w:sz w:val="0"/>
          <w:szCs w:val="0"/>
        </w:rPr>
      </w:pPr>
      <w:r>
        <w:rPr>
          <w:noProof/>
        </w:rPr>
        <w:drawing>
          <wp:inline distT="0" distB="0" distL="0" distR="0" wp14:anchorId="762118BA" wp14:editId="6EBE9B71">
            <wp:extent cx="8255" cy="1127"/>
            <wp:effectExtent l="0" t="0" r="0" b="0"/>
            <wp:docPr id="2" name="Рисунок 2" descr="D:\DOCUME~1\9226~1\LOCALS~1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~1\9226~1\LOCALS~1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" t="4819" r="1445" b="12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23E" w:rsidRDefault="00644762">
      <w:pPr>
        <w:rPr>
          <w:sz w:val="2"/>
          <w:szCs w:val="2"/>
        </w:rPr>
        <w:sectPr w:rsidR="0067423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3" w:name="_GoBack"/>
      <w:bookmarkEnd w:id="3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579755</wp:posOffset>
            </wp:positionH>
            <wp:positionV relativeFrom="paragraph">
              <wp:posOffset>6519545</wp:posOffset>
            </wp:positionV>
            <wp:extent cx="6419850" cy="876300"/>
            <wp:effectExtent l="0" t="0" r="0" b="0"/>
            <wp:wrapTight wrapText="bothSides">
              <wp:wrapPolygon edited="0">
                <wp:start x="0" y="0"/>
                <wp:lineTo x="0" y="21130"/>
                <wp:lineTo x="21536" y="21130"/>
                <wp:lineTo x="21536" y="0"/>
                <wp:lineTo x="0" y="0"/>
              </wp:wrapPolygon>
            </wp:wrapTight>
            <wp:docPr id="3" name="Рисунок 3" descr="D:\DOCUME~1\9226~1\LOCALS~1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~1\9226~1\LOCALS~1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" t="4819" r="1445" b="12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23E" w:rsidRDefault="0067423E" w:rsidP="00644762">
      <w:pPr>
        <w:pStyle w:val="a6"/>
        <w:framePr w:wrap="none" w:vAnchor="page" w:hAnchor="page" w:x="2136" w:y="1708"/>
        <w:shd w:val="clear" w:color="auto" w:fill="auto"/>
        <w:spacing w:line="400" w:lineRule="exact"/>
        <w:ind w:left="20"/>
        <w:rPr>
          <w:sz w:val="2"/>
          <w:szCs w:val="2"/>
        </w:rPr>
      </w:pPr>
    </w:p>
    <w:sectPr w:rsidR="0067423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CB" w:rsidRDefault="003647CB">
      <w:r>
        <w:separator/>
      </w:r>
    </w:p>
  </w:endnote>
  <w:endnote w:type="continuationSeparator" w:id="0">
    <w:p w:rsidR="003647CB" w:rsidRDefault="0036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CB" w:rsidRDefault="003647CB"/>
  </w:footnote>
  <w:footnote w:type="continuationSeparator" w:id="0">
    <w:p w:rsidR="003647CB" w:rsidRDefault="003647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6E3B"/>
    <w:multiLevelType w:val="multilevel"/>
    <w:tmpl w:val="3AE83E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BF6173"/>
    <w:multiLevelType w:val="multilevel"/>
    <w:tmpl w:val="8D00DB5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514B6C"/>
    <w:multiLevelType w:val="multilevel"/>
    <w:tmpl w:val="52AC1B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28604B"/>
    <w:multiLevelType w:val="multilevel"/>
    <w:tmpl w:val="B810C1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922EFE"/>
    <w:multiLevelType w:val="multilevel"/>
    <w:tmpl w:val="17102F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3E"/>
    <w:rsid w:val="003647CB"/>
    <w:rsid w:val="00644762"/>
    <w:rsid w:val="0067423E"/>
    <w:rsid w:val="00703516"/>
    <w:rsid w:val="00AB13CB"/>
    <w:rsid w:val="00C7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9"/>
      <w:szCs w:val="29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Georgia" w:eastAsia="Georgia" w:hAnsi="Georgia" w:cs="Georgia"/>
      <w:b/>
      <w:bCs/>
      <w:i w:val="0"/>
      <w:iCs w:val="0"/>
      <w:smallCaps w:val="0"/>
      <w:strike w:val="0"/>
      <w:spacing w:val="-6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3"/>
      <w:sz w:val="33"/>
      <w:szCs w:val="33"/>
      <w:u w:val="none"/>
    </w:rPr>
  </w:style>
  <w:style w:type="character" w:customStyle="1" w:styleId="20pt">
    <w:name w:val="Основной текст (2) + Интервал 0 pt"/>
    <w:basedOn w:val="2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33"/>
      <w:szCs w:val="33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1"/>
      <w:sz w:val="37"/>
      <w:szCs w:val="37"/>
      <w:u w:val="none"/>
    </w:rPr>
  </w:style>
  <w:style w:type="character" w:customStyle="1" w:styleId="30pt">
    <w:name w:val="Основной текст (3) + Полужирный;Интервал 0 pt"/>
    <w:basedOn w:val="3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9"/>
      <w:w w:val="100"/>
      <w:position w:val="0"/>
      <w:sz w:val="37"/>
      <w:szCs w:val="37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"/>
      <w:sz w:val="32"/>
      <w:szCs w:val="32"/>
      <w:u w:val="none"/>
    </w:rPr>
  </w:style>
  <w:style w:type="character" w:customStyle="1" w:styleId="a7">
    <w:name w:val="Подпись к картинке_"/>
    <w:basedOn w:val="a0"/>
    <w:link w:val="a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9"/>
      <w:szCs w:val="9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after="120" w:line="542" w:lineRule="exact"/>
      <w:jc w:val="both"/>
    </w:pPr>
    <w:rPr>
      <w:rFonts w:ascii="Times New Roman" w:eastAsia="Times New Roman" w:hAnsi="Times New Roman" w:cs="Times New Roman"/>
      <w:spacing w:val="4"/>
      <w:sz w:val="29"/>
      <w:szCs w:val="2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200" w:line="614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6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-6"/>
      <w:sz w:val="40"/>
      <w:szCs w:val="4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220" w:line="394" w:lineRule="exact"/>
    </w:pPr>
    <w:rPr>
      <w:rFonts w:ascii="Franklin Gothic Book" w:eastAsia="Franklin Gothic Book" w:hAnsi="Franklin Gothic Book" w:cs="Franklin Gothic Book"/>
      <w:spacing w:val="-3"/>
      <w:sz w:val="33"/>
      <w:szCs w:val="3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260" w:line="0" w:lineRule="atLeast"/>
    </w:pPr>
    <w:rPr>
      <w:rFonts w:ascii="Franklin Gothic Book" w:eastAsia="Franklin Gothic Book" w:hAnsi="Franklin Gothic Book" w:cs="Franklin Gothic Book"/>
      <w:spacing w:val="-11"/>
      <w:sz w:val="37"/>
      <w:szCs w:val="3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80" w:line="331" w:lineRule="exact"/>
      <w:ind w:firstLine="580"/>
    </w:pPr>
    <w:rPr>
      <w:rFonts w:ascii="Franklin Gothic Book" w:eastAsia="Franklin Gothic Book" w:hAnsi="Franklin Gothic Book" w:cs="Franklin Gothic Book"/>
      <w:spacing w:val="-2"/>
      <w:sz w:val="32"/>
      <w:szCs w:val="32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451" w:lineRule="exact"/>
    </w:pPr>
    <w:rPr>
      <w:rFonts w:ascii="Franklin Gothic Book" w:eastAsia="Franklin Gothic Book" w:hAnsi="Franklin Gothic Book" w:cs="Franklin Gothic Book"/>
      <w:spacing w:val="-2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0" w:lineRule="atLeast"/>
    </w:pPr>
    <w:rPr>
      <w:rFonts w:ascii="Arial Narrow" w:eastAsia="Arial Narrow" w:hAnsi="Arial Narrow" w:cs="Arial Narrow"/>
      <w:i/>
      <w:iCs/>
      <w:sz w:val="9"/>
      <w:szCs w:val="9"/>
    </w:rPr>
  </w:style>
  <w:style w:type="paragraph" w:styleId="a9">
    <w:name w:val="Balloon Text"/>
    <w:basedOn w:val="a"/>
    <w:link w:val="aa"/>
    <w:uiPriority w:val="99"/>
    <w:semiHidden/>
    <w:unhideWhenUsed/>
    <w:rsid w:val="00644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476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9"/>
      <w:szCs w:val="29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Georgia" w:eastAsia="Georgia" w:hAnsi="Georgia" w:cs="Georgia"/>
      <w:b/>
      <w:bCs/>
      <w:i w:val="0"/>
      <w:iCs w:val="0"/>
      <w:smallCaps w:val="0"/>
      <w:strike w:val="0"/>
      <w:spacing w:val="-6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3"/>
      <w:sz w:val="33"/>
      <w:szCs w:val="33"/>
      <w:u w:val="none"/>
    </w:rPr>
  </w:style>
  <w:style w:type="character" w:customStyle="1" w:styleId="20pt">
    <w:name w:val="Основной текст (2) + Интервал 0 pt"/>
    <w:basedOn w:val="2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33"/>
      <w:szCs w:val="33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1"/>
      <w:sz w:val="37"/>
      <w:szCs w:val="37"/>
      <w:u w:val="none"/>
    </w:rPr>
  </w:style>
  <w:style w:type="character" w:customStyle="1" w:styleId="30pt">
    <w:name w:val="Основной текст (3) + Полужирный;Интервал 0 pt"/>
    <w:basedOn w:val="3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9"/>
      <w:w w:val="100"/>
      <w:position w:val="0"/>
      <w:sz w:val="37"/>
      <w:szCs w:val="37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"/>
      <w:sz w:val="32"/>
      <w:szCs w:val="32"/>
      <w:u w:val="none"/>
    </w:rPr>
  </w:style>
  <w:style w:type="character" w:customStyle="1" w:styleId="a7">
    <w:name w:val="Подпись к картинке_"/>
    <w:basedOn w:val="a0"/>
    <w:link w:val="a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9"/>
      <w:szCs w:val="9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after="120" w:line="542" w:lineRule="exact"/>
      <w:jc w:val="both"/>
    </w:pPr>
    <w:rPr>
      <w:rFonts w:ascii="Times New Roman" w:eastAsia="Times New Roman" w:hAnsi="Times New Roman" w:cs="Times New Roman"/>
      <w:spacing w:val="4"/>
      <w:sz w:val="29"/>
      <w:szCs w:val="2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200" w:line="614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6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-6"/>
      <w:sz w:val="40"/>
      <w:szCs w:val="4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220" w:line="394" w:lineRule="exact"/>
    </w:pPr>
    <w:rPr>
      <w:rFonts w:ascii="Franklin Gothic Book" w:eastAsia="Franklin Gothic Book" w:hAnsi="Franklin Gothic Book" w:cs="Franklin Gothic Book"/>
      <w:spacing w:val="-3"/>
      <w:sz w:val="33"/>
      <w:szCs w:val="3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260" w:line="0" w:lineRule="atLeast"/>
    </w:pPr>
    <w:rPr>
      <w:rFonts w:ascii="Franklin Gothic Book" w:eastAsia="Franklin Gothic Book" w:hAnsi="Franklin Gothic Book" w:cs="Franklin Gothic Book"/>
      <w:spacing w:val="-11"/>
      <w:sz w:val="37"/>
      <w:szCs w:val="3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80" w:line="331" w:lineRule="exact"/>
      <w:ind w:firstLine="580"/>
    </w:pPr>
    <w:rPr>
      <w:rFonts w:ascii="Franklin Gothic Book" w:eastAsia="Franklin Gothic Book" w:hAnsi="Franklin Gothic Book" w:cs="Franklin Gothic Book"/>
      <w:spacing w:val="-2"/>
      <w:sz w:val="32"/>
      <w:szCs w:val="32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451" w:lineRule="exact"/>
    </w:pPr>
    <w:rPr>
      <w:rFonts w:ascii="Franklin Gothic Book" w:eastAsia="Franklin Gothic Book" w:hAnsi="Franklin Gothic Book" w:cs="Franklin Gothic Book"/>
      <w:spacing w:val="-2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0" w:lineRule="atLeast"/>
    </w:pPr>
    <w:rPr>
      <w:rFonts w:ascii="Arial Narrow" w:eastAsia="Arial Narrow" w:hAnsi="Arial Narrow" w:cs="Arial Narrow"/>
      <w:i/>
      <w:iCs/>
      <w:sz w:val="9"/>
      <w:szCs w:val="9"/>
    </w:rPr>
  </w:style>
  <w:style w:type="paragraph" w:styleId="a9">
    <w:name w:val="Balloon Text"/>
    <w:basedOn w:val="a"/>
    <w:link w:val="aa"/>
    <w:uiPriority w:val="99"/>
    <w:semiHidden/>
    <w:unhideWhenUsed/>
    <w:rsid w:val="00644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476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777</cp:lastModifiedBy>
  <cp:revision>4</cp:revision>
  <cp:lastPrinted>2012-01-08T09:52:00Z</cp:lastPrinted>
  <dcterms:created xsi:type="dcterms:W3CDTF">2012-01-06T12:02:00Z</dcterms:created>
  <dcterms:modified xsi:type="dcterms:W3CDTF">2012-01-08T09:53:00Z</dcterms:modified>
</cp:coreProperties>
</file>