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08" w:rsidRPr="00CA6908" w:rsidRDefault="00CA6908" w:rsidP="00CA6908">
      <w:pPr>
        <w:jc w:val="right"/>
        <w:rPr>
          <w:b/>
        </w:rPr>
      </w:pPr>
      <w:r>
        <w:rPr>
          <w:b/>
          <w:i/>
        </w:rPr>
        <w:t xml:space="preserve">                                     </w:t>
      </w:r>
      <w:r w:rsidR="00485360">
        <w:rPr>
          <w:b/>
        </w:rPr>
        <w:t>Приложение №4</w:t>
      </w:r>
    </w:p>
    <w:p w:rsidR="003B3AA1" w:rsidRDefault="003B3AA1" w:rsidP="003B3AA1">
      <w:pPr>
        <w:jc w:val="both"/>
        <w:rPr>
          <w:b/>
        </w:rPr>
      </w:pPr>
      <w:r w:rsidRPr="003A194E">
        <w:rPr>
          <w:b/>
        </w:rPr>
        <w:t>Правила работы на компьютере.</w:t>
      </w:r>
    </w:p>
    <w:p w:rsidR="00F03D68" w:rsidRPr="003A194E" w:rsidRDefault="00F03D68" w:rsidP="003B3AA1">
      <w:pPr>
        <w:jc w:val="both"/>
        <w:rPr>
          <w:b/>
        </w:rPr>
      </w:pPr>
    </w:p>
    <w:p w:rsidR="003B3AA1" w:rsidRPr="003A194E" w:rsidRDefault="003B3AA1" w:rsidP="003B3AA1">
      <w:pPr>
        <w:jc w:val="both"/>
      </w:pPr>
      <w:r>
        <w:t xml:space="preserve">        1.</w:t>
      </w:r>
      <w:r w:rsidRPr="003A194E">
        <w:t xml:space="preserve"> Компьютер должен быть исправным и безопасным для здоровья.</w:t>
      </w:r>
    </w:p>
    <w:p w:rsidR="003B3AA1" w:rsidRPr="003A194E" w:rsidRDefault="003B3AA1" w:rsidP="003B3AA1">
      <w:pPr>
        <w:jc w:val="both"/>
      </w:pPr>
      <w:r>
        <w:t xml:space="preserve">        2.</w:t>
      </w:r>
      <w:r w:rsidRPr="003A194E">
        <w:t>Помещение, где эксплуатируется компьютер, должно иметь хорошее искусственное освещение. Свет на экран должен падать слева.</w:t>
      </w:r>
    </w:p>
    <w:p w:rsidR="003B3AA1" w:rsidRPr="003A194E" w:rsidRDefault="003B3AA1" w:rsidP="003B3AA1">
      <w:pPr>
        <w:jc w:val="both"/>
      </w:pPr>
      <w:r w:rsidRPr="003A194E">
        <w:t xml:space="preserve">        3. Избегай вредного излучения компьютера. Не стой и не играй возле компьютера, если он включен.</w:t>
      </w:r>
    </w:p>
    <w:p w:rsidR="003B3AA1" w:rsidRPr="003A194E" w:rsidRDefault="003B3AA1" w:rsidP="003B3AA1">
      <w:pPr>
        <w:jc w:val="both"/>
      </w:pPr>
      <w:r w:rsidRPr="003A194E">
        <w:t xml:space="preserve">        </w:t>
      </w:r>
      <w:proofErr w:type="gramStart"/>
      <w:r w:rsidRPr="003A194E">
        <w:t xml:space="preserve">- А знаете ли вы, что от монитора компьютера </w:t>
      </w:r>
      <w:r w:rsidR="000D50B7">
        <w:t xml:space="preserve">идет вредное излучение, которое идет </w:t>
      </w:r>
      <w:r w:rsidR="00F03D68">
        <w:t xml:space="preserve"> не только от экрана, но и </w:t>
      </w:r>
      <w:r w:rsidRPr="003A194E">
        <w:t xml:space="preserve"> от задней и боковых стенок монитора.</w:t>
      </w:r>
      <w:proofErr w:type="gramEnd"/>
      <w:r w:rsidRPr="003A194E">
        <w:t xml:space="preserve"> Поэтому не стоит долго стоять или играть возле компьютера, когда взрослые работают на нем.</w:t>
      </w:r>
    </w:p>
    <w:p w:rsidR="003B3AA1" w:rsidRPr="003A194E" w:rsidRDefault="003B3AA1" w:rsidP="003B3AA1">
      <w:pPr>
        <w:jc w:val="both"/>
      </w:pPr>
      <w:r w:rsidRPr="003A194E">
        <w:t xml:space="preserve">       4. Ноги и спина должны иметь опору.</w:t>
      </w:r>
    </w:p>
    <w:p w:rsidR="003B3AA1" w:rsidRPr="003A194E" w:rsidRDefault="003B3AA1" w:rsidP="003B3AA1">
      <w:pPr>
        <w:jc w:val="both"/>
      </w:pPr>
      <w:r w:rsidRPr="003A194E">
        <w:t xml:space="preserve">       5. Изображение на экране должно быть четким и контрастным.</w:t>
      </w:r>
    </w:p>
    <w:p w:rsidR="003B3AA1" w:rsidRPr="003A194E" w:rsidRDefault="003B3AA1" w:rsidP="003B3AA1">
      <w:pPr>
        <w:jc w:val="both"/>
      </w:pPr>
      <w:r w:rsidRPr="003A194E">
        <w:t xml:space="preserve">       6. Линия взора должна приходиться примерно на центр монитора или немного выше.</w:t>
      </w:r>
    </w:p>
    <w:p w:rsidR="003B3AA1" w:rsidRPr="003A194E" w:rsidRDefault="003B3AA1" w:rsidP="003B3AA1">
      <w:pPr>
        <w:jc w:val="both"/>
      </w:pPr>
      <w:r w:rsidRPr="003A194E">
        <w:t xml:space="preserve">       7. Расстояние от глаз до экрана монитора должно быть не менее </w:t>
      </w:r>
      <w:smartTag w:uri="urn:schemas-microsoft-com:office:smarttags" w:element="metricconverter">
        <w:smartTagPr>
          <w:attr w:name="ProductID" w:val="50 см"/>
        </w:smartTagPr>
        <w:r w:rsidRPr="003A194E">
          <w:t>50 см</w:t>
        </w:r>
      </w:smartTag>
      <w:r w:rsidRPr="003A194E">
        <w:t>.</w:t>
      </w:r>
    </w:p>
    <w:p w:rsidR="003B3AA1" w:rsidRPr="003A194E" w:rsidRDefault="003B3AA1" w:rsidP="003B3AA1">
      <w:pPr>
        <w:jc w:val="both"/>
      </w:pPr>
      <w:r w:rsidRPr="003A194E">
        <w:t xml:space="preserve">       8. Время работы не более 60 минут с перерывами на зрительную гимнастику и отдых для глаз. Эти правила вам помогут не испортить свою осанку и зрение.</w:t>
      </w:r>
    </w:p>
    <w:p w:rsidR="008B32DA" w:rsidRPr="003B3AA1" w:rsidRDefault="003B3AA1" w:rsidP="003B3AA1">
      <w:pPr>
        <w:ind w:left="720"/>
        <w:jc w:val="both"/>
        <w:rPr>
          <w:b/>
        </w:rPr>
      </w:pPr>
      <w:r w:rsidRPr="003A194E">
        <w:rPr>
          <w:b/>
        </w:rPr>
        <w:t xml:space="preserve">                     </w:t>
      </w:r>
    </w:p>
    <w:sectPr w:rsidR="008B32DA" w:rsidRPr="003B3AA1" w:rsidSect="00ED10F4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6D" w:rsidRDefault="0048666D" w:rsidP="00CA6908">
      <w:r>
        <w:separator/>
      </w:r>
    </w:p>
  </w:endnote>
  <w:endnote w:type="continuationSeparator" w:id="0">
    <w:p w:rsidR="0048666D" w:rsidRDefault="0048666D" w:rsidP="00CA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6D" w:rsidRDefault="0048666D" w:rsidP="00CA6908">
      <w:r>
        <w:separator/>
      </w:r>
    </w:p>
  </w:footnote>
  <w:footnote w:type="continuationSeparator" w:id="0">
    <w:p w:rsidR="0048666D" w:rsidRDefault="0048666D" w:rsidP="00CA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08" w:rsidRDefault="00CA6908">
    <w:pPr>
      <w:pStyle w:val="a3"/>
    </w:pPr>
  </w:p>
  <w:p w:rsidR="00CA6908" w:rsidRDefault="00CA6908" w:rsidP="00CA6908">
    <w:pPr>
      <w:pStyle w:val="a3"/>
    </w:pPr>
    <w:r>
      <w:t xml:space="preserve">                                                                                                                      Кудрявцева Т. Я.  102-465-905</w:t>
    </w:r>
  </w:p>
  <w:p w:rsidR="00CA6908" w:rsidRDefault="00CA69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0F4"/>
    <w:rsid w:val="000D50B7"/>
    <w:rsid w:val="0017519B"/>
    <w:rsid w:val="00251217"/>
    <w:rsid w:val="00264995"/>
    <w:rsid w:val="003B3AA1"/>
    <w:rsid w:val="00485360"/>
    <w:rsid w:val="0048666D"/>
    <w:rsid w:val="00690EA6"/>
    <w:rsid w:val="008B32DA"/>
    <w:rsid w:val="00A020B1"/>
    <w:rsid w:val="00A36C07"/>
    <w:rsid w:val="00A87517"/>
    <w:rsid w:val="00AA3BEE"/>
    <w:rsid w:val="00AD5256"/>
    <w:rsid w:val="00B55F5A"/>
    <w:rsid w:val="00BD47D7"/>
    <w:rsid w:val="00CA6908"/>
    <w:rsid w:val="00D5321C"/>
    <w:rsid w:val="00E92E42"/>
    <w:rsid w:val="00ED10F4"/>
    <w:rsid w:val="00F03D68"/>
    <w:rsid w:val="00FD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6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TOSHIBA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2011-12-25T17:59:00Z</dcterms:created>
  <dcterms:modified xsi:type="dcterms:W3CDTF">2011-12-25T17:59:00Z</dcterms:modified>
</cp:coreProperties>
</file>