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B" w:rsidRPr="00A554B7" w:rsidRDefault="00147D1E" w:rsidP="00147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554B7">
        <w:rPr>
          <w:rFonts w:ascii="Times New Roman" w:hAnsi="Times New Roman" w:cs="Times New Roman"/>
          <w:sz w:val="32"/>
          <w:szCs w:val="32"/>
        </w:rPr>
        <w:t>Рисунок 4. Разметка на заготовках из фанеры фигурок                            рыбок, водорослей и камней.</w:t>
      </w:r>
    </w:p>
    <w:p w:rsidR="00147D1E" w:rsidRDefault="00147D1E" w:rsidP="00147D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346523" cy="3912243"/>
            <wp:effectExtent l="19050" t="0" r="6527" b="0"/>
            <wp:docPr id="1" name="Рисунок 1" descr="C:\Documents and Settings\User\Рабочий стол\Фото осень 2011\100SSCAM\SDC1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осень 2011\100SSCAM\SDC1278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25" cy="392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1E" w:rsidRDefault="00147D1E" w:rsidP="00147D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350333" cy="4188839"/>
            <wp:effectExtent l="19050" t="0" r="2717" b="0"/>
            <wp:docPr id="3" name="Рисунок 3" descr="C:\Documents and Settings\User\Рабочий стол\Фото осень 2011\100SSCAM\SDC1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осень 2011\100SSCAM\SDC1278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24" cy="419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1E" w:rsidRDefault="00147D1E" w:rsidP="00147D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374752" cy="7268902"/>
            <wp:effectExtent l="19050" t="0" r="0" b="0"/>
            <wp:docPr id="4" name="Рисунок 4" descr="C:\Documents and Settings\User\Рабочий стол\Фото осень 2011\100SSCAM\SDC1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осень 2011\100SSCAM\SDC127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150" cy="727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1E" w:rsidRPr="00147D1E" w:rsidRDefault="00147D1E" w:rsidP="00147D1E">
      <w:pPr>
        <w:rPr>
          <w:sz w:val="36"/>
          <w:szCs w:val="36"/>
        </w:rPr>
      </w:pPr>
    </w:p>
    <w:sectPr w:rsidR="00147D1E" w:rsidRPr="00147D1E" w:rsidSect="00C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47D1E"/>
    <w:rsid w:val="000165E6"/>
    <w:rsid w:val="00147D1E"/>
    <w:rsid w:val="00253F7A"/>
    <w:rsid w:val="00595671"/>
    <w:rsid w:val="00A554B7"/>
    <w:rsid w:val="00C71CCB"/>
    <w:rsid w:val="00C835BB"/>
    <w:rsid w:val="00C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2011-12-27T01:18:00Z</dcterms:created>
  <dcterms:modified xsi:type="dcterms:W3CDTF">2011-12-27T01:18:00Z</dcterms:modified>
</cp:coreProperties>
</file>