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56" w:rsidRPr="0059215C" w:rsidRDefault="000E1C56" w:rsidP="000E1C56">
      <w:pPr>
        <w:ind w:firstLine="426"/>
        <w:jc w:val="both"/>
        <w:rPr>
          <w:b/>
          <w:i/>
        </w:rPr>
      </w:pPr>
      <w:r w:rsidRPr="0059215C">
        <w:rPr>
          <w:b/>
        </w:rPr>
        <w:t xml:space="preserve">ТЕМА: </w:t>
      </w:r>
      <w:r w:rsidRPr="0059215C">
        <w:rPr>
          <w:b/>
          <w:i/>
        </w:rPr>
        <w:t xml:space="preserve">Безопасны  </w:t>
      </w:r>
      <w:r>
        <w:rPr>
          <w:b/>
          <w:i/>
        </w:rPr>
        <w:t>ли парфюмерия и косметика</w:t>
      </w:r>
    </w:p>
    <w:p w:rsidR="000E1C56" w:rsidRDefault="000E1C56" w:rsidP="000E1C56">
      <w:pPr>
        <w:ind w:firstLine="426"/>
        <w:jc w:val="both"/>
        <w:rPr>
          <w:b/>
        </w:rPr>
      </w:pPr>
    </w:p>
    <w:p w:rsidR="000E1C56" w:rsidRPr="0059215C" w:rsidRDefault="000E1C56" w:rsidP="000E1C56">
      <w:pPr>
        <w:ind w:firstLine="426"/>
        <w:jc w:val="both"/>
        <w:rPr>
          <w:b/>
          <w:i/>
        </w:rPr>
      </w:pPr>
      <w:r w:rsidRPr="0059215C">
        <w:rPr>
          <w:b/>
        </w:rPr>
        <w:t xml:space="preserve">ЦЕЛЬ: </w:t>
      </w:r>
      <w:r w:rsidRPr="0059215C">
        <w:rPr>
          <w:b/>
          <w:i/>
        </w:rPr>
        <w:t>Гигиенич</w:t>
      </w:r>
      <w:r>
        <w:rPr>
          <w:b/>
          <w:i/>
        </w:rPr>
        <w:t>еское и эстетическое воспитание</w:t>
      </w:r>
    </w:p>
    <w:p w:rsidR="000E1C56" w:rsidRDefault="000E1C56" w:rsidP="000E1C56">
      <w:pPr>
        <w:ind w:firstLine="426"/>
        <w:jc w:val="both"/>
        <w:rPr>
          <w:b/>
          <w:i/>
        </w:rPr>
      </w:pPr>
    </w:p>
    <w:p w:rsidR="000E1C56" w:rsidRPr="00581876" w:rsidRDefault="000E1C56" w:rsidP="000E1C56">
      <w:pPr>
        <w:ind w:firstLine="426"/>
        <w:jc w:val="both"/>
        <w:rPr>
          <w:b/>
          <w:i/>
        </w:rPr>
      </w:pPr>
      <w:r w:rsidRPr="00581876">
        <w:rPr>
          <w:b/>
          <w:i/>
        </w:rPr>
        <w:t>Беседа с девочками среднего и старшего возраста</w:t>
      </w:r>
    </w:p>
    <w:p w:rsidR="000E1C56" w:rsidRPr="0059215C" w:rsidRDefault="000E1C56" w:rsidP="000E1C56">
      <w:pPr>
        <w:ind w:firstLine="426"/>
        <w:jc w:val="both"/>
      </w:pPr>
      <w:r w:rsidRPr="0059215C">
        <w:t>На рубеже перехода к законченному среднему образованию, а</w:t>
      </w:r>
      <w:r>
        <w:t xml:space="preserve"> </w:t>
      </w:r>
      <w:r w:rsidRPr="0059215C">
        <w:t>отражении в зеркале. Неожиданная стайка веснушек, разного калибра прыщики, бывает, совершенно выбивают из колеи их обладателей. В этих случаях применение декоративной косметики совершенно оправдано.</w:t>
      </w:r>
    </w:p>
    <w:p w:rsidR="000E1C56" w:rsidRPr="0059215C" w:rsidRDefault="000E1C56" w:rsidP="000E1C56">
      <w:pPr>
        <w:ind w:firstLine="426"/>
        <w:jc w:val="both"/>
      </w:pPr>
      <w:r w:rsidRPr="0059215C">
        <w:t>Советский энциклопедический словарь термину «косметика»</w:t>
      </w:r>
    </w:p>
    <w:p w:rsidR="000E1C56" w:rsidRPr="0059215C" w:rsidRDefault="000E1C56" w:rsidP="000E1C56">
      <w:pPr>
        <w:ind w:firstLine="426"/>
        <w:jc w:val="both"/>
      </w:pPr>
      <w:r w:rsidRPr="0059215C">
        <w:t>дает два толкования:</w:t>
      </w:r>
    </w:p>
    <w:p w:rsidR="000E1C56" w:rsidRPr="0059215C" w:rsidRDefault="000E1C56" w:rsidP="000E1C56">
      <w:pPr>
        <w:numPr>
          <w:ilvl w:val="0"/>
          <w:numId w:val="1"/>
        </w:numPr>
        <w:ind w:left="0" w:firstLine="426"/>
        <w:jc w:val="both"/>
      </w:pPr>
      <w:r w:rsidRPr="0059215C">
        <w:t>Учение о средствах и методах украшения внешности,</w:t>
      </w:r>
    </w:p>
    <w:p w:rsidR="000E1C56" w:rsidRPr="0059215C" w:rsidRDefault="000E1C56" w:rsidP="000E1C56">
      <w:pPr>
        <w:numPr>
          <w:ilvl w:val="0"/>
          <w:numId w:val="1"/>
        </w:numPr>
        <w:ind w:left="0" w:firstLine="426"/>
        <w:jc w:val="both"/>
      </w:pPr>
      <w:r w:rsidRPr="0059215C">
        <w:t>Средства для ухода за кожей, волосами, зубами и ногтями.</w:t>
      </w:r>
    </w:p>
    <w:p w:rsidR="000E1C56" w:rsidRPr="0059215C" w:rsidRDefault="000E1C56" w:rsidP="000E1C56">
      <w:pPr>
        <w:ind w:firstLine="426"/>
        <w:jc w:val="both"/>
      </w:pPr>
      <w:r w:rsidRPr="0059215C">
        <w:t>Искусством  декоративн</w:t>
      </w:r>
      <w:r>
        <w:t xml:space="preserve">ой и </w:t>
      </w:r>
      <w:r w:rsidRPr="0059215C">
        <w:t>лечебной косметики владели древние</w:t>
      </w:r>
      <w:r>
        <w:t xml:space="preserve"> </w:t>
      </w:r>
      <w:r w:rsidRPr="0059215C">
        <w:t>гре</w:t>
      </w:r>
      <w:r>
        <w:t xml:space="preserve">ки и римляне.  Специалистов  в </w:t>
      </w:r>
      <w:r w:rsidRPr="0059215C">
        <w:t>этой области они называли косметами.</w:t>
      </w:r>
    </w:p>
    <w:p w:rsidR="000E1C56" w:rsidRPr="0059215C" w:rsidRDefault="000E1C56" w:rsidP="000E1C56">
      <w:pPr>
        <w:ind w:firstLine="426"/>
        <w:jc w:val="both"/>
      </w:pPr>
      <w:r w:rsidRPr="0059215C">
        <w:t>С косметикой теснейшим образом связана и парфюмерия / от</w:t>
      </w:r>
      <w:r>
        <w:t xml:space="preserve"> </w:t>
      </w:r>
      <w:r w:rsidRPr="0059215C">
        <w:t>французского «парфюм» - приятный запах, духи /. Этим термином объединяются изделия  для ароматизации волос, одежды, а также освежения кожи / именно здесь и есть контакт парфюмерии и косметики /, и промышленность, все это производящая. Поскольку и сырье у парфюмерии и косметики в основном общее и технологии во многом  совпадают,  и магазины,  где  продаются их изделия, одни и те же, рассматривать их мы станем вместе.</w:t>
      </w:r>
    </w:p>
    <w:p w:rsidR="000E1C56" w:rsidRPr="0059215C" w:rsidRDefault="000E1C56" w:rsidP="000E1C56">
      <w:pPr>
        <w:ind w:firstLine="426"/>
        <w:jc w:val="both"/>
      </w:pPr>
      <w:r w:rsidRPr="0059215C">
        <w:t xml:space="preserve">Начнем с </w:t>
      </w:r>
      <w:r w:rsidRPr="0059215C">
        <w:rPr>
          <w:b/>
          <w:i/>
        </w:rPr>
        <w:t>ПАРФЮМЕРИИ.</w:t>
      </w:r>
      <w:r w:rsidRPr="0059215C">
        <w:t xml:space="preserve"> Запахи изменяют мускульную силу </w:t>
      </w:r>
      <w:r>
        <w:t>/</w:t>
      </w:r>
      <w:r w:rsidRPr="0059215C">
        <w:t xml:space="preserve">пример – аммиак в умеренных дозах кратковременно ее увеличивает/, понижают давление / розовое масло на 15- </w:t>
      </w:r>
      <w:smartTag w:uri="urn:schemas-microsoft-com:office:smarttags" w:element="metricconverter">
        <w:smartTagPr>
          <w:attr w:name="ProductID" w:val="20 мм"/>
        </w:smartTagPr>
        <w:r w:rsidRPr="0059215C">
          <w:t>20 мм</w:t>
        </w:r>
      </w:smartTag>
      <w:r w:rsidRPr="0059215C">
        <w:t>./ и.т.д.</w:t>
      </w:r>
    </w:p>
    <w:p w:rsidR="000E1C56" w:rsidRPr="0059215C" w:rsidRDefault="000E1C56" w:rsidP="000E1C56">
      <w:pPr>
        <w:ind w:firstLine="426"/>
        <w:jc w:val="both"/>
      </w:pPr>
      <w:r w:rsidRPr="0059215C">
        <w:t>Наиболее массовая продукция  этой  отрасли промышленности – духи. Хоть это и не имеет большого значения с точки зрения основной темы статьи. Обратим внимание на то, что духи имеют три стадии запаха.</w:t>
      </w:r>
    </w:p>
    <w:p w:rsidR="000E1C56" w:rsidRPr="0059215C" w:rsidRDefault="000E1C56" w:rsidP="000E1C56">
      <w:pPr>
        <w:numPr>
          <w:ilvl w:val="0"/>
          <w:numId w:val="2"/>
        </w:numPr>
        <w:ind w:left="0" w:firstLine="426"/>
        <w:jc w:val="both"/>
      </w:pPr>
      <w:r w:rsidRPr="0059215C">
        <w:t>Начальная /3-5 мин./. За это время с момента нанесения духов испаряется и часть самых легкокипящих компонентов композиции. В подавляющем большинстве случаев аромат потом не совпадает с тем, который был в первый момент.</w:t>
      </w:r>
    </w:p>
    <w:p w:rsidR="000E1C56" w:rsidRPr="0059215C" w:rsidRDefault="000E1C56" w:rsidP="000E1C56">
      <w:pPr>
        <w:numPr>
          <w:ilvl w:val="0"/>
          <w:numId w:val="2"/>
        </w:numPr>
        <w:ind w:left="0" w:firstLine="426"/>
        <w:jc w:val="both"/>
      </w:pPr>
      <w:r w:rsidRPr="0059215C">
        <w:t>Основная /20-25 час./. Улетучиваются именно те компоненты, которыми оперировали создатели духов.</w:t>
      </w:r>
    </w:p>
    <w:p w:rsidR="000E1C56" w:rsidRPr="0059215C" w:rsidRDefault="000E1C56" w:rsidP="000E1C56">
      <w:pPr>
        <w:numPr>
          <w:ilvl w:val="0"/>
          <w:numId w:val="2"/>
        </w:numPr>
        <w:ind w:left="0" w:firstLine="426"/>
        <w:jc w:val="both"/>
      </w:pPr>
      <w:r w:rsidRPr="0059215C">
        <w:t xml:space="preserve">Остаточная / </w:t>
      </w:r>
      <w:smartTag w:uri="urn:schemas-microsoft-com:office:smarttags" w:element="time">
        <w:smartTagPr>
          <w:attr w:name="Minute" w:val="15"/>
          <w:attr w:name="Hour" w:val="10"/>
        </w:smartTagPr>
        <w:r w:rsidRPr="0059215C">
          <w:t>10-15</w:t>
        </w:r>
      </w:smartTag>
      <w:r>
        <w:t xml:space="preserve"> </w:t>
      </w:r>
      <w:r w:rsidRPr="0059215C">
        <w:t>час./. Уходят или окисляются воздухом остальные вещества. Резко падает интенсивность аромата,  меняется его характер.</w:t>
      </w:r>
    </w:p>
    <w:p w:rsidR="000E1C56" w:rsidRPr="0059215C" w:rsidRDefault="000E1C56" w:rsidP="000E1C56">
      <w:pPr>
        <w:ind w:firstLine="426"/>
        <w:jc w:val="both"/>
      </w:pPr>
      <w:r w:rsidRPr="0059215C">
        <w:t>В магазинах обычно предлагают покупателям полоску картона  с кусочком поролона, увлажненного духами или одеколоном. Уточните, когда эта операция производилась, чтобы не ошибиться в выборе.</w:t>
      </w:r>
    </w:p>
    <w:p w:rsidR="000E1C56" w:rsidRPr="0059215C" w:rsidRDefault="000E1C56" w:rsidP="000E1C56">
      <w:pPr>
        <w:ind w:firstLine="426"/>
        <w:jc w:val="both"/>
      </w:pPr>
      <w:r w:rsidRPr="0059215C">
        <w:t>В чем же опасность духов для человека? Конечно, она не идет ни в какое сравнение с действием, скажем, азотной кислоты  на</w:t>
      </w:r>
      <w:r>
        <w:t xml:space="preserve"> </w:t>
      </w:r>
      <w:r w:rsidRPr="0059215C">
        <w:t>кожу. Однако, у слишком чувствительных людей. Композиция «Этиловый спирт – экстракт душистых веществ»,/а здесь доля спирта 60% и выше/ может вызвать сильное раздражение кожи в  месте нанесения. Уязвимым местом часто бывает слой кожи за ушами, но именно его модницы обычно умащивают духами. Эффективно в дан</w:t>
      </w:r>
      <w:r>
        <w:t xml:space="preserve">ной ситуации предложение фирмы </w:t>
      </w:r>
      <w:r w:rsidRPr="0059215C">
        <w:t>« Кристиан Диор»: к одежде</w:t>
      </w:r>
      <w:r>
        <w:t xml:space="preserve"> </w:t>
      </w:r>
      <w:r w:rsidRPr="0059215C">
        <w:t>изнутри повыше талии подшить кусочек шерстяной ткани размером не более листочка записной книжки. На него-то и наносят духи.</w:t>
      </w:r>
    </w:p>
    <w:p w:rsidR="000E1C56" w:rsidRPr="0059215C" w:rsidRDefault="000E1C56" w:rsidP="000E1C56">
      <w:pPr>
        <w:ind w:firstLine="426"/>
        <w:jc w:val="both"/>
      </w:pPr>
      <w:r w:rsidRPr="0059215C">
        <w:t>Согретые теплотой тела, они медленно испаряются, обретая особые оттенки запаха.</w:t>
      </w:r>
    </w:p>
    <w:p w:rsidR="000E1C56" w:rsidRPr="0059215C" w:rsidRDefault="000E1C56" w:rsidP="000E1C56">
      <w:pPr>
        <w:ind w:firstLine="426"/>
        <w:jc w:val="both"/>
      </w:pPr>
      <w:r w:rsidRPr="0059215C">
        <w:t>Одеколоны практически безопасны для любой кожи, т.к. в них доля спирта не превышает 10%. Их основной назначение гигиеническое, они хорошо очищают кожу и не причиняют ей неприятности.</w:t>
      </w:r>
    </w:p>
    <w:p w:rsidR="000E1C56" w:rsidRPr="0059215C" w:rsidRDefault="000E1C56" w:rsidP="000E1C56">
      <w:pPr>
        <w:ind w:firstLine="426"/>
        <w:jc w:val="both"/>
      </w:pPr>
      <w:r w:rsidRPr="0059215C">
        <w:t>А если уж и одеколон оказывается непереносимым, то на помощь приходит туалетная вода, где доля спирта примерно вдвое</w:t>
      </w:r>
      <w:r>
        <w:t xml:space="preserve"> </w:t>
      </w:r>
      <w:r w:rsidRPr="0059215C">
        <w:t>меньше, чем в одеколоне.</w:t>
      </w:r>
    </w:p>
    <w:p w:rsidR="000E1C56" w:rsidRPr="0059215C" w:rsidRDefault="000E1C56" w:rsidP="000E1C56">
      <w:pPr>
        <w:ind w:firstLine="426"/>
        <w:jc w:val="both"/>
      </w:pPr>
      <w:r w:rsidRPr="0059215C">
        <w:t xml:space="preserve">Теперь о </w:t>
      </w:r>
      <w:r w:rsidRPr="0059215C">
        <w:rPr>
          <w:b/>
          <w:i/>
        </w:rPr>
        <w:t>КОСМЕТИКЕ</w:t>
      </w:r>
      <w:r w:rsidRPr="0059215C">
        <w:t>. Запах косметике – фактор второстепенный, в некоторых случаях от него даже предпочтительнее избавиться.</w:t>
      </w:r>
    </w:p>
    <w:p w:rsidR="000E1C56" w:rsidRPr="0059215C" w:rsidRDefault="000E1C56" w:rsidP="000E1C56">
      <w:pPr>
        <w:ind w:firstLine="426"/>
        <w:jc w:val="both"/>
      </w:pPr>
      <w:r w:rsidRPr="0059215C">
        <w:lastRenderedPageBreak/>
        <w:t>Высокого уровня развития достигло искусство декоративной</w:t>
      </w:r>
      <w:r>
        <w:t xml:space="preserve"> </w:t>
      </w:r>
      <w:r w:rsidRPr="0059215C">
        <w:t>косметики в древнем Египте. Хотя сырьевой арсенал тогда не был</w:t>
      </w:r>
      <w:r>
        <w:t xml:space="preserve"> </w:t>
      </w:r>
      <w:r w:rsidRPr="0059215C">
        <w:t>столь обширен, как сейчас, рецептурно - косметические папирусы</w:t>
      </w:r>
      <w:r>
        <w:t xml:space="preserve"> </w:t>
      </w:r>
      <w:r w:rsidRPr="0059215C">
        <w:t>составлялись не только медиками, но  даже царицей Клеопатрой.</w:t>
      </w:r>
    </w:p>
    <w:p w:rsidR="000E1C56" w:rsidRPr="0059215C" w:rsidRDefault="000E1C56" w:rsidP="000E1C56">
      <w:pPr>
        <w:ind w:firstLine="426"/>
        <w:jc w:val="both"/>
      </w:pPr>
      <w:r w:rsidRPr="0059215C">
        <w:t>Судя по их содержанию, медицинский контроль в те времена не б</w:t>
      </w:r>
      <w:r>
        <w:t xml:space="preserve">ыл </w:t>
      </w:r>
      <w:r w:rsidRPr="0059215C">
        <w:t>жестким. Зеленые тени для век создавались на основе малахита,  разрез глаз  удлинялся сульфидом сурьмы. В существующих рецепторах соединения меди встречаются чрезвычайно редко, а сурьмы нет совсем. /Очень велико их физиологическое воздействие/</w:t>
      </w:r>
    </w:p>
    <w:p w:rsidR="000E1C56" w:rsidRPr="0059215C" w:rsidRDefault="000E1C56" w:rsidP="000E1C56">
      <w:pPr>
        <w:ind w:firstLine="426"/>
        <w:jc w:val="both"/>
      </w:pPr>
      <w:r w:rsidRPr="0059215C">
        <w:t>Поскольку в современном разнообразии косметических препаратов, купленных у уличных «коробейников», а, может, ими же изготовленных, вполне могут о</w:t>
      </w:r>
      <w:r>
        <w:t xml:space="preserve">казаться содержащие упомянутые </w:t>
      </w:r>
      <w:r w:rsidRPr="0059215C">
        <w:t>физические элементы, можно дома проконтролировать наличие  меди /сурьма требует сложного анализа/. Наиболее просто сделать это так. Возьмите немного теней для век или другого косметического средства зеленого или голубого цвета и обработайте его столовым уксусом в небольшом стеклянном или пластмассовом сосуде, при перемешивании, через 10 минут, слейте жидкость с осадком в другой сосуд и опустите в нее защищенный до блеска гвоздь. Если ионы меди есть, смоченная поверхно</w:t>
      </w:r>
      <w:r>
        <w:t xml:space="preserve">сть потемнеет, на ней отложатся </w:t>
      </w:r>
      <w:r w:rsidRPr="0059215C">
        <w:t>металлическая медь.</w:t>
      </w:r>
    </w:p>
    <w:p w:rsidR="000E1C56" w:rsidRPr="0059215C" w:rsidRDefault="000E1C56" w:rsidP="000E1C56">
      <w:pPr>
        <w:ind w:firstLine="426"/>
        <w:jc w:val="both"/>
      </w:pPr>
      <w:r w:rsidRPr="0059215C">
        <w:t>Примерно в десять раз чувствительнее другой способ.</w:t>
      </w:r>
    </w:p>
    <w:p w:rsidR="000E1C56" w:rsidRPr="0059215C" w:rsidRDefault="000E1C56" w:rsidP="000E1C56">
      <w:pPr>
        <w:ind w:firstLine="426"/>
        <w:jc w:val="both"/>
      </w:pPr>
      <w:r w:rsidRPr="0059215C">
        <w:t>К экстракту из препарата приливают такой же объем нашатырного</w:t>
      </w:r>
      <w:r>
        <w:t xml:space="preserve"> </w:t>
      </w:r>
      <w:r w:rsidRPr="0059215C">
        <w:t>спирта. Если медь есть, раствор приобретает сине-фиолетовый оттенок, следствие образования аммиаката. Коль скоро анализ окажется положительным, не задумываясь,  выбросите это косметическое «изделие».</w:t>
      </w:r>
    </w:p>
    <w:p w:rsidR="000E1C56" w:rsidRPr="0059215C" w:rsidRDefault="000E1C56" w:rsidP="000E1C56">
      <w:pPr>
        <w:ind w:firstLine="426"/>
        <w:jc w:val="both"/>
      </w:pPr>
      <w:r w:rsidRPr="0059215C">
        <w:t>Красители для волос имеют в своем составе физиологически – активные соединения химических элементов, поэтому у доброй половины посетителей косметических кабинетов наблюдается  раздражение кожи головы различной степени.</w:t>
      </w:r>
    </w:p>
    <w:p w:rsidR="000E1C56" w:rsidRPr="0059215C" w:rsidRDefault="000E1C56" w:rsidP="000E1C56">
      <w:pPr>
        <w:ind w:firstLine="426"/>
        <w:jc w:val="both"/>
      </w:pPr>
      <w:r w:rsidRPr="0059215C">
        <w:t>Лучше всего  держатся красители, механизм нанесения которых заключается в предварительном пропитывании волос</w:t>
      </w:r>
      <w:r>
        <w:t xml:space="preserve"> </w:t>
      </w:r>
      <w:r w:rsidRPr="0059215C">
        <w:t>одним из компонентов с последующим воздействием другого. В качестве первого используют водные растворы солей меди, свинца, серебра, железа, висмута иногда марганца. Второй  компонент – органическое вещество пирогаллол. Цвет волос определяется ионом,</w:t>
      </w:r>
      <w:r>
        <w:t xml:space="preserve"> </w:t>
      </w:r>
      <w:r w:rsidRPr="0059215C">
        <w:t>входящим в первый компонент. Так, медь придает им красноватый</w:t>
      </w:r>
      <w:r>
        <w:t xml:space="preserve"> </w:t>
      </w:r>
      <w:r w:rsidRPr="0059215C">
        <w:t>оттенок, серебро - серый с металлическим блеском, железо – синевато –</w:t>
      </w:r>
      <w:r>
        <w:t xml:space="preserve"> лиловый</w:t>
      </w:r>
      <w:r w:rsidRPr="0059215C">
        <w:t>.</w:t>
      </w:r>
    </w:p>
    <w:p w:rsidR="000E1C56" w:rsidRPr="0059215C" w:rsidRDefault="000E1C56" w:rsidP="000E1C56">
      <w:pPr>
        <w:ind w:firstLine="426"/>
        <w:jc w:val="both"/>
      </w:pPr>
      <w:r w:rsidRPr="0059215C">
        <w:t>Химики в ответ на провокационный вопрос о пользе их</w:t>
      </w:r>
      <w:r>
        <w:t xml:space="preserve"> </w:t>
      </w:r>
      <w:r w:rsidRPr="0059215C">
        <w:t>науки обычно отвечают шуткой: «Мы даем человечеству блондинок!». Это длительная химическая процедура совершается водным</w:t>
      </w:r>
      <w:r>
        <w:t xml:space="preserve"> раствором пероксида</w:t>
      </w:r>
      <w:r w:rsidRPr="0059215C">
        <w:t xml:space="preserve"> водорода с небольшой массовой долей вещества. Поскольку окислительное воздействие такого раствора велико, то при отступлении от рецептуры разрушается не только красящее вещество, но и сами волосы. При самостоятельных действиях и при отсутствии сноровки  лучше пользоваться не пероксидом, а его комплексом с мочевиной – гидроперидом. Эти таблетки гораздо безопаснее в обращении, и превышение концентрации, опасные для</w:t>
      </w:r>
      <w:r>
        <w:t xml:space="preserve"> </w:t>
      </w:r>
      <w:r w:rsidRPr="0059215C">
        <w:t>волос и кожи, практически не достигается.</w:t>
      </w:r>
    </w:p>
    <w:p w:rsidR="000E1C56" w:rsidRPr="0059215C" w:rsidRDefault="000E1C56" w:rsidP="000E1C56">
      <w:pPr>
        <w:ind w:firstLine="426"/>
        <w:jc w:val="both"/>
      </w:pPr>
      <w:r w:rsidRPr="0059215C">
        <w:t>Рассмотрим теперь возможные осложнения, связанные с</w:t>
      </w:r>
      <w:r>
        <w:t xml:space="preserve"> </w:t>
      </w:r>
      <w:r w:rsidRPr="0059215C">
        <w:t>мытьем волос. Их концы, которые образуют нашу прическу, уже</w:t>
      </w:r>
      <w:r>
        <w:t xml:space="preserve"> </w:t>
      </w:r>
      <w:r w:rsidRPr="0059215C">
        <w:t>биологически мертвы и поэтому беззащитны к внешним воздействиям: их регенерация за счет размножения клеток исключена. Вот почему ошибки здесь непоправимы. Обратим внимание на наиболее часто встречающиеся ошибки.</w:t>
      </w:r>
    </w:p>
    <w:p w:rsidR="000E1C56" w:rsidRPr="0059215C" w:rsidRDefault="000E1C56" w:rsidP="000E1C56">
      <w:pPr>
        <w:ind w:firstLine="426"/>
        <w:jc w:val="both"/>
      </w:pPr>
      <w:r w:rsidRPr="0059215C">
        <w:t>Обычное мыло, особенно хозяйственное, к  волосам нельзя «подпускать на пушечный выстрел»: повышенная щелочность</w:t>
      </w:r>
      <w:r>
        <w:t xml:space="preserve"> </w:t>
      </w:r>
      <w:r w:rsidRPr="0059215C">
        <w:t>мыльного раствора вызывает необратимые изменения в структуре</w:t>
      </w:r>
      <w:r>
        <w:t xml:space="preserve"> </w:t>
      </w:r>
      <w:r w:rsidRPr="0059215C">
        <w:t>волос и, самое главное в волосяных «луковичках». Кроме того, если</w:t>
      </w:r>
      <w:r>
        <w:t xml:space="preserve"> </w:t>
      </w:r>
      <w:r w:rsidRPr="0059215C">
        <w:t>вода будет жесткая, на поверхности волос появится серый, тусклый</w:t>
      </w:r>
      <w:r>
        <w:t xml:space="preserve"> трудно удаляемый налет преп</w:t>
      </w:r>
      <w:r w:rsidRPr="0059215C">
        <w:t>аратов магния и кальция.</w:t>
      </w:r>
      <w:r>
        <w:t xml:space="preserve"> </w:t>
      </w:r>
      <w:r w:rsidRPr="0059215C">
        <w:t>Специальные средства для мытья волос действуют на иной основе, поэтому для них качество воды «жесткая или мягкая»</w:t>
      </w:r>
      <w:r>
        <w:t xml:space="preserve"> не играют роли. Но вот  что важно – нельзя проводить </w:t>
      </w:r>
      <w:r w:rsidRPr="0059215C">
        <w:t xml:space="preserve">аналогию между моющими средствами для шерсти и волос, у них задачи не </w:t>
      </w:r>
    </w:p>
    <w:p w:rsidR="000E1C56" w:rsidRPr="0059215C" w:rsidRDefault="000E1C56" w:rsidP="000E1C56">
      <w:pPr>
        <w:jc w:val="both"/>
      </w:pPr>
      <w:r w:rsidRPr="0059215C">
        <w:t>одинаковые: Если первые должны удалить загрязнение, то для</w:t>
      </w:r>
      <w:r>
        <w:t xml:space="preserve"> </w:t>
      </w:r>
      <w:r w:rsidRPr="0059215C">
        <w:t>вторых введены ограничения. Ведь если взять не шампунь, а стиральный порошок, то волосы и кожа головы очистятся отменно.</w:t>
      </w:r>
    </w:p>
    <w:p w:rsidR="000E1C56" w:rsidRPr="0059215C" w:rsidRDefault="000E1C56" w:rsidP="000E1C56">
      <w:pPr>
        <w:ind w:firstLine="426"/>
        <w:jc w:val="both"/>
      </w:pPr>
      <w:r w:rsidRPr="0059215C">
        <w:t>Две</w:t>
      </w:r>
      <w:r>
        <w:t xml:space="preserve"> </w:t>
      </w:r>
      <w:r w:rsidRPr="0059215C">
        <w:t>- три такие «помывки» подряд, и о прическе беспокоится, не придется: волос на голове останется не больше, чем на коленке</w:t>
      </w:r>
      <w:r>
        <w:t xml:space="preserve"> </w:t>
      </w:r>
      <w:r w:rsidRPr="0059215C">
        <w:t>/эластичность их обеспечивалась жировым слоем, а мы полностью</w:t>
      </w:r>
      <w:r>
        <w:t xml:space="preserve"> </w:t>
      </w:r>
      <w:r w:rsidRPr="0059215C">
        <w:t>его удалили/. Сказанное относится не только к волосам. Хотелось</w:t>
      </w:r>
      <w:r>
        <w:t xml:space="preserve"> бы</w:t>
      </w:r>
      <w:r w:rsidRPr="0059215C">
        <w:t xml:space="preserve">, чтобы у Вас </w:t>
      </w:r>
      <w:r w:rsidRPr="0059215C">
        <w:lastRenderedPageBreak/>
        <w:t>не появилось желание очищать  сильно загрязненные  руки моющими средствами. Раз в месяц это допустимо, однако,</w:t>
      </w:r>
      <w:r>
        <w:t xml:space="preserve"> </w:t>
      </w:r>
      <w:r w:rsidRPr="0059215C">
        <w:t>всегда после этого, или после стирки белья, совершенно необходимо</w:t>
      </w:r>
      <w:r>
        <w:t xml:space="preserve"> </w:t>
      </w:r>
      <w:r w:rsidRPr="0059215C">
        <w:t>тщательно втереть в кожу рук, точнее кистей порцию жирного крема.</w:t>
      </w:r>
    </w:p>
    <w:p w:rsidR="000E1C56" w:rsidRPr="0059215C" w:rsidRDefault="000E1C56" w:rsidP="000E1C56">
      <w:pPr>
        <w:ind w:firstLine="426"/>
        <w:jc w:val="both"/>
      </w:pPr>
      <w:r w:rsidRPr="0059215C">
        <w:t>Завершая разговор о косметике, обратим внимание на пудру. Она – великолепный поглотитель влаги из-за входящего в ее состав рисовог</w:t>
      </w:r>
      <w:r>
        <w:t>о крахмала, талька, каолина. Преп</w:t>
      </w:r>
      <w:r w:rsidRPr="0059215C">
        <w:t>арат цинка усиливает это качество. Второе достоинство пудры – хорошее защитное действие от газов типа оксида серы, сероводорода.</w:t>
      </w:r>
    </w:p>
    <w:p w:rsidR="000E1C56" w:rsidRPr="0059215C" w:rsidRDefault="000E1C56" w:rsidP="000E1C56">
      <w:pPr>
        <w:ind w:firstLine="426"/>
        <w:jc w:val="both"/>
      </w:pPr>
      <w:r w:rsidRPr="0059215C">
        <w:t>Вместе с атмосферной влагой они образуют мельчайшие</w:t>
      </w:r>
      <w:r>
        <w:t xml:space="preserve"> </w:t>
      </w:r>
      <w:r w:rsidRPr="0059215C">
        <w:t>взвешенные в воздухе частицы капельки кислоты. Соли и оксиды,</w:t>
      </w:r>
      <w:r>
        <w:t xml:space="preserve"> </w:t>
      </w:r>
      <w:r w:rsidRPr="0059215C">
        <w:t>входящие в состав пудры, химически связывают в безвредные  соединения этот кислотный туман. Каолин и тальк адсорбируют выделения потовых желез под пудрой, ее слой не допускает вредного</w:t>
      </w:r>
      <w:r>
        <w:t xml:space="preserve"> </w:t>
      </w:r>
      <w:r w:rsidRPr="0059215C">
        <w:t>воздействия снаружи. Вот такая обоюдная  польза от пудры! Заметим, что на</w:t>
      </w:r>
      <w:r>
        <w:t xml:space="preserve">носимого слоя пудры хватает на </w:t>
      </w:r>
      <w:r w:rsidRPr="0059215C">
        <w:t>2-3 часа, если потовые</w:t>
      </w:r>
      <w:r>
        <w:t xml:space="preserve"> </w:t>
      </w:r>
      <w:r w:rsidRPr="0059215C">
        <w:t>железы работают в нормальном ритме. Однако, когда жарко, пудра</w:t>
      </w:r>
      <w:r>
        <w:t xml:space="preserve"> </w:t>
      </w:r>
      <w:r w:rsidRPr="0059215C">
        <w:t>не помогает, а может навредить; она скатывается в сероватые шарики и совершенно испортит внешний вид. Пользы в этой ситуации</w:t>
      </w:r>
      <w:r>
        <w:t xml:space="preserve"> </w:t>
      </w:r>
      <w:r w:rsidRPr="0059215C">
        <w:t>ни какой.</w:t>
      </w:r>
    </w:p>
    <w:p w:rsidR="000E1C56" w:rsidRPr="0059215C" w:rsidRDefault="000E1C56" w:rsidP="000E1C56">
      <w:pPr>
        <w:ind w:firstLine="426"/>
        <w:jc w:val="both"/>
      </w:pPr>
      <w:r w:rsidRPr="0059215C">
        <w:t>Отметим в заключении, что косметика – средство насто</w:t>
      </w:r>
      <w:r>
        <w:t xml:space="preserve">лько эффективное, что мужчины, </w:t>
      </w:r>
      <w:r w:rsidRPr="0059215C">
        <w:t>доведенные до отчаяния, пытались  бороться с ее применением в государственном масштабе. В серед</w:t>
      </w:r>
      <w:r>
        <w:t xml:space="preserve">ине 18-века </w:t>
      </w:r>
      <w:r w:rsidRPr="0059215C">
        <w:t>английский парламент п</w:t>
      </w:r>
      <w:r>
        <w:t xml:space="preserve">ринял закон, согласно которому </w:t>
      </w:r>
      <w:r w:rsidRPr="0059215C">
        <w:t>брак признавался недействительным, если устанавливался</w:t>
      </w:r>
      <w:r>
        <w:t xml:space="preserve"> </w:t>
      </w:r>
      <w:r w:rsidRPr="0059215C">
        <w:t>факт использования невестой косм</w:t>
      </w:r>
      <w:r>
        <w:t xml:space="preserve">етических средств. Аналогичные </w:t>
      </w:r>
      <w:r w:rsidRPr="0059215C">
        <w:t>мер</w:t>
      </w:r>
      <w:r>
        <w:t>ы предпринимались и Петром 1.</w:t>
      </w:r>
    </w:p>
    <w:p w:rsidR="000E1C56" w:rsidRPr="0059215C" w:rsidRDefault="000E1C56" w:rsidP="000E1C56">
      <w:pPr>
        <w:ind w:firstLine="426"/>
        <w:jc w:val="both"/>
        <w:rPr>
          <w:b/>
        </w:rPr>
      </w:pPr>
    </w:p>
    <w:p w:rsidR="000E1C56" w:rsidRPr="0059215C" w:rsidRDefault="000E1C56" w:rsidP="000E1C56">
      <w:pPr>
        <w:ind w:firstLine="426"/>
        <w:jc w:val="both"/>
        <w:rPr>
          <w:b/>
        </w:rPr>
      </w:pPr>
    </w:p>
    <w:p w:rsidR="00D9098F" w:rsidRDefault="00D9098F">
      <w:bookmarkStart w:id="0" w:name="_GoBack"/>
      <w:bookmarkEnd w:id="0"/>
    </w:p>
    <w:sectPr w:rsidR="00D9098F" w:rsidSect="0059215C">
      <w:pgSz w:w="11906" w:h="16838"/>
      <w:pgMar w:top="851" w:right="851" w:bottom="85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B1211"/>
    <w:multiLevelType w:val="hybridMultilevel"/>
    <w:tmpl w:val="75A819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3E78C3"/>
    <w:multiLevelType w:val="hybridMultilevel"/>
    <w:tmpl w:val="F56E0818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2B"/>
    <w:rsid w:val="000E1C56"/>
    <w:rsid w:val="00BB082B"/>
    <w:rsid w:val="00D9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1373</Words>
  <Characters>7830</Characters>
  <Application>Microsoft Office Word</Application>
  <DocSecurity>0</DocSecurity>
  <Lines>65</Lines>
  <Paragraphs>18</Paragraphs>
  <ScaleCrop>false</ScaleCrop>
  <Company>Microsoft</Company>
  <LinksUpToDate>false</LinksUpToDate>
  <CharactersWithSpaces>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Фигура</dc:subject>
  <dc:creator>Ф.Р.</dc:creator>
  <cp:keywords/>
  <dc:description/>
  <cp:lastModifiedBy>1</cp:lastModifiedBy>
  <cp:revision>2</cp:revision>
  <dcterms:created xsi:type="dcterms:W3CDTF">2011-11-28T15:25:00Z</dcterms:created>
  <dcterms:modified xsi:type="dcterms:W3CDTF">2011-11-28T15:26:00Z</dcterms:modified>
</cp:coreProperties>
</file>