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E4" w:rsidRDefault="002A6A1F" w:rsidP="002A6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Конституции Французской республики (4  октября 1958г.)</w:t>
      </w:r>
    </w:p>
    <w:p w:rsidR="002A6A1F" w:rsidRDefault="002A6A1F" w:rsidP="002A6A1F">
      <w:pPr>
        <w:rPr>
          <w:rFonts w:ascii="Times New Roman" w:hAnsi="Times New Roman" w:cs="Times New Roman"/>
          <w:sz w:val="24"/>
          <w:szCs w:val="24"/>
        </w:rPr>
      </w:pPr>
    </w:p>
    <w:p w:rsidR="002A6A1F" w:rsidRDefault="002A6A1F" w:rsidP="002A6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Президент Республики.</w:t>
      </w:r>
    </w:p>
    <w:p w:rsidR="002A6A1F" w:rsidRDefault="002A6A1F" w:rsidP="002A6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5.  Президент Республики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следит за соблюдением Конституции… Он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гарантом национальной независимости и территориальной целостности, соблюдения соглашений Сообщества и договоров.</w:t>
      </w:r>
    </w:p>
    <w:p w:rsidR="002A6A1F" w:rsidRDefault="002A6A1F" w:rsidP="002A6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6. </w:t>
      </w:r>
      <w:r>
        <w:rPr>
          <w:rFonts w:ascii="Times New Roman" w:hAnsi="Times New Roman" w:cs="Times New Roman"/>
          <w:sz w:val="24"/>
          <w:szCs w:val="24"/>
        </w:rPr>
        <w:t>Президент Республики</w:t>
      </w:r>
      <w:r w:rsidRPr="002A6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избирается на 7 лет путём всеобщего и прямого голосования.</w:t>
      </w:r>
    </w:p>
    <w:p w:rsidR="002A6A1F" w:rsidRDefault="002A6A1F" w:rsidP="002A6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7. </w:t>
      </w:r>
      <w:r>
        <w:rPr>
          <w:rFonts w:ascii="Times New Roman" w:hAnsi="Times New Roman" w:cs="Times New Roman"/>
          <w:sz w:val="24"/>
          <w:szCs w:val="24"/>
        </w:rPr>
        <w:t>Президент Республики</w:t>
      </w:r>
      <w:r>
        <w:rPr>
          <w:rFonts w:ascii="Times New Roman" w:hAnsi="Times New Roman" w:cs="Times New Roman"/>
          <w:sz w:val="24"/>
          <w:szCs w:val="24"/>
        </w:rPr>
        <w:t xml:space="preserve"> избирается абсолютным большинством поданных голосов. Если оно не получено в первом туре голосования… начинается второй тур. В нём могут участвовать только два кандидата, которые соберут наибольшее число голосов в первом туре…</w:t>
      </w:r>
    </w:p>
    <w:p w:rsidR="002A6A1F" w:rsidRDefault="002A6A1F" w:rsidP="002A6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8. </w:t>
      </w:r>
      <w:r>
        <w:rPr>
          <w:rFonts w:ascii="Times New Roman" w:hAnsi="Times New Roman" w:cs="Times New Roman"/>
          <w:sz w:val="24"/>
          <w:szCs w:val="24"/>
        </w:rPr>
        <w:t>Президент Республики</w:t>
      </w:r>
      <w:r>
        <w:rPr>
          <w:rFonts w:ascii="Times New Roman" w:hAnsi="Times New Roman" w:cs="Times New Roman"/>
          <w:sz w:val="24"/>
          <w:szCs w:val="24"/>
        </w:rPr>
        <w:t xml:space="preserve"> назначает Премьер-министра…</w:t>
      </w:r>
    </w:p>
    <w:p w:rsidR="002A6A1F" w:rsidRDefault="002A6A1F" w:rsidP="002A6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9.</w:t>
      </w:r>
      <w:r w:rsidRPr="002A6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Президент Республики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председательствует в Совете министров…</w:t>
      </w:r>
    </w:p>
    <w:p w:rsidR="002A6A1F" w:rsidRDefault="002A6A1F" w:rsidP="002A6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12. </w:t>
      </w:r>
      <w:r>
        <w:rPr>
          <w:rFonts w:ascii="Times New Roman" w:hAnsi="Times New Roman" w:cs="Times New Roman"/>
          <w:sz w:val="24"/>
          <w:szCs w:val="24"/>
        </w:rPr>
        <w:t>Президент Республики</w:t>
      </w:r>
      <w:r>
        <w:rPr>
          <w:rFonts w:ascii="Times New Roman" w:hAnsi="Times New Roman" w:cs="Times New Roman"/>
          <w:sz w:val="24"/>
          <w:szCs w:val="24"/>
        </w:rPr>
        <w:t xml:space="preserve"> может после консультации с Премьер-министром и председателями палат Парламента  распустить Национальное собрание…</w:t>
      </w:r>
    </w:p>
    <w:p w:rsidR="002A6A1F" w:rsidRDefault="002A6A1F" w:rsidP="002A6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13. </w:t>
      </w:r>
      <w:r>
        <w:rPr>
          <w:rFonts w:ascii="Times New Roman" w:hAnsi="Times New Roman" w:cs="Times New Roman"/>
          <w:sz w:val="24"/>
          <w:szCs w:val="24"/>
        </w:rPr>
        <w:t>Президент Республики</w:t>
      </w:r>
      <w:r>
        <w:rPr>
          <w:rFonts w:ascii="Times New Roman" w:hAnsi="Times New Roman" w:cs="Times New Roman"/>
          <w:sz w:val="24"/>
          <w:szCs w:val="24"/>
        </w:rPr>
        <w:t>… производит назначения на гражданские и военные государственные должности…</w:t>
      </w:r>
    </w:p>
    <w:p w:rsidR="002A6A1F" w:rsidRDefault="002A6A1F" w:rsidP="002A6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15. </w:t>
      </w:r>
      <w:r>
        <w:rPr>
          <w:rFonts w:ascii="Times New Roman" w:hAnsi="Times New Roman" w:cs="Times New Roman"/>
          <w:sz w:val="24"/>
          <w:szCs w:val="24"/>
        </w:rPr>
        <w:t>Президент Республики</w:t>
      </w:r>
      <w:r>
        <w:rPr>
          <w:rFonts w:ascii="Times New Roman" w:hAnsi="Times New Roman" w:cs="Times New Roman"/>
          <w:sz w:val="24"/>
          <w:szCs w:val="24"/>
        </w:rPr>
        <w:t xml:space="preserve"> является главой вооружённых сил…</w:t>
      </w:r>
    </w:p>
    <w:p w:rsidR="002A6A1F" w:rsidRDefault="002A6A1F" w:rsidP="002A6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18. </w:t>
      </w:r>
      <w:r>
        <w:rPr>
          <w:rFonts w:ascii="Times New Roman" w:hAnsi="Times New Roman" w:cs="Times New Roman"/>
          <w:sz w:val="24"/>
          <w:szCs w:val="24"/>
        </w:rPr>
        <w:t>Президент Республики</w:t>
      </w:r>
      <w:r>
        <w:rPr>
          <w:rFonts w:ascii="Times New Roman" w:hAnsi="Times New Roman" w:cs="Times New Roman"/>
          <w:sz w:val="24"/>
          <w:szCs w:val="24"/>
        </w:rPr>
        <w:t xml:space="preserve"> сносится с обеими палатами Парламента посредством посланий, которые зачитываются в палатах, но не подлежат никакому обсуждению…  </w:t>
      </w:r>
    </w:p>
    <w:p w:rsidR="002A6A1F" w:rsidRDefault="002A6A1F" w:rsidP="002A6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Парламент.</w:t>
      </w:r>
    </w:p>
    <w:p w:rsidR="002A6A1F" w:rsidRDefault="002A6A1F" w:rsidP="002A6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24.  Парламент состоит из Национального собрания и Сената. Депутаты Национального собрания избираются прямым голосованием. Сенат избирается путём косвенного голосования. Он обеспечивает представительство территориальных единиц республики».</w:t>
      </w:r>
    </w:p>
    <w:p w:rsidR="002A6A1F" w:rsidRDefault="002A6A1F" w:rsidP="002A6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A1F" w:rsidRDefault="002A6A1F" w:rsidP="002A6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A1F" w:rsidRDefault="002A6A1F" w:rsidP="002A6A1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Вопросы и задания.</w:t>
      </w:r>
    </w:p>
    <w:p w:rsidR="002A6A1F" w:rsidRDefault="002A6A1F" w:rsidP="002A6A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Найдите характеристику Конституции 1958 года в учебнике. Докажите её положения текстом Конституции.</w:t>
      </w:r>
    </w:p>
    <w:p w:rsidR="002A6A1F" w:rsidRPr="002A6A1F" w:rsidRDefault="002A6A1F" w:rsidP="002A6A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 каком «Сообществе» идёт речь в статье 5?</w:t>
      </w:r>
      <w:bookmarkStart w:id="0" w:name="_GoBack"/>
      <w:bookmarkEnd w:id="0"/>
    </w:p>
    <w:sectPr w:rsidR="002A6A1F" w:rsidRPr="002A6A1F" w:rsidSect="002A6A1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A1ED9"/>
    <w:multiLevelType w:val="hybridMultilevel"/>
    <w:tmpl w:val="C0BA4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1F"/>
    <w:rsid w:val="002A6A1F"/>
    <w:rsid w:val="007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2011-11-21T08:53:00Z</dcterms:created>
  <dcterms:modified xsi:type="dcterms:W3CDTF">2011-11-21T09:19:00Z</dcterms:modified>
</cp:coreProperties>
</file>