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7B" w:rsidRDefault="000F757B" w:rsidP="000F757B">
      <w:pPr>
        <w:pStyle w:val="Standard"/>
        <w:rPr>
          <w:b/>
        </w:rPr>
      </w:pPr>
    </w:p>
    <w:p w:rsidR="000F757B" w:rsidRDefault="000F757B" w:rsidP="000F757B">
      <w:pPr>
        <w:pStyle w:val="Standard"/>
        <w:rPr>
          <w:b/>
        </w:rPr>
      </w:pPr>
      <w:r>
        <w:rPr>
          <w:b/>
        </w:rPr>
        <w:t>Приложение 3.  Бактериальные и вирусные заболевания.</w:t>
      </w:r>
    </w:p>
    <w:p w:rsidR="000F757B" w:rsidRDefault="000F757B" w:rsidP="000F757B">
      <w:pPr>
        <w:pStyle w:val="Standard"/>
      </w:pPr>
      <w:r>
        <w:t>Бактериальные и вирусные инфекции очень опасны для здоровья людей,   особенно для детей раннего возраста. Инфекционными называют заболевания, которые вызваны болезнетворными микроорганизмами (бактериями, вирусами, спорами грибов и простейшими). Такие микроорганизмы используют для питания и размножения вещества клеток и тканей человеческого организма, повреждая и разрушая их. Продукты жизнедеятельности многих микроорганизмов ядовиты и могут вызвать отравление.</w:t>
      </w:r>
    </w:p>
    <w:p w:rsidR="000F757B" w:rsidRDefault="000F757B" w:rsidP="000F757B">
      <w:pPr>
        <w:pStyle w:val="Standard"/>
      </w:pPr>
      <w:r>
        <w:rPr>
          <w:b/>
        </w:rPr>
        <w:t>Менингит</w:t>
      </w:r>
      <w:r>
        <w:t xml:space="preserve"> вызывается бактерией – менингококком. Заражение происходит от больного воздушно – капельным путем при разговоре, кашле, чихании. Возбудитель проникает в </w:t>
      </w:r>
      <w:proofErr w:type="spellStart"/>
      <w:r>
        <w:t>лимфосистему</w:t>
      </w:r>
      <w:proofErr w:type="spellEnd"/>
      <w:r>
        <w:t>, затем в оболочки мозга, где вызывает гнойное воспаление. При этом у больного наблюдается быстрое повышение температуры с сильными головными болями, рвотой, судорогами.  Чем раньше начато лечение, тем больше шансов на выздоровление. В учебных учреждениях устанавливается карантин на 10 дней.</w:t>
      </w:r>
    </w:p>
    <w:p w:rsidR="000F757B" w:rsidRDefault="000F757B" w:rsidP="000F757B">
      <w:pPr>
        <w:pStyle w:val="Standard"/>
      </w:pPr>
      <w:r>
        <w:rPr>
          <w:b/>
        </w:rPr>
        <w:t>Полиомиелит</w:t>
      </w:r>
      <w:r>
        <w:t xml:space="preserve"> – это вирус,  разрушающий двигательные нейроны спинного мозга, что вызывает частичные параличи мышц. Заражение происходит через </w:t>
      </w:r>
      <w:proofErr w:type="spellStart"/>
      <w:r>
        <w:t>желудочно</w:t>
      </w:r>
      <w:proofErr w:type="spellEnd"/>
      <w:r>
        <w:t>–кишечный тракт, куда вирус заносится грязными руками, с водой, молоком, хлебом, немытыми фруктами и овощами. Иногда заражение происходит через контакт с больными людьми. Симптомы: сначала повышается температура, затем возникает повышенная кожная чувствительность. Больной кричит при каждом прикосновении, не может согнуться. Потом температура понижается, но через 1-2 дня вновь повышается, и развиваются параличи. Чаще поражаются ноги, но иногда все конечности и туловище. Восстановительный период начинается через 6 недель и может длиться несколько лет. Иногда параличи остаются на всю жизнь. Больной изолируется на 40 дней, в учреждениях объявляется карантин на 20 дней и проводится дезинфекция.</w:t>
      </w:r>
    </w:p>
    <w:p w:rsidR="000F757B" w:rsidRDefault="000F757B" w:rsidP="000F757B">
      <w:pPr>
        <w:pStyle w:val="Standard"/>
      </w:pPr>
      <w:r>
        <w:rPr>
          <w:b/>
        </w:rPr>
        <w:t>Грипп</w:t>
      </w:r>
      <w:r>
        <w:t xml:space="preserve"> - острое вирусное заболевание. Это одно из самых распространенных  инфекционных заболеваний.  Наиболее значительные пандемии гриппа наблюдались в 1889-1892 гг., 1918-1920 гг., и 1957 г. Пандемия гриппа 1918-1920 гг., получившего тогда  название испанского, или испанки, охватила около 1,5 млрд. населения земного шара, из которых около 20 млн. человек умерли. Пандемия гриппа 1957 г. началась в Китае и Юго-Восточной Азии. В течение полугода он распространился на все материки.</w:t>
      </w:r>
    </w:p>
    <w:p w:rsidR="000F757B" w:rsidRDefault="000F757B" w:rsidP="000F757B">
      <w:pPr>
        <w:pStyle w:val="Standard"/>
      </w:pPr>
      <w:r>
        <w:t xml:space="preserve">Возбудителем гриппа является вирус, содержащий рибонуклеиновую кислоту и относящийся к семейству </w:t>
      </w:r>
      <w:proofErr w:type="spellStart"/>
      <w:r>
        <w:t>микровирусов</w:t>
      </w:r>
      <w:proofErr w:type="spellEnd"/>
      <w:r>
        <w:t xml:space="preserve">. Источником инфекции является больной гриппом, особенно заразный в разгар заболевания, в лихорадочном периоде. Заразный период </w:t>
      </w:r>
      <w:proofErr w:type="spellStart"/>
      <w:r>
        <w:t>прдолжается</w:t>
      </w:r>
      <w:proofErr w:type="spellEnd"/>
      <w:r>
        <w:t xml:space="preserve"> 4-7 дней. Большую опасность для окружающих представляют также больные с легкими формами гриппа.</w:t>
      </w:r>
    </w:p>
    <w:p w:rsidR="000F757B" w:rsidRDefault="000F757B" w:rsidP="000F757B">
      <w:pPr>
        <w:pStyle w:val="Standard"/>
      </w:pPr>
      <w:r>
        <w:t>Передача инфекции происходит воздушно-капельным путем. При кашле, разговоре и чихании вирус попадает в воздух вместе с каплями слизи, слюны и мокроты. Распространению инфекции способствуют плохие жилищные условия, скученность, благоприятствующая тесному контакту с источником инфекции, плохие условия труда, неудовлетворительное гигиеническое состояние и содержание мест общего пользования, миграция населения, резкое похолодание, сырая холодная погода и др.</w:t>
      </w:r>
    </w:p>
    <w:p w:rsidR="000F757B" w:rsidRDefault="000F757B" w:rsidP="000F757B">
      <w:pPr>
        <w:pStyle w:val="Standard"/>
      </w:pPr>
      <w:r>
        <w:t>Входными воротами при гриппе являются слизистые оболочки дыхательных путей. Вирус размножается в клетках цилиндрического эпителия слизистой оболочки. Инкубационный период длится 1-2 дня с колебаниями от нескольких часов до 3 дней. Заболевание начинается с подъема температуры и озноба. Уже через 4-5 часов температура достигает 38,7-40 градусов. Самочувствие больного ухудшается. Он жалуется на головную боль с локализацией в области лба и надбровных дуг, боль при движении глазных яблок, боль в мышцах, суставах, костях, бессонницу, чувство заложенности в носу, сухость в горле, кашель, чихание, повышенную потливость, слабость.</w:t>
      </w:r>
    </w:p>
    <w:p w:rsidR="000F757B" w:rsidRDefault="000F757B" w:rsidP="000F757B">
      <w:pPr>
        <w:pStyle w:val="Standard"/>
      </w:pPr>
      <w:r>
        <w:lastRenderedPageBreak/>
        <w:t>Независимо от тяжести заболевания больной должен соблюдать постельный режим до нормализации те6мпературы и исчезновения токсикоза. Его согревают грелками, дают обильное горячее  питьё (чай с лимоном, вареньем, медом, теплое молоко).</w:t>
      </w:r>
    </w:p>
    <w:p w:rsidR="000F757B" w:rsidRDefault="000F757B" w:rsidP="000F757B">
      <w:pPr>
        <w:pStyle w:val="Standard"/>
      </w:pPr>
      <w:r>
        <w:t>Профилактика гриппа. Большую роль в борьбе с гриппом играют закаливание организма и общегигиенические мероприятия: проветривание, влажная уборка комнат, ультрафиолетовое облучение помещений, особенно в детских и лечебных учреждениях, тщательное мытьё посуды горячей водой, соблюдение правил личной гигиены.</w:t>
      </w:r>
    </w:p>
    <w:p w:rsidR="000F757B" w:rsidRDefault="000F757B" w:rsidP="000F757B">
      <w:pPr>
        <w:pStyle w:val="Standard"/>
        <w:rPr>
          <w:sz w:val="28"/>
          <w:szCs w:val="28"/>
        </w:rPr>
      </w:pPr>
    </w:p>
    <w:p w:rsidR="000F757B" w:rsidRDefault="000F757B" w:rsidP="000F757B">
      <w:pPr>
        <w:pStyle w:val="Standard"/>
        <w:rPr>
          <w:b/>
        </w:rPr>
      </w:pPr>
    </w:p>
    <w:p w:rsidR="000F757B" w:rsidRDefault="000F757B" w:rsidP="000F757B">
      <w:pPr>
        <w:pStyle w:val="Standard"/>
        <w:rPr>
          <w:b/>
        </w:rPr>
      </w:pPr>
    </w:p>
    <w:p w:rsidR="00F06972" w:rsidRDefault="00F06972"/>
    <w:sectPr w:rsidR="00F06972" w:rsidSect="00F0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F757B"/>
    <w:rsid w:val="000F757B"/>
    <w:rsid w:val="00F0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757B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2012-01-23T17:44:00Z</dcterms:created>
  <dcterms:modified xsi:type="dcterms:W3CDTF">2012-01-23T17:44:00Z</dcterms:modified>
</cp:coreProperties>
</file>