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98" w:rsidRDefault="00F74EA4" w:rsidP="00F74EA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Юрьевна, 208-790-031</w:t>
      </w:r>
    </w:p>
    <w:p w:rsidR="00F74EA4" w:rsidRDefault="00CA3D3C" w:rsidP="00CA3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ПРЕЗЕНТАЦИИ</w:t>
      </w:r>
    </w:p>
    <w:p w:rsidR="00CA3D3C" w:rsidRDefault="00CA3D3C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C3904">
        <w:rPr>
          <w:rFonts w:ascii="Times New Roman" w:hAnsi="Times New Roman" w:cs="Times New Roman"/>
          <w:i/>
          <w:sz w:val="24"/>
          <w:szCs w:val="24"/>
        </w:rPr>
        <w:t>Слайд 2</w:t>
      </w:r>
      <w:r w:rsidR="00B45DD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История Руси полна драматизма. Частые набеги кочевников, монголо-татарское нашествие, войны, пожары, природные катаклизмы уничтожили многие произведения национальной культуры. Поэтому особенно важно бережно хранить то, что досталось нам в наследство.</w:t>
      </w:r>
    </w:p>
    <w:p w:rsidR="00CA3D3C" w:rsidRDefault="00CA3D3C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Культуру Руси можно сравнить с величественным деревом, крона которого имеет тысячи ветвей, несметное количество листьев и мощные, глубоко уходящие в землю корни. Памятники русской национальной культуры являются достоянием мировой культуры, и мы по праву можем ими гордиться.</w:t>
      </w:r>
    </w:p>
    <w:p w:rsidR="00CA3D3C" w:rsidRDefault="00CA3D3C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DD1">
        <w:rPr>
          <w:rFonts w:ascii="Times New Roman" w:hAnsi="Times New Roman" w:cs="Times New Roman"/>
          <w:sz w:val="24"/>
          <w:szCs w:val="24"/>
        </w:rPr>
        <w:t>Археологические исследования, случайные находки, кропотливая работа реставраторов и искусствоведов помогают представить жизнь наших предков во всём многообразии.</w:t>
      </w:r>
    </w:p>
    <w:p w:rsidR="00B45DD1" w:rsidRDefault="00B45DD1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Изучая курс «Традиции русской народной культуры», мы узнаем о местах проживания наших предков, о </w:t>
      </w:r>
      <w:r w:rsidR="00CF2FD8"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z w:val="24"/>
          <w:szCs w:val="24"/>
        </w:rPr>
        <w:t xml:space="preserve"> как строилось жилице, поговорим о быте и основных занятиях русских людей, перевоплотимся в мастеров и умельцев русских народных художественных промыслов, узнаем много интересного о русской игрушке, поговорим о русской кухне, русском самоваре и чаепитии на Руси.</w:t>
      </w:r>
    </w:p>
    <w:p w:rsidR="00B45DD1" w:rsidRDefault="00B45DD1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904">
        <w:rPr>
          <w:rFonts w:ascii="Times New Roman" w:hAnsi="Times New Roman" w:cs="Times New Roman"/>
          <w:i/>
          <w:sz w:val="24"/>
          <w:szCs w:val="24"/>
        </w:rPr>
        <w:t>Слайд 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C3904">
        <w:rPr>
          <w:rFonts w:ascii="Times New Roman" w:hAnsi="Times New Roman" w:cs="Times New Roman"/>
          <w:sz w:val="24"/>
          <w:szCs w:val="24"/>
        </w:rPr>
        <w:t>Входя в избу, волей-неволей каждый должен поклониться хозяевам, а то и шишку на лбу можно набить: дверь в избу низкая. А порог,  наоборот, высокий, чтоб меньше дуло.</w:t>
      </w:r>
    </w:p>
    <w:p w:rsidR="002C3904" w:rsidRDefault="002C3904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4. </w:t>
      </w:r>
      <w:r>
        <w:rPr>
          <w:rFonts w:ascii="Times New Roman" w:hAnsi="Times New Roman" w:cs="Times New Roman"/>
          <w:sz w:val="24"/>
          <w:szCs w:val="24"/>
        </w:rPr>
        <w:t>Знаете загадку: «Стоит терем, в тереме ящик, в ящике мучка, в мучке жучка?»</w:t>
      </w:r>
      <w:r w:rsidR="00980114">
        <w:rPr>
          <w:rFonts w:ascii="Times New Roman" w:hAnsi="Times New Roman" w:cs="Times New Roman"/>
          <w:sz w:val="24"/>
          <w:szCs w:val="24"/>
        </w:rPr>
        <w:t xml:space="preserve">. Её отгадка: стоит изба, в избе печка, в печке зола, а в золе – жар. </w:t>
      </w:r>
    </w:p>
    <w:p w:rsidR="00980114" w:rsidRDefault="00980114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5. </w:t>
      </w:r>
      <w:r>
        <w:rPr>
          <w:rFonts w:ascii="Times New Roman" w:hAnsi="Times New Roman" w:cs="Times New Roman"/>
          <w:sz w:val="24"/>
          <w:szCs w:val="24"/>
        </w:rPr>
        <w:t>Войдя в избу, на печь сразу обратишь внимание: она занимает почти пол-избы.</w:t>
      </w:r>
      <w:r w:rsidR="006053D7">
        <w:rPr>
          <w:rFonts w:ascii="Times New Roman" w:hAnsi="Times New Roman" w:cs="Times New Roman"/>
          <w:sz w:val="24"/>
          <w:szCs w:val="24"/>
        </w:rPr>
        <w:t xml:space="preserve"> С печью связаны весь быт, вся жизнь крестьянина. Народ недаром наделял печь волшебными свойствами, а образ печи стал традиционным для русских сказок: она прячет Машу и её братца от злых гусей-лебедей, везёт Емелю к царю и т.д. Печь складывали из кирпича, а сверху обмазывали глиной. Такой русская печь дожила и до наших дней. </w:t>
      </w:r>
    </w:p>
    <w:p w:rsidR="00980114" w:rsidRDefault="00980114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6. </w:t>
      </w:r>
      <w:r>
        <w:rPr>
          <w:rFonts w:ascii="Times New Roman" w:hAnsi="Times New Roman" w:cs="Times New Roman"/>
          <w:sz w:val="24"/>
          <w:szCs w:val="24"/>
        </w:rPr>
        <w:t>Угол около печки</w:t>
      </w:r>
      <w:r w:rsidR="004A6D90">
        <w:rPr>
          <w:rFonts w:ascii="Times New Roman" w:hAnsi="Times New Roman" w:cs="Times New Roman"/>
          <w:sz w:val="24"/>
          <w:szCs w:val="24"/>
        </w:rPr>
        <w:t xml:space="preserve"> (правый)</w:t>
      </w:r>
      <w:r>
        <w:rPr>
          <w:rFonts w:ascii="Times New Roman" w:hAnsi="Times New Roman" w:cs="Times New Roman"/>
          <w:sz w:val="24"/>
          <w:szCs w:val="24"/>
        </w:rPr>
        <w:t xml:space="preserve"> называл бабий кут, или середа. Здесь командовала хозяйка, всё было приспособлено для приготовления пищи, стояла прялка. Отсюда и слово закуток, то есть отгороженное где-нибудь</w:t>
      </w:r>
      <w:r w:rsidR="004A6D90">
        <w:rPr>
          <w:rFonts w:ascii="Times New Roman" w:hAnsi="Times New Roman" w:cs="Times New Roman"/>
          <w:sz w:val="24"/>
          <w:szCs w:val="24"/>
        </w:rPr>
        <w:t xml:space="preserve"> в помещении место, обособленный уголок.</w:t>
      </w:r>
    </w:p>
    <w:p w:rsidR="004A6D90" w:rsidRDefault="004A6D90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Слайд 7.</w:t>
      </w:r>
      <w:r>
        <w:rPr>
          <w:rFonts w:ascii="Times New Roman" w:hAnsi="Times New Roman" w:cs="Times New Roman"/>
          <w:sz w:val="24"/>
          <w:szCs w:val="24"/>
        </w:rPr>
        <w:t xml:space="preserve"> Другой угол от печки (левый) назывался красный, то есть красивый. Здесь стояли стол, скамейки, висели иконы. Это особое место было для гостей.</w:t>
      </w:r>
      <w:r w:rsidR="006053D7">
        <w:rPr>
          <w:rFonts w:ascii="Times New Roman" w:hAnsi="Times New Roman" w:cs="Times New Roman"/>
          <w:sz w:val="24"/>
          <w:szCs w:val="24"/>
        </w:rPr>
        <w:t xml:space="preserve"> Русский народ всегда славился своим гостеприимством.</w:t>
      </w:r>
    </w:p>
    <w:p w:rsidR="00F06407" w:rsidRDefault="00F06407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8. </w:t>
      </w:r>
      <w:r>
        <w:rPr>
          <w:rFonts w:ascii="Times New Roman" w:hAnsi="Times New Roman" w:cs="Times New Roman"/>
          <w:sz w:val="24"/>
          <w:szCs w:val="24"/>
        </w:rPr>
        <w:t xml:space="preserve">У хороших хозяев в избе всё сверкало чистотой. На стенках – расшитые белые полотенца; пол, стол, скамьи выскребены; на кроватях кружевные оборки – подзоры; оклады икон начищены до блеска. </w:t>
      </w:r>
    </w:p>
    <w:p w:rsidR="00F06407" w:rsidRDefault="00F06407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9. </w:t>
      </w:r>
      <w:r w:rsidR="00895743">
        <w:rPr>
          <w:rFonts w:ascii="Times New Roman" w:hAnsi="Times New Roman" w:cs="Times New Roman"/>
          <w:sz w:val="24"/>
          <w:szCs w:val="24"/>
        </w:rPr>
        <w:t>Почти всё в избе делали своими руками. Долгим зимним вечером резали миски и ложки, долбили ковши, ткали, вышивали, плели лапти и туеса, корзины. Всё делалось тщательно, с любовью и было не только полезным, но и красивым, радующим глаз. Это стремление к прекрасному, мастерство передавалось от поколения к поколению.</w:t>
      </w:r>
    </w:p>
    <w:p w:rsidR="00467093" w:rsidRDefault="00895743" w:rsidP="004670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467093">
        <w:rPr>
          <w:rFonts w:ascii="Times New Roman" w:hAnsi="Times New Roman" w:cs="Times New Roman"/>
          <w:sz w:val="24"/>
          <w:szCs w:val="24"/>
        </w:rPr>
        <w:t>Лаздан</w:t>
      </w:r>
      <w:proofErr w:type="spellEnd"/>
      <w:r w:rsidR="00467093">
        <w:rPr>
          <w:rFonts w:ascii="Times New Roman" w:hAnsi="Times New Roman" w:cs="Times New Roman"/>
          <w:sz w:val="24"/>
          <w:szCs w:val="24"/>
        </w:rPr>
        <w:t xml:space="preserve"> Марина Юрьевна, 208-790-031</w:t>
      </w:r>
    </w:p>
    <w:p w:rsidR="00895743" w:rsidRDefault="00467093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95743">
        <w:rPr>
          <w:rFonts w:ascii="Times New Roman" w:hAnsi="Times New Roman" w:cs="Times New Roman"/>
          <w:i/>
          <w:sz w:val="24"/>
          <w:szCs w:val="24"/>
        </w:rPr>
        <w:t xml:space="preserve">Слайд 10. </w:t>
      </w:r>
      <w:r w:rsidR="00D66B31">
        <w:rPr>
          <w:rFonts w:ascii="Times New Roman" w:hAnsi="Times New Roman" w:cs="Times New Roman"/>
          <w:sz w:val="24"/>
          <w:szCs w:val="24"/>
        </w:rPr>
        <w:t>Вначале изба крестьянина имела только одну комнату. Позже стали строить так называемые пятистенки, в которых общая площадь разделялась бревенчатой стеной на две части. Все хозяйственные постройки крестьянского двора (амбар, хлев, курятник) располагались поблизости от избы. На Севере, где зимы суровые и снежные, всё крестьянское хозяйство размещалось под одной крышей. Так можно было, не выходя наружу, заниматься различными делами, а их в крестьянском хозяйстве всегда хватало.</w:t>
      </w:r>
    </w:p>
    <w:p w:rsidR="00D66B31" w:rsidRDefault="00D66B31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11. </w:t>
      </w:r>
      <w:r w:rsidR="004B7687">
        <w:rPr>
          <w:rFonts w:ascii="Times New Roman" w:hAnsi="Times New Roman" w:cs="Times New Roman"/>
          <w:sz w:val="24"/>
          <w:szCs w:val="24"/>
        </w:rPr>
        <w:t xml:space="preserve">Отдыхом для русских женщин было рукоделие. Они пряли, ткали, вышивали, вязали. </w:t>
      </w:r>
      <w:r w:rsidR="00743889">
        <w:rPr>
          <w:rFonts w:ascii="Times New Roman" w:hAnsi="Times New Roman" w:cs="Times New Roman"/>
          <w:sz w:val="24"/>
          <w:szCs w:val="24"/>
        </w:rPr>
        <w:t xml:space="preserve">Изучая курс «Традиции русской народной культуры» мы будем выполнять изделия в разных техниках рукоделия. </w:t>
      </w:r>
      <w:r w:rsidR="00F74A88">
        <w:rPr>
          <w:rFonts w:ascii="Times New Roman" w:hAnsi="Times New Roman" w:cs="Times New Roman"/>
          <w:sz w:val="24"/>
          <w:szCs w:val="24"/>
        </w:rPr>
        <w:t>Счётная вышивка выполняется по счёту нитей ткани. К самым распространённым счётным швам относятся: крест простой и двойной крест.</w:t>
      </w:r>
    </w:p>
    <w:p w:rsidR="00F74A88" w:rsidRDefault="00F74A88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Слайд12, 13 </w:t>
      </w:r>
      <w:r>
        <w:rPr>
          <w:rFonts w:ascii="Times New Roman" w:hAnsi="Times New Roman" w:cs="Times New Roman"/>
          <w:sz w:val="24"/>
          <w:szCs w:val="24"/>
        </w:rPr>
        <w:t>Работы учащихся, выполненные в технике счётной вышивки: простым крестом.</w:t>
      </w:r>
    </w:p>
    <w:p w:rsidR="00CF0981" w:rsidRDefault="00F74A88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14. </w:t>
      </w:r>
      <w:r w:rsidR="00CF0981">
        <w:rPr>
          <w:rFonts w:ascii="Times New Roman" w:hAnsi="Times New Roman" w:cs="Times New Roman"/>
          <w:sz w:val="24"/>
          <w:szCs w:val="24"/>
        </w:rPr>
        <w:t>Ажурной вышивкой – мережкой украшали полотенца, скатерти, салфетки, одежду. Для получения мережки нити разреженной полосы ткани связывают по нескольку вместе и получают столбики. Различными приёмами столбики соединяют между собой по узору, используя для этого катушечные нитки, мулине, ирис и др.</w:t>
      </w:r>
    </w:p>
    <w:p w:rsidR="00F74A88" w:rsidRDefault="00CF0981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Слайд 15</w:t>
      </w:r>
      <w:r w:rsidR="00D92282">
        <w:rPr>
          <w:rFonts w:ascii="Times New Roman" w:hAnsi="Times New Roman" w:cs="Times New Roman"/>
          <w:sz w:val="24"/>
          <w:szCs w:val="24"/>
        </w:rPr>
        <w:t>. Диван не диван без диванных подушечек. Именно диванные подушки создают настоящий уют и помогают расслабиться. Их можно подложить под натруженную спину или склонить на них уставшую голову. Но подушки вместе с тем являются и элементом декора</w:t>
      </w:r>
      <w:r w:rsidR="00FE628E">
        <w:rPr>
          <w:rFonts w:ascii="Times New Roman" w:hAnsi="Times New Roman" w:cs="Times New Roman"/>
          <w:sz w:val="24"/>
          <w:szCs w:val="24"/>
        </w:rPr>
        <w:t>. Несомненно, они должны соответствовать покрытию дивана, но так же быть и его украшением.</w:t>
      </w:r>
    </w:p>
    <w:p w:rsidR="00FE628E" w:rsidRDefault="00FE628E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16-19. </w:t>
      </w:r>
      <w:r>
        <w:rPr>
          <w:rFonts w:ascii="Times New Roman" w:hAnsi="Times New Roman" w:cs="Times New Roman"/>
          <w:sz w:val="24"/>
          <w:szCs w:val="24"/>
        </w:rPr>
        <w:t>В доме никогда не бывает много подушек. Выполненные в разных техниках они радуют глаз, повышают настроение, располагают к отдыху.</w:t>
      </w:r>
    </w:p>
    <w:p w:rsidR="0028733F" w:rsidRDefault="00FE628E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20-22. </w:t>
      </w:r>
      <w:r>
        <w:rPr>
          <w:rFonts w:ascii="Times New Roman" w:hAnsi="Times New Roman" w:cs="Times New Roman"/>
          <w:sz w:val="24"/>
          <w:szCs w:val="24"/>
        </w:rPr>
        <w:t>Изделия в технике лос</w:t>
      </w:r>
      <w:r w:rsidR="00EB6309">
        <w:rPr>
          <w:rFonts w:ascii="Times New Roman" w:hAnsi="Times New Roman" w:cs="Times New Roman"/>
          <w:sz w:val="24"/>
          <w:szCs w:val="24"/>
        </w:rPr>
        <w:t xml:space="preserve">кутного шитья долгое время </w:t>
      </w:r>
      <w:r>
        <w:rPr>
          <w:rFonts w:ascii="Times New Roman" w:hAnsi="Times New Roman" w:cs="Times New Roman"/>
          <w:sz w:val="24"/>
          <w:szCs w:val="24"/>
        </w:rPr>
        <w:t>ассоциировались с</w:t>
      </w:r>
      <w:r w:rsidR="00EB6309">
        <w:rPr>
          <w:rFonts w:ascii="Times New Roman" w:hAnsi="Times New Roman" w:cs="Times New Roman"/>
          <w:sz w:val="24"/>
          <w:szCs w:val="24"/>
        </w:rPr>
        <w:t xml:space="preserve"> простым сельским образом жизни и объединяли красоту и экономию. Сейчас это традиционное рукоделие стало одним из видов декоративного искусства, широко применяющегося в убранстве дома. В технике лоскутного шитья выполняют изделия из разных кусочков однотонной или цветной ткани, соединяя в форме мозаики. Эта техника представляет безграничное  поле деятельности для экспериментов с рисунками, цветом и текстурой.</w:t>
      </w:r>
    </w:p>
    <w:p w:rsidR="00FE628E" w:rsidRDefault="0028733F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Слайд 23.</w:t>
      </w:r>
      <w:r>
        <w:rPr>
          <w:rFonts w:ascii="Times New Roman" w:hAnsi="Times New Roman" w:cs="Times New Roman"/>
          <w:sz w:val="24"/>
          <w:szCs w:val="24"/>
        </w:rPr>
        <w:t xml:space="preserve"> Приданое дочери готовилось в каждой семье заранее. «Дочку – в колыбельку, приданое – в коробейку», - говорит русская пословица. К тому времени, когда девушка становилась «на выданье», она уже, как правило, имела приданое, большую часть которого изготовила своими руками.</w:t>
      </w:r>
      <w:r w:rsidR="00FE62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день благополучного сватовства невеста одаривала будущих родственников подарками, вытканными и вышитыми самой девушкой: холстами, платками, полотенцами. Всё это </w:t>
      </w:r>
      <w:r w:rsidR="00753894">
        <w:rPr>
          <w:rFonts w:ascii="Times New Roman" w:hAnsi="Times New Roman" w:cs="Times New Roman"/>
          <w:sz w:val="24"/>
          <w:szCs w:val="24"/>
        </w:rPr>
        <w:t>рассматривалось,</w:t>
      </w:r>
      <w:r>
        <w:rPr>
          <w:rFonts w:ascii="Times New Roman" w:hAnsi="Times New Roman" w:cs="Times New Roman"/>
          <w:sz w:val="24"/>
          <w:szCs w:val="24"/>
        </w:rPr>
        <w:t xml:space="preserve"> как свидетельство её умения ткать, прясть, вышивать.</w:t>
      </w:r>
    </w:p>
    <w:p w:rsidR="00753894" w:rsidRDefault="0028733F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24. </w:t>
      </w:r>
      <w:r w:rsidR="00753894">
        <w:rPr>
          <w:rFonts w:ascii="Times New Roman" w:hAnsi="Times New Roman" w:cs="Times New Roman"/>
          <w:sz w:val="24"/>
          <w:szCs w:val="24"/>
        </w:rPr>
        <w:t>Монограмма – именной знак (вензель), переплетающиеся заглавные буквы имени и фамилии. По старому обычаю инициалы и вензеля украшали всё в доме: столовые и постельные принадлежности, носовые платки, обложки и закладки книг.</w:t>
      </w:r>
    </w:p>
    <w:p w:rsidR="00467093" w:rsidRDefault="00753894" w:rsidP="004670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093" w:rsidRDefault="00467093" w:rsidP="0046709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Лаздан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Юрьевна, 208-790-031</w:t>
      </w:r>
    </w:p>
    <w:p w:rsidR="00753894" w:rsidRDefault="00467093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53894">
        <w:rPr>
          <w:rFonts w:ascii="Times New Roman" w:hAnsi="Times New Roman" w:cs="Times New Roman"/>
          <w:i/>
          <w:sz w:val="24"/>
          <w:szCs w:val="24"/>
        </w:rPr>
        <w:t xml:space="preserve">Слайд 25. </w:t>
      </w:r>
      <w:r w:rsidR="00753894">
        <w:rPr>
          <w:rFonts w:ascii="Times New Roman" w:hAnsi="Times New Roman" w:cs="Times New Roman"/>
          <w:sz w:val="24"/>
          <w:szCs w:val="24"/>
        </w:rPr>
        <w:t xml:space="preserve">Красивая, аккуратно выполненная монограмма </w:t>
      </w:r>
      <w:r w:rsidR="00B64D2A">
        <w:rPr>
          <w:rFonts w:ascii="Times New Roman" w:hAnsi="Times New Roman" w:cs="Times New Roman"/>
          <w:sz w:val="24"/>
          <w:szCs w:val="24"/>
        </w:rPr>
        <w:t>может,</w:t>
      </w:r>
      <w:r w:rsidR="00753894">
        <w:rPr>
          <w:rFonts w:ascii="Times New Roman" w:hAnsi="Times New Roman" w:cs="Times New Roman"/>
          <w:sz w:val="24"/>
          <w:szCs w:val="24"/>
        </w:rPr>
        <w:t xml:space="preserve"> и сегодня украсить нашу одежду или внести изысканность в интерьер. Монограммы прекрасно смотрятся на белье, одежде, косметичке, очёчниках, летней сумочке, диванной подушке и т.д.</w:t>
      </w:r>
    </w:p>
    <w:p w:rsidR="0028733F" w:rsidRDefault="00753894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26. </w:t>
      </w:r>
      <w:r>
        <w:rPr>
          <w:rFonts w:ascii="Times New Roman" w:hAnsi="Times New Roman" w:cs="Times New Roman"/>
          <w:sz w:val="24"/>
          <w:szCs w:val="24"/>
        </w:rPr>
        <w:t xml:space="preserve">Вязание на спицах – самый древний вид рукоделия. Главным образом оно применялось для изготовления чулок. Но и помимо чулок есть ещё много вещей, которые могут быть связаны на спицах. </w:t>
      </w:r>
    </w:p>
    <w:p w:rsidR="00B64D2A" w:rsidRDefault="00B64D2A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27. </w:t>
      </w:r>
      <w:r>
        <w:rPr>
          <w:rFonts w:ascii="Times New Roman" w:hAnsi="Times New Roman" w:cs="Times New Roman"/>
          <w:sz w:val="24"/>
          <w:szCs w:val="24"/>
        </w:rPr>
        <w:t>Вязание состоит из петель, которые делаются из нитки при помощи двух спиц.</w:t>
      </w:r>
    </w:p>
    <w:p w:rsidR="00B64D2A" w:rsidRDefault="00B64D2A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28. </w:t>
      </w:r>
      <w:r>
        <w:rPr>
          <w:rFonts w:ascii="Times New Roman" w:hAnsi="Times New Roman" w:cs="Times New Roman"/>
          <w:sz w:val="24"/>
          <w:szCs w:val="24"/>
        </w:rPr>
        <w:t>Для цилиндрических работ берут пять спиц.</w:t>
      </w:r>
    </w:p>
    <w:p w:rsidR="00B64D2A" w:rsidRDefault="00B64D2A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Слайд 29.</w:t>
      </w:r>
      <w:r>
        <w:rPr>
          <w:rFonts w:ascii="Times New Roman" w:hAnsi="Times New Roman" w:cs="Times New Roman"/>
          <w:sz w:val="24"/>
          <w:szCs w:val="24"/>
        </w:rPr>
        <w:t xml:space="preserve"> Прародительница современной куклы – тряпичная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русской деревне она была наиболее распространённой игрушкой, и в некоторых семьях их насчитывалось до сотни. Тряпичные куклы дети начинали «вертеть» с пяти лет. </w:t>
      </w:r>
    </w:p>
    <w:p w:rsidR="00F62DE6" w:rsidRDefault="00B64D2A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DE6">
        <w:rPr>
          <w:rFonts w:ascii="Times New Roman" w:hAnsi="Times New Roman" w:cs="Times New Roman"/>
          <w:i/>
          <w:sz w:val="24"/>
          <w:szCs w:val="24"/>
        </w:rPr>
        <w:t xml:space="preserve">Слайд 30. </w:t>
      </w:r>
      <w:r w:rsidR="00F62DE6">
        <w:rPr>
          <w:rFonts w:ascii="Times New Roman" w:hAnsi="Times New Roman" w:cs="Times New Roman"/>
          <w:sz w:val="24"/>
          <w:szCs w:val="24"/>
        </w:rPr>
        <w:t>Свёртывали в «скалку» кусочек цветной ткани, обтягивали «лицо» белой тряпицей, затем скатывали боковые остатки ткани – получались «руки». Вот и готова кукла. Куклу наряжали, но лицо не рисовали. Считалось, что кукла с лицом приобретает душу и может навредить ребёнку, а куклы без лица оберегают дом и очаг.</w:t>
      </w:r>
    </w:p>
    <w:p w:rsidR="00F62DE6" w:rsidRDefault="00F62DE6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31. </w:t>
      </w:r>
      <w:r>
        <w:rPr>
          <w:rFonts w:ascii="Times New Roman" w:hAnsi="Times New Roman" w:cs="Times New Roman"/>
          <w:sz w:val="24"/>
          <w:szCs w:val="24"/>
        </w:rPr>
        <w:t>Такие куклы-берегини передавались по наследству от матери к дочери.  Они помогали своим хозяевам во время невзгод и спасали их от нечистой силы.</w:t>
      </w:r>
    </w:p>
    <w:p w:rsidR="002633BA" w:rsidRDefault="00F62DE6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32. </w:t>
      </w:r>
      <w:r w:rsidR="002633BA">
        <w:rPr>
          <w:rFonts w:ascii="Times New Roman" w:hAnsi="Times New Roman" w:cs="Times New Roman"/>
          <w:sz w:val="24"/>
          <w:szCs w:val="24"/>
        </w:rPr>
        <w:t>Каждый народ имеет свои исторические корни, свои традиции, которые накладывают отпечаток на его быт. В каждой стране есть свои излюбленные кушанья. С древнейших времён готовили на Руси супы, которые первоначально называли: хлебовом, похлёбками, ухами.</w:t>
      </w:r>
    </w:p>
    <w:p w:rsidR="002633BA" w:rsidRDefault="002633BA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33. </w:t>
      </w:r>
      <w:r>
        <w:rPr>
          <w:rFonts w:ascii="Times New Roman" w:hAnsi="Times New Roman" w:cs="Times New Roman"/>
          <w:sz w:val="24"/>
          <w:szCs w:val="24"/>
        </w:rPr>
        <w:t>Особенно популярны на Руси были каши. «Каша – мать наша».</w:t>
      </w:r>
    </w:p>
    <w:p w:rsidR="002633BA" w:rsidRDefault="002633BA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Слайд 34-36.</w:t>
      </w:r>
      <w:r>
        <w:rPr>
          <w:rFonts w:ascii="Times New Roman" w:hAnsi="Times New Roman" w:cs="Times New Roman"/>
          <w:sz w:val="24"/>
          <w:szCs w:val="24"/>
        </w:rPr>
        <w:t xml:space="preserve"> На Руси возделывают рожь, пшеницу, ячмень, овёс, просо. Поэтому в каждом доме пекли хлеб, блины, пироги</w:t>
      </w:r>
      <w:r w:rsidR="00AB29F6">
        <w:rPr>
          <w:rFonts w:ascii="Times New Roman" w:hAnsi="Times New Roman" w:cs="Times New Roman"/>
          <w:sz w:val="24"/>
          <w:szCs w:val="24"/>
        </w:rPr>
        <w:t>.</w:t>
      </w:r>
    </w:p>
    <w:p w:rsidR="00AB29F6" w:rsidRDefault="00AB29F6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37. </w:t>
      </w:r>
      <w:r>
        <w:rPr>
          <w:rFonts w:ascii="Times New Roman" w:hAnsi="Times New Roman" w:cs="Times New Roman"/>
          <w:sz w:val="24"/>
          <w:szCs w:val="24"/>
        </w:rPr>
        <w:t>В Россию чай впервые попал в качестве подарка царскому двору от монгольского Алтын-Хана в 1638 году. Цена чая была очень высока, поэтому первоначально его употребляли лишь богатые слои населения. А простой народ использовал для утоления жажды настои и отвары с ягодами, с листьями чёрной смородины и других растений.</w:t>
      </w:r>
    </w:p>
    <w:p w:rsidR="00AB29F6" w:rsidRPr="00AB29F6" w:rsidRDefault="00AB29F6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Слайд 38. </w:t>
      </w:r>
      <w:r>
        <w:rPr>
          <w:rFonts w:ascii="Times New Roman" w:hAnsi="Times New Roman" w:cs="Times New Roman"/>
          <w:sz w:val="24"/>
          <w:szCs w:val="24"/>
        </w:rPr>
        <w:t>Огромное значение в русском чаепитии играет самовар. Вода в нём быстро закипала и  долго не остывала, а для растопки годилось всё</w:t>
      </w:r>
      <w:r w:rsidR="004670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щепочки, и шишки. </w:t>
      </w:r>
      <w:r w:rsidR="00467093">
        <w:rPr>
          <w:rFonts w:ascii="Times New Roman" w:hAnsi="Times New Roman" w:cs="Times New Roman"/>
          <w:sz w:val="24"/>
          <w:szCs w:val="24"/>
        </w:rPr>
        <w:t>Самовар придаёт столу своеобразный уют. К чаю традиционно подают: сушки, сухари, бублики, варенье. Наши предки наливали чай в блюдце, которое держали за донышко.</w:t>
      </w:r>
    </w:p>
    <w:p w:rsidR="00B64D2A" w:rsidRPr="00B64D2A" w:rsidRDefault="002633BA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28E" w:rsidRPr="00FE628E" w:rsidRDefault="00FE628E" w:rsidP="00C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6407" w:rsidRPr="00F06407" w:rsidRDefault="00F06407" w:rsidP="00CA3D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06407" w:rsidRPr="00F06407" w:rsidSect="00F74EA4">
      <w:footerReference w:type="default" r:id="rId6"/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3D" w:rsidRDefault="004B5E3D" w:rsidP="00467093">
      <w:pPr>
        <w:spacing w:after="0" w:line="240" w:lineRule="auto"/>
      </w:pPr>
      <w:r>
        <w:separator/>
      </w:r>
    </w:p>
  </w:endnote>
  <w:endnote w:type="continuationSeparator" w:id="0">
    <w:p w:rsidR="004B5E3D" w:rsidRDefault="004B5E3D" w:rsidP="0046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3478"/>
      <w:docPartObj>
        <w:docPartGallery w:val="Page Numbers (Bottom of Page)"/>
        <w:docPartUnique/>
      </w:docPartObj>
    </w:sdtPr>
    <w:sdtContent>
      <w:p w:rsidR="00467093" w:rsidRDefault="00467093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67093" w:rsidRDefault="004670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3D" w:rsidRDefault="004B5E3D" w:rsidP="00467093">
      <w:pPr>
        <w:spacing w:after="0" w:line="240" w:lineRule="auto"/>
      </w:pPr>
      <w:r>
        <w:separator/>
      </w:r>
    </w:p>
  </w:footnote>
  <w:footnote w:type="continuationSeparator" w:id="0">
    <w:p w:rsidR="004B5E3D" w:rsidRDefault="004B5E3D" w:rsidP="00467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A4"/>
    <w:rsid w:val="002633BA"/>
    <w:rsid w:val="0028733F"/>
    <w:rsid w:val="002C3904"/>
    <w:rsid w:val="00467093"/>
    <w:rsid w:val="004A6D90"/>
    <w:rsid w:val="004B5E3D"/>
    <w:rsid w:val="004B7687"/>
    <w:rsid w:val="006053D7"/>
    <w:rsid w:val="00743889"/>
    <w:rsid w:val="00753894"/>
    <w:rsid w:val="007F1FE0"/>
    <w:rsid w:val="00895743"/>
    <w:rsid w:val="00980114"/>
    <w:rsid w:val="00AB29F6"/>
    <w:rsid w:val="00B45DD1"/>
    <w:rsid w:val="00B64D2A"/>
    <w:rsid w:val="00CA3D3C"/>
    <w:rsid w:val="00CF0981"/>
    <w:rsid w:val="00CF2FD8"/>
    <w:rsid w:val="00D66B31"/>
    <w:rsid w:val="00D92282"/>
    <w:rsid w:val="00DF7E98"/>
    <w:rsid w:val="00EB6309"/>
    <w:rsid w:val="00F06407"/>
    <w:rsid w:val="00F62DE6"/>
    <w:rsid w:val="00F74A88"/>
    <w:rsid w:val="00F74EA4"/>
    <w:rsid w:val="00FE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093"/>
  </w:style>
  <w:style w:type="paragraph" w:styleId="a5">
    <w:name w:val="footer"/>
    <w:basedOn w:val="a"/>
    <w:link w:val="a6"/>
    <w:uiPriority w:val="99"/>
    <w:unhideWhenUsed/>
    <w:rsid w:val="0046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2011-11-16T11:12:00Z</dcterms:created>
  <dcterms:modified xsi:type="dcterms:W3CDTF">2011-11-20T14:24:00Z</dcterms:modified>
</cp:coreProperties>
</file>