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56" w:rsidRPr="002D0DC7" w:rsidRDefault="00FB4F56" w:rsidP="00FB4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46">
        <w:rPr>
          <w:rFonts w:ascii="Times New Roman" w:hAnsi="Times New Roman" w:cs="Times New Roman"/>
          <w:b/>
          <w:sz w:val="32"/>
          <w:szCs w:val="24"/>
        </w:rPr>
        <w:t xml:space="preserve">Планирование раздела </w:t>
      </w:r>
      <w:r>
        <w:rPr>
          <w:rFonts w:ascii="Times New Roman" w:hAnsi="Times New Roman" w:cs="Times New Roman"/>
          <w:b/>
          <w:sz w:val="32"/>
          <w:szCs w:val="24"/>
        </w:rPr>
        <w:t>«Математика».</w:t>
      </w:r>
    </w:p>
    <w:p w:rsidR="00FB4F56" w:rsidRPr="00051A21" w:rsidRDefault="00FB4F56" w:rsidP="00FB4F56">
      <w:pPr>
        <w:jc w:val="center"/>
        <w:rPr>
          <w:i/>
        </w:rPr>
      </w:pPr>
      <w:r w:rsidRPr="00051A21">
        <w:rPr>
          <w:i/>
        </w:rPr>
        <w:t>Учебник-тетрадь «Раз-ступенька, два ступенька…» (1 часть, 2 часть).</w:t>
      </w:r>
    </w:p>
    <w:p w:rsidR="00FB4F56" w:rsidRPr="00051A21" w:rsidRDefault="00FB4F56" w:rsidP="00FB4F56">
      <w:pPr>
        <w:jc w:val="center"/>
        <w:rPr>
          <w:i/>
        </w:rPr>
      </w:pPr>
      <w:r w:rsidRPr="00051A21">
        <w:rPr>
          <w:i/>
        </w:rPr>
        <w:t xml:space="preserve">Авторы: Л.Г. </w:t>
      </w:r>
      <w:proofErr w:type="spellStart"/>
      <w:r w:rsidRPr="00051A21">
        <w:rPr>
          <w:i/>
        </w:rPr>
        <w:t>Петерсон</w:t>
      </w:r>
      <w:proofErr w:type="spellEnd"/>
      <w:r w:rsidRPr="00051A21">
        <w:rPr>
          <w:i/>
        </w:rPr>
        <w:t>, Н.П. Хомина.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35"/>
        <w:gridCol w:w="1276"/>
        <w:gridCol w:w="5352"/>
      </w:tblGrid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  <w:r w:rsidRPr="00B214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Свойства предметов (цвет, форма, размер, значение)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Научить детей определять сходство и различие предметов по цвету, форме, размеру и значению. Учить видеть клетку в тетради.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совокупностей. Знаки «=» и «≠»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больше (меньше). Познакомить со знаками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«=»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(равенство)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и «≠»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(неравенство) на примере совокупностей предметов. Учимся писать знак «=».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Сложение совокупностей. Знак «+».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сложением совокупностей. Учить писать знак «+».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отношения: 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над, под, выше, ниже.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определять местоположение предметов в пространстве. Работа с математическим раздаточным материалом.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 слева, справа.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формирование представлений «слева», «справа». Работа с математическим раздаточным материалом.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Вычитание совокупностей. Знак «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вычитанием совокупностей. Учить писать знак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отношения: 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посередине, внутри, снаружи.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формирование представлений «между», «посередине», «внутри», «снаружи». Работа с раздаточным математическим материалом.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1. Цифра 1.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«много», «один». 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цифру с числом предметов. Научить писать цифру 1.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2. Цифра 2.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2. Научить писать цифру 2.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Точка. Линия. Прямая и кривая линии. Отрезок. Луч.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понятиях «точка», «линия», «прямая и кривая линии», «отрезок», «луч». Закрепить навык написания цифр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3. Цифра 3. Состав числа 3.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образованием числа 3. 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цифры с числом предметов. Научить писать цифру 3.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линии. Ломаная линия. Многоугольник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нумерацией чисел 1,2, 3. Сформировать представление о понятиях «з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амкнутые и незамкнутые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оманая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4. Цифра 4. Состав числа 4.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4 и соответствующей цифрой.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цифры с числом предметов, называть их место при счете.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Числовой отрезок. Сложение и вычитание на числовом отрезке.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числовой отрезок. Познакомить со сложением и вычитанием на числовом отрезке. Повторить состав чисел 2,3,4. 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5. Цифра 5. Состав числа 5.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5. Научить сравнивать число 5 с предыдущим. Научить писать цифру 5.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«</w:t>
            </w:r>
            <w:r w:rsidRPr="00C1386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86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FB4F56" w:rsidRPr="00316E0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86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86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записями вида </w:t>
            </w:r>
            <w:r w:rsidRPr="00316E05">
              <w:rPr>
                <w:rFonts w:ascii="Times New Roman" w:hAnsi="Times New Roman" w:cs="Times New Roman"/>
                <w:sz w:val="24"/>
                <w:szCs w:val="24"/>
              </w:rPr>
              <w:t>2&lt;3,4&gt;1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Отношения: раньше, позже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нумерации чисел 1,2,3,4,5. Сформировать временные представления «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раньше, позже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B4F56" w:rsidTr="00EF27D3">
        <w:trPr>
          <w:trHeight w:val="263"/>
        </w:trPr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6. Цифра 6. Состав числа 6.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получением числа 6. Научить писать цифру 6.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7. Цифра 7. Состав числа 7.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получением числа 7. Научить писать цифру 7. Упражнять в сравнении чисел.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8. Цифра 8. Состав числа 8.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получением числа 8. Научить писать цифру 8. Учить сравнивать число8 с предыдущими числами.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9. Цифра 9. Состав числа 9.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получением числа 9. Научить писать цифру 9.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Измерение площади. Измерение объема.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по нумерации. Познакомить с предметами, у которых можно измерить площадь, объем. 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0. Цифра 0. Закрепление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и цифрой 0. Научить писать цифру 0. Закрепить навык счета.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Число 10. Состав числа 10.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10, его образованием и записью.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«задача» и ее составными частями. Учить решать простые задачи на увеличение (уменьшение) числа на несколько единиц.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изученный материал. Повторить написание цифр. Провести арифметический диктант. </w:t>
            </w:r>
          </w:p>
        </w:tc>
      </w:tr>
      <w:tr w:rsidR="00FB4F56" w:rsidTr="00EF27D3">
        <w:tc>
          <w:tcPr>
            <w:tcW w:w="900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5352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56" w:rsidRPr="00E22D40" w:rsidRDefault="00FB4F56" w:rsidP="00FB4F56"/>
    <w:p w:rsidR="00FB4F56" w:rsidRPr="008F71B2" w:rsidRDefault="00FB4F56" w:rsidP="00FB4F56">
      <w:pPr>
        <w:jc w:val="center"/>
        <w:rPr>
          <w:rFonts w:ascii="Times New Roman" w:hAnsi="Times New Roman" w:cs="Times New Roman"/>
          <w:b/>
          <w:sz w:val="32"/>
        </w:rPr>
      </w:pPr>
      <w:r w:rsidRPr="008F71B2">
        <w:rPr>
          <w:rFonts w:ascii="Times New Roman" w:hAnsi="Times New Roman" w:cs="Times New Roman"/>
          <w:b/>
          <w:sz w:val="32"/>
        </w:rPr>
        <w:t>Планирование раздела «Обучение грамоте и развитие речи».</w:t>
      </w:r>
    </w:p>
    <w:p w:rsidR="00FB4F56" w:rsidRPr="00C4372A" w:rsidRDefault="00FB4F56" w:rsidP="00FB4F56">
      <w:pPr>
        <w:jc w:val="center"/>
        <w:rPr>
          <w:i/>
        </w:rPr>
      </w:pPr>
      <w:r w:rsidRPr="00C4372A">
        <w:rPr>
          <w:i/>
        </w:rPr>
        <w:t>Букварь. Автор Н.С. Жукова.</w:t>
      </w:r>
    </w:p>
    <w:p w:rsidR="00FB4F56" w:rsidRPr="00C4372A" w:rsidRDefault="00FB4F56" w:rsidP="00FB4F56">
      <w:pPr>
        <w:jc w:val="center"/>
        <w:rPr>
          <w:i/>
        </w:rPr>
      </w:pPr>
      <w:r w:rsidRPr="00C4372A">
        <w:rPr>
          <w:i/>
        </w:rPr>
        <w:t>Прописи №1,№2,№3. Автор Н.С. Жукова.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3118"/>
        <w:gridCol w:w="993"/>
        <w:gridCol w:w="5068"/>
      </w:tblGrid>
      <w:tr w:rsidR="00FB4F56" w:rsidRPr="00AA6B65" w:rsidTr="00EF27D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начальные сведения о понятиях «р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ечь устная и письменная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Учить составлять предложения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видеть рабочую строку, межстрочное пространство в прописи.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Звуки речи. Гласные и согласные звуки. Звуковой анализ слов.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согласные и гласные звуки. Познакомить с артикуляцией при произношении. Учить определять количество звуков в словах, их последовательность. Учить писать элементы букв.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Гласный звук [а].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F1AF9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выделять звук </w:t>
            </w:r>
            <w:r w:rsidRPr="00BF1AF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A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речи. Познакомить с печатными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Учить озвучивать буквы. Познакомить со сказкой «Репка»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писать строчную букву а.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Гласный звук [у].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выделять звук </w:t>
            </w:r>
            <w:r w:rsidRPr="00BF1AF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A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речи. Познакомить с печатными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у. Учить озвучивать буквы. Учить писать строчную букву у, заглавную букву У.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Гласный звук [о].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выделять звук </w:t>
            </w:r>
            <w:r w:rsidRPr="00BF1AF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A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речи. Познакомить с печатными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озвучивать буквы. Познакомить со сказкой «Лиса и журавль».Учить писать заглавную и строчную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[м]. Буквы М,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[м]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М, м. Учить давать им характеристику. Формировать навыки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[с].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[с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Учить давать им характеристику. Формировать навыки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Слияние согласного звука с гласным.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давать характеристику звукам. Учить читать слова с изученными буквами. Познакомить со сказкой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 Писать прописные изученные буквы.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]. Буквы Х, х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Х, х. Учить давать им характеристику. Формировать навыки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Учить давать им характеристику. Развивать навыки чтения вслух.  Познакомить со сказкой 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A269BD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</w:t>
            </w:r>
            <w:r w:rsidRPr="00A269B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269BD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характеристику. Развивать навык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которой обозначали звук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писать прописную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[л]. Буквы Л, л.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[л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Учить давать им характеристику. Развивать навыки чтения вслух. Познакомить со сказкой «Лиса и волк»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]. Буквы Н, н.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навыки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[к].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[к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Развивать навыки чтения вслух. Познакомить со сказкой «Колобок».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[т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т].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[т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Развивать навыки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Гласный звук [и].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гласным звуко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и],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Учить звуковому анализу слова. Развивать чтение вслух.  Познакомить со сказкой «Снегурочка»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Развивать навыки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Развивать навыки чтения вслух. Познакомить со стихами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]. Буквы Й, 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буквами 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Развивать навык чтения вслух. Учить писать прописные буквы 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[г]. Буквы Г, г.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[г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Развивать навыки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[в].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[в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Развивать навыки чтения вслух.  Познакомить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сказкой «Курочка Ряба»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Развивать навыки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[б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[б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им характеристику. Развивать навыки чтения вслух. Познакомить со сказкой «Айболит» К.Чуковского.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Б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ж] и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давать характеристику звуку. Развивать навык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функцию буквы е  в качестве показателя мягкости согласных звуков. Познакомить со  стихотворениями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написанием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чтения с буквой показателем мягкости согласных звуков. Добиться осознания детьми того,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обозначает звука. Познакомить с написанием строчной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Буква Я, я.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функцию буквы я в качестве показателя мягкости согласных звуков. Познакомить со  стихотворениями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написанием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функцию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показателя мягкости согласных звуков. Познакомить с написанием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писать прописные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ё.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функцию буквы ё в качестве показателя мягкости согласных звуков. Познакомить с написанием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]. Буквы 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ч]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 мягком согласном звуке. Познакомить с графическим образом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Способствовать формированию чтению вслух.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Гласный звук [э]. Буквы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гласным звуком [э],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слов и предложений с изученными буквами. Познакомить со стихами С.Михалкова. Научить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согласным звуком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слов и предложений с изученными буквами. Научить писать прописные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]. Буквы Ф, ф.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согласными звуками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буквами Ф, ф. Учить давать им характеристику. Развивать навыки чтения вслух. Учить писать прописные буквы Ф, ф.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звуке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21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навык чтения вслух. Учить писать прописные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слов и предложени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й с изученными буквами.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обозначающей звука, которая служит для раздельного произношения согласного и гласного звуков. Научить писать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навыки чтения с изученными буквами. Учить писать строчную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Tr="00EF27D3">
        <w:tc>
          <w:tcPr>
            <w:tcW w:w="1184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5068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56" w:rsidRPr="00C4372A" w:rsidRDefault="00FB4F56" w:rsidP="00FB4F56">
      <w:pPr>
        <w:rPr>
          <w:i/>
        </w:rPr>
      </w:pPr>
    </w:p>
    <w:p w:rsidR="00FB4F56" w:rsidRDefault="00FB4F56" w:rsidP="00FB4F56">
      <w:pPr>
        <w:jc w:val="center"/>
        <w:rPr>
          <w:rFonts w:ascii="Times New Roman" w:hAnsi="Times New Roman" w:cs="Times New Roman"/>
          <w:b/>
          <w:sz w:val="32"/>
        </w:rPr>
      </w:pPr>
      <w:r w:rsidRPr="00942B47">
        <w:rPr>
          <w:rFonts w:ascii="Times New Roman" w:hAnsi="Times New Roman" w:cs="Times New Roman"/>
          <w:b/>
          <w:sz w:val="32"/>
        </w:rPr>
        <w:t xml:space="preserve">Планирование раздела  </w:t>
      </w:r>
      <w:r>
        <w:rPr>
          <w:rFonts w:ascii="Times New Roman" w:hAnsi="Times New Roman" w:cs="Times New Roman"/>
          <w:b/>
          <w:sz w:val="32"/>
        </w:rPr>
        <w:t>«Окружающий мир».</w:t>
      </w:r>
    </w:p>
    <w:p w:rsidR="00FB4F56" w:rsidRPr="00B214D5" w:rsidRDefault="00FB4F56" w:rsidP="00FB4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515"/>
        <w:gridCol w:w="1417"/>
        <w:gridCol w:w="4023"/>
      </w:tblGrid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Наименование темы.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Любимые игрушки. Кто чем играет?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игрушки в жизни детей. Рассказать о различных видах игрушек, о бережном отношении к ним. Здоровье и игры, которые развивают детей.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которые нас окружают. Тематические группы слов. Посуда. Мебель.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группы слов.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тематическими группами предметов, относящихся к мебели, посуде, инструментам.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меры безопасности.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Наша одежда. Сезонные изменения одежды. Правила здорового образа жизни.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погоды. Сезонные изменения одежды. Бережное отношение к личным вещам, вещам других членов семьи.  Закаливание.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гигиены. Режим дня. Правила здорового образа жизни.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режимных моментов. Правила личной гигиены. Утренняя гимнастика. 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в школе. Правила поведения в школе: на уроке, на перемене. Школьные принадлежности и бережное отношение к ним. 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Инструменты. Кому что нужно для работы?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 в семье. Чем занимаются родители? Какие инструменты используют? Помощь детей взрослым.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Электроприборы. Правила безопасного использования электроприборов.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вещам, оборудованию квартиры. Правила обращения с электроприборами. 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сезонных изменениях в природе. Их отличие.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Название месяцев. Дни недели.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название месяцев, дней недели. 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Дикие и  домашние  животные.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дикими и домашними животными, а также их детенышами. Забота людей о животных в природе. Охрана природы.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домашних животных. Забота людей о них. Значение домашних животных в жизни человека.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Домашние любимцы. Правила ухода за домашними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домашних любимцах. Гигиена и правила ухода за ними.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Наземный транспорт. 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наземным транспортом. Регулирование движения транспорта светофором. Профессии людей. Правила поведения детей в транспорте. 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транспорт. Правила поведения в самолете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воздушным транспортом. Рассмотреть правила поведения в самолёте.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Водный транспорт. Правила безопасного поведения на воде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водным транспортом, а также правилами поведения на воде.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Подземный транспорт. Как надо себя вести в метро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подземным транспортом. Рассказать о правилах поведения в метро.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Профессии человека. Кто что делает?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есть в нашей современной жизни.  Труд людей – важное и почетное дело.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На улицах нашего города. Правила дорожного движения.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улиц, загородных дорог. Движение на улицах города. Место для игр (игровые и спортивные площадки).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Мы идем в гости. Правила поведения в гостях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гостей. Правила поведения в гостях.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Мы играем во дворе. Правила безопасного поведения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игр на свежем воздухе. Правила безопасного поведения во время игр.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О пользе физкультуры. Правила здорового образа жизни.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здоровья. Физические упражнения, зарядка, водные процедуры и их польза. Правила здорового образа жизни. Профессии медицинских работников.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Если ты потерялся. Правила поведения.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дома. 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улицах города. 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Времена года. Весна. Весенние изменения в природе.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неба, осадки, температура весной. Весенние работы людей. Правила  поведения в лесу, на реке, в саду. Охрана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зеленых насаждений. </w:t>
            </w:r>
          </w:p>
        </w:tc>
      </w:tr>
      <w:tr w:rsidR="00FB4F56" w:rsidRPr="00B214D5" w:rsidTr="00EF27D3">
        <w:tc>
          <w:tcPr>
            <w:tcW w:w="616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23ч.</w:t>
            </w:r>
          </w:p>
        </w:tc>
        <w:tc>
          <w:tcPr>
            <w:tcW w:w="402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56" w:rsidRDefault="00FB4F56" w:rsidP="00FB4F56"/>
    <w:p w:rsidR="00FB4F56" w:rsidRDefault="00FB4F56" w:rsidP="00FB4F56"/>
    <w:p w:rsidR="00FB4F56" w:rsidRDefault="00FB4F56" w:rsidP="00FB4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F49">
        <w:rPr>
          <w:rFonts w:ascii="Times New Roman" w:hAnsi="Times New Roman" w:cs="Times New Roman"/>
          <w:b/>
          <w:sz w:val="32"/>
          <w:szCs w:val="32"/>
        </w:rPr>
        <w:t>Планирование раздела «Синтез искусств (</w:t>
      </w:r>
      <w:proofErr w:type="gramStart"/>
      <w:r w:rsidRPr="003D6F49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3D6F49">
        <w:rPr>
          <w:rFonts w:ascii="Times New Roman" w:hAnsi="Times New Roman" w:cs="Times New Roman"/>
          <w:b/>
          <w:sz w:val="32"/>
          <w:szCs w:val="32"/>
        </w:rPr>
        <w:t xml:space="preserve"> и художественный тр</w:t>
      </w:r>
      <w:r>
        <w:rPr>
          <w:rFonts w:ascii="Times New Roman" w:hAnsi="Times New Roman" w:cs="Times New Roman"/>
          <w:b/>
          <w:sz w:val="32"/>
          <w:szCs w:val="32"/>
        </w:rPr>
        <w:t>уд)».</w:t>
      </w:r>
    </w:p>
    <w:tbl>
      <w:tblPr>
        <w:tblStyle w:val="a5"/>
        <w:tblW w:w="0" w:type="auto"/>
        <w:tblLook w:val="04A0"/>
      </w:tblPr>
      <w:tblGrid>
        <w:gridCol w:w="750"/>
        <w:gridCol w:w="2348"/>
        <w:gridCol w:w="1830"/>
        <w:gridCol w:w="4643"/>
      </w:tblGrid>
      <w:tr w:rsidR="00FB4F56" w:rsidRPr="00B214D5" w:rsidTr="00EF27D3">
        <w:tc>
          <w:tcPr>
            <w:tcW w:w="75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8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</w:tr>
      <w:tr w:rsidR="00FB4F56" w:rsidRPr="00B214D5" w:rsidTr="00EF27D3">
        <w:trPr>
          <w:trHeight w:val="441"/>
        </w:trPr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всюду вокруг нас</w:t>
            </w:r>
            <w:r w:rsidRPr="00B214D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Рисование большого радостного солнца.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«Изображать можно в объёме». 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фруктов.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«Изображать можно и то, что невидимо (настроение)». 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Рисуем радость и грусть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«Изображать можно в объеме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Лепка овощей.</w:t>
            </w:r>
          </w:p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осени.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осенних листьев.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«Изображать можно в объеме». 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Лепка. Садовые цветы.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деревьев, одетых в листву.</w:t>
            </w:r>
          </w:p>
        </w:tc>
      </w:tr>
      <w:tr w:rsidR="00FB4F56" w:rsidRPr="00B214D5" w:rsidTr="00EF27D3">
        <w:trPr>
          <w:trHeight w:val="479"/>
        </w:trPr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на кухне».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Лепим посуду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посуды».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посуды.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Лепим новогодние игрушки.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«Новогодняя ёлка».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елки.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любимый сказочный герой».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сказочных героев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пластилином. 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Лепка зверей.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 Деда Мороза».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 з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имний лес.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пластилином. 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Лепка птиц.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Рисование человека (мальчик).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соизмерять части тела и учить выделять их.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«Чудесные, волшебные буквы».  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Вылепить с помощью пластилина, буквами, свое имя.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Рисование человека (девочка).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соизмерять части тела и учить выделять их.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рыбки».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eastAsia="Calibri" w:hAnsi="Times New Roman" w:cs="Times New Roman"/>
                <w:sz w:val="24"/>
                <w:szCs w:val="24"/>
              </w:rPr>
              <w:t>Лепим рыбок.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каждый свою семью.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«Плыви, плыви кораблик».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кораблик.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FB4F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детьми любимых игрушек.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     23.</w:t>
            </w: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весной».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Рисование родной природы.</w:t>
            </w:r>
          </w:p>
        </w:tc>
      </w:tr>
      <w:tr w:rsidR="00FB4F56" w:rsidRPr="00B214D5" w:rsidTr="00EF27D3">
        <w:tc>
          <w:tcPr>
            <w:tcW w:w="75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30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D5">
              <w:rPr>
                <w:rFonts w:ascii="Times New Roman" w:hAnsi="Times New Roman" w:cs="Times New Roman"/>
                <w:sz w:val="24"/>
                <w:szCs w:val="24"/>
              </w:rPr>
              <w:t>23ч.</w:t>
            </w:r>
          </w:p>
        </w:tc>
        <w:tc>
          <w:tcPr>
            <w:tcW w:w="4643" w:type="dxa"/>
          </w:tcPr>
          <w:p w:rsidR="00FB4F56" w:rsidRPr="00B214D5" w:rsidRDefault="00FB4F56" w:rsidP="00EF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A91" w:rsidRDefault="00CB4A91"/>
    <w:sectPr w:rsidR="00CB4A91" w:rsidSect="00CB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ED7"/>
    <w:multiLevelType w:val="hybridMultilevel"/>
    <w:tmpl w:val="BC801D5E"/>
    <w:lvl w:ilvl="0" w:tplc="EEB2D4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F56"/>
    <w:rsid w:val="00CB4A91"/>
    <w:rsid w:val="00FB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56"/>
    <w:pPr>
      <w:ind w:left="720"/>
      <w:contextualSpacing/>
    </w:pPr>
  </w:style>
  <w:style w:type="character" w:styleId="a4">
    <w:name w:val="Strong"/>
    <w:basedOn w:val="a0"/>
    <w:uiPriority w:val="22"/>
    <w:qFormat/>
    <w:rsid w:val="00FB4F56"/>
    <w:rPr>
      <w:b/>
      <w:bCs/>
    </w:rPr>
  </w:style>
  <w:style w:type="table" w:styleId="a5">
    <w:name w:val="Table Grid"/>
    <w:basedOn w:val="a1"/>
    <w:uiPriority w:val="59"/>
    <w:rsid w:val="00FB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2554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1</cp:revision>
  <dcterms:created xsi:type="dcterms:W3CDTF">2011-11-29T16:22:00Z</dcterms:created>
  <dcterms:modified xsi:type="dcterms:W3CDTF">2011-11-29T16:23:00Z</dcterms:modified>
</cp:coreProperties>
</file>