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14" w:rsidRDefault="006D42F9" w:rsidP="006D42F9">
      <w:pPr>
        <w:pStyle w:val="2"/>
        <w:jc w:val="center"/>
      </w:pPr>
      <w:r>
        <w:t>Муниципальное общеобразовательное учреждение средняя общеобразовательная школа № 2</w:t>
      </w:r>
    </w:p>
    <w:p w:rsidR="006D42F9" w:rsidRPr="006D42F9" w:rsidRDefault="006D42F9" w:rsidP="006D42F9">
      <w:pPr>
        <w:pStyle w:val="a3"/>
        <w:rPr>
          <w:sz w:val="16"/>
          <w:szCs w:val="16"/>
        </w:rPr>
      </w:pPr>
      <w:r w:rsidRPr="006D42F9">
        <w:rPr>
          <w:sz w:val="16"/>
          <w:szCs w:val="16"/>
        </w:rPr>
        <w:t>Согласовано</w:t>
      </w:r>
      <w:r>
        <w:rPr>
          <w:sz w:val="16"/>
          <w:szCs w:val="16"/>
        </w:rPr>
        <w:t xml:space="preserve">                                                                                         Утверждаю на 1 – ое                                              Утверждаю на 2 - ое</w:t>
      </w:r>
    </w:p>
    <w:p w:rsidR="006D42F9" w:rsidRPr="006D42F9" w:rsidRDefault="006D42F9" w:rsidP="006D42F9">
      <w:pPr>
        <w:pStyle w:val="a3"/>
        <w:rPr>
          <w:sz w:val="16"/>
          <w:szCs w:val="16"/>
        </w:rPr>
      </w:pPr>
      <w:r>
        <w:rPr>
          <w:sz w:val="16"/>
          <w:szCs w:val="16"/>
        </w:rPr>
        <w:t>н</w:t>
      </w:r>
      <w:r w:rsidRPr="006D42F9">
        <w:rPr>
          <w:sz w:val="16"/>
          <w:szCs w:val="16"/>
        </w:rPr>
        <w:t>а заседании методического</w:t>
      </w:r>
      <w:r>
        <w:rPr>
          <w:sz w:val="16"/>
          <w:szCs w:val="16"/>
        </w:rPr>
        <w:t xml:space="preserve">                                                          полугодие                                                                  полугодие</w:t>
      </w:r>
    </w:p>
    <w:p w:rsidR="006D42F9" w:rsidRPr="006D42F9" w:rsidRDefault="006D42F9" w:rsidP="006D42F9">
      <w:pPr>
        <w:pStyle w:val="a3"/>
        <w:rPr>
          <w:sz w:val="16"/>
          <w:szCs w:val="16"/>
        </w:rPr>
      </w:pPr>
      <w:r>
        <w:rPr>
          <w:sz w:val="16"/>
          <w:szCs w:val="16"/>
        </w:rPr>
        <w:t>о</w:t>
      </w:r>
      <w:r w:rsidRPr="006D42F9">
        <w:rPr>
          <w:sz w:val="16"/>
          <w:szCs w:val="16"/>
        </w:rPr>
        <w:t>бъединения</w:t>
      </w:r>
      <w:r>
        <w:rPr>
          <w:sz w:val="16"/>
          <w:szCs w:val="16"/>
        </w:rPr>
        <w:t xml:space="preserve">                                                                                       зам. </w:t>
      </w:r>
      <w:r w:rsidR="00945426">
        <w:rPr>
          <w:sz w:val="16"/>
          <w:szCs w:val="16"/>
        </w:rPr>
        <w:t>д</w:t>
      </w:r>
      <w:r>
        <w:rPr>
          <w:sz w:val="16"/>
          <w:szCs w:val="16"/>
        </w:rPr>
        <w:t>иректора по УВР</w:t>
      </w:r>
      <w:r w:rsidR="00945426">
        <w:rPr>
          <w:sz w:val="16"/>
          <w:szCs w:val="16"/>
        </w:rPr>
        <w:t xml:space="preserve">:                                          зам. </w:t>
      </w:r>
      <w:r w:rsidR="00632BBA">
        <w:rPr>
          <w:sz w:val="16"/>
          <w:szCs w:val="16"/>
        </w:rPr>
        <w:t>директора по УВР:</w:t>
      </w:r>
    </w:p>
    <w:p w:rsidR="006D42F9" w:rsidRPr="006D42F9" w:rsidRDefault="006D42F9" w:rsidP="006D42F9">
      <w:pPr>
        <w:pStyle w:val="a3"/>
        <w:rPr>
          <w:sz w:val="16"/>
          <w:szCs w:val="16"/>
        </w:rPr>
      </w:pPr>
      <w:r>
        <w:rPr>
          <w:sz w:val="16"/>
          <w:szCs w:val="16"/>
        </w:rPr>
        <w:t>п</w:t>
      </w:r>
      <w:r w:rsidR="002561FE">
        <w:rPr>
          <w:sz w:val="16"/>
          <w:szCs w:val="16"/>
        </w:rPr>
        <w:t>ротокол №1 от 30.08.11 г.</w:t>
      </w:r>
    </w:p>
    <w:p w:rsidR="006D42F9" w:rsidRDefault="006D42F9" w:rsidP="006D42F9">
      <w:pPr>
        <w:pStyle w:val="a3"/>
        <w:rPr>
          <w:sz w:val="16"/>
          <w:szCs w:val="16"/>
        </w:rPr>
      </w:pPr>
      <w:r w:rsidRPr="006D42F9">
        <w:rPr>
          <w:sz w:val="16"/>
          <w:szCs w:val="16"/>
        </w:rPr>
        <w:t>Руководитель ШМО:</w:t>
      </w:r>
    </w:p>
    <w:p w:rsidR="00945426" w:rsidRDefault="00945426" w:rsidP="006D42F9">
      <w:pPr>
        <w:pStyle w:val="a3"/>
        <w:rPr>
          <w:sz w:val="16"/>
          <w:szCs w:val="16"/>
        </w:rPr>
      </w:pPr>
    </w:p>
    <w:p w:rsidR="00945426" w:rsidRDefault="00945426" w:rsidP="006D42F9">
      <w:pPr>
        <w:pStyle w:val="a3"/>
        <w:rPr>
          <w:sz w:val="16"/>
          <w:szCs w:val="16"/>
        </w:rPr>
      </w:pPr>
    </w:p>
    <w:p w:rsidR="00945426" w:rsidRDefault="00945426" w:rsidP="00945426">
      <w:pPr>
        <w:pStyle w:val="1"/>
        <w:jc w:val="center"/>
      </w:pPr>
      <w:r>
        <w:t xml:space="preserve">Календарно – тематическое планирование по предмету </w:t>
      </w:r>
      <w:r w:rsidR="00531F88">
        <w:rPr>
          <w:u w:val="single"/>
        </w:rPr>
        <w:t xml:space="preserve"> биология</w:t>
      </w:r>
      <w:r w:rsidR="001E3328">
        <w:t xml:space="preserve"> на 2011 – 2012</w:t>
      </w:r>
      <w:r>
        <w:t xml:space="preserve"> учебный год</w:t>
      </w:r>
    </w:p>
    <w:p w:rsidR="00945426" w:rsidRDefault="00531F88" w:rsidP="00945426">
      <w:pPr>
        <w:pStyle w:val="1"/>
        <w:jc w:val="center"/>
      </w:pPr>
      <w:r>
        <w:t>6</w:t>
      </w:r>
      <w:r w:rsidR="00602E82">
        <w:t xml:space="preserve"> </w:t>
      </w:r>
      <w:r w:rsidR="00A35FE8">
        <w:t xml:space="preserve"> </w:t>
      </w:r>
      <w:r w:rsidR="00945426">
        <w:t>класс</w:t>
      </w:r>
    </w:p>
    <w:p w:rsidR="00945426" w:rsidRPr="00632BBA" w:rsidRDefault="00945426" w:rsidP="00632BBA">
      <w:pPr>
        <w:pStyle w:val="a3"/>
        <w:jc w:val="center"/>
        <w:rPr>
          <w:sz w:val="28"/>
          <w:szCs w:val="28"/>
        </w:rPr>
      </w:pPr>
      <w:r w:rsidRPr="00632BBA">
        <w:rPr>
          <w:sz w:val="28"/>
          <w:szCs w:val="28"/>
        </w:rPr>
        <w:t>Учитель Матвиенко Наталья Георгиевна</w:t>
      </w:r>
    </w:p>
    <w:p w:rsidR="008F72D4" w:rsidRDefault="008F72D4" w:rsidP="008F72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Программа </w:t>
      </w:r>
      <w:r w:rsidR="00602E82">
        <w:rPr>
          <w:sz w:val="28"/>
          <w:szCs w:val="28"/>
        </w:rPr>
        <w:t xml:space="preserve"> основного</w:t>
      </w:r>
      <w:r w:rsidR="0033122D">
        <w:rPr>
          <w:sz w:val="28"/>
          <w:szCs w:val="28"/>
        </w:rPr>
        <w:t xml:space="preserve"> </w:t>
      </w:r>
      <w:r w:rsidR="00F81BB3">
        <w:rPr>
          <w:sz w:val="28"/>
          <w:szCs w:val="28"/>
        </w:rPr>
        <w:t xml:space="preserve"> </w:t>
      </w:r>
      <w:r w:rsidR="00602E82">
        <w:rPr>
          <w:sz w:val="28"/>
          <w:szCs w:val="28"/>
        </w:rPr>
        <w:t xml:space="preserve"> </w:t>
      </w:r>
      <w:r w:rsidR="00F81BB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  <w:r w:rsidR="005B2B29">
        <w:rPr>
          <w:sz w:val="28"/>
          <w:szCs w:val="28"/>
        </w:rPr>
        <w:t xml:space="preserve"> </w:t>
      </w:r>
      <w:r w:rsidRPr="00B33FD6">
        <w:rPr>
          <w:sz w:val="28"/>
          <w:szCs w:val="28"/>
          <w:u w:val="single"/>
        </w:rPr>
        <w:t xml:space="preserve">по </w:t>
      </w:r>
      <w:r w:rsidR="005B2B29" w:rsidRPr="00B33FD6">
        <w:rPr>
          <w:sz w:val="28"/>
          <w:szCs w:val="28"/>
          <w:u w:val="single"/>
        </w:rPr>
        <w:t xml:space="preserve"> </w:t>
      </w:r>
      <w:r w:rsidR="0033122D" w:rsidRPr="00B33FD6">
        <w:rPr>
          <w:sz w:val="28"/>
          <w:szCs w:val="28"/>
          <w:u w:val="single"/>
        </w:rPr>
        <w:t xml:space="preserve"> </w:t>
      </w:r>
      <w:r w:rsidR="0067025A" w:rsidRPr="00B33FD6">
        <w:rPr>
          <w:sz w:val="28"/>
          <w:szCs w:val="28"/>
          <w:u w:val="single"/>
        </w:rPr>
        <w:t xml:space="preserve"> </w:t>
      </w:r>
      <w:r w:rsidR="00013AC6">
        <w:rPr>
          <w:sz w:val="28"/>
          <w:szCs w:val="28"/>
          <w:u w:val="single"/>
        </w:rPr>
        <w:t xml:space="preserve"> биологии</w:t>
      </w:r>
    </w:p>
    <w:p w:rsidR="004B4CA7" w:rsidRDefault="00A35FE8" w:rsidP="008F72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602E82">
        <w:rPr>
          <w:sz w:val="28"/>
          <w:szCs w:val="28"/>
        </w:rPr>
        <w:t>ы: В. В. Пасечник, В.В. Латюшин, В.М. Пакулова</w:t>
      </w:r>
    </w:p>
    <w:p w:rsidR="004B4CA7" w:rsidRDefault="004B4CA7" w:rsidP="00632B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Издательство</w:t>
      </w:r>
      <w:r w:rsidR="008F72D4">
        <w:rPr>
          <w:sz w:val="28"/>
          <w:szCs w:val="28"/>
        </w:rPr>
        <w:t>: ООО</w:t>
      </w:r>
      <w:r>
        <w:rPr>
          <w:sz w:val="28"/>
          <w:szCs w:val="28"/>
        </w:rPr>
        <w:t xml:space="preserve"> «Дрофа»</w:t>
      </w:r>
      <w:r w:rsidR="00383904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 xml:space="preserve"> 2010год</w:t>
      </w:r>
    </w:p>
    <w:p w:rsidR="00632BBA" w:rsidRDefault="00632BBA" w:rsidP="00632BBA">
      <w:pPr>
        <w:pStyle w:val="1"/>
        <w:jc w:val="center"/>
      </w:pPr>
      <w:r w:rsidRPr="00632BBA">
        <w:t>Прохождение программного материала</w:t>
      </w:r>
    </w:p>
    <w:p w:rsidR="00632BBA" w:rsidRPr="00632BBA" w:rsidRDefault="00632BBA" w:rsidP="00632BBA"/>
    <w:tbl>
      <w:tblPr>
        <w:tblStyle w:val="a4"/>
        <w:tblW w:w="5092" w:type="pct"/>
        <w:tblLayout w:type="fixed"/>
        <w:tblLook w:val="04A0"/>
      </w:tblPr>
      <w:tblGrid>
        <w:gridCol w:w="814"/>
        <w:gridCol w:w="1135"/>
        <w:gridCol w:w="427"/>
        <w:gridCol w:w="425"/>
        <w:gridCol w:w="425"/>
        <w:gridCol w:w="425"/>
        <w:gridCol w:w="425"/>
        <w:gridCol w:w="427"/>
        <w:gridCol w:w="425"/>
        <w:gridCol w:w="425"/>
        <w:gridCol w:w="423"/>
        <w:gridCol w:w="427"/>
        <w:gridCol w:w="425"/>
        <w:gridCol w:w="425"/>
        <w:gridCol w:w="1292"/>
        <w:gridCol w:w="1402"/>
      </w:tblGrid>
      <w:tr w:rsidR="00D25BA0" w:rsidTr="00A66E6A">
        <w:trPr>
          <w:trHeight w:val="405"/>
        </w:trPr>
        <w:tc>
          <w:tcPr>
            <w:tcW w:w="418" w:type="pct"/>
            <w:vMerge w:val="restart"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Класс</w:t>
            </w:r>
          </w:p>
        </w:tc>
        <w:tc>
          <w:tcPr>
            <w:tcW w:w="582" w:type="pct"/>
            <w:vMerge w:val="restart"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Кол – во</w:t>
            </w:r>
          </w:p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часов</w:t>
            </w:r>
          </w:p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по плану</w:t>
            </w:r>
          </w:p>
        </w:tc>
        <w:tc>
          <w:tcPr>
            <w:tcW w:w="2618" w:type="pct"/>
            <w:gridSpan w:val="12"/>
            <w:tcBorders>
              <w:bottom w:val="single" w:sz="4" w:space="0" w:color="auto"/>
            </w:tcBorders>
          </w:tcPr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Количество часов по четвертям</w:t>
            </w:r>
          </w:p>
        </w:tc>
        <w:tc>
          <w:tcPr>
            <w:tcW w:w="663" w:type="pct"/>
            <w:vMerge w:val="restart"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Проведено</w:t>
            </w:r>
          </w:p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за год</w:t>
            </w:r>
          </w:p>
        </w:tc>
        <w:tc>
          <w:tcPr>
            <w:tcW w:w="719" w:type="pct"/>
            <w:vMerge w:val="restart"/>
          </w:tcPr>
          <w:p w:rsidR="00743838" w:rsidRPr="00D23CE9" w:rsidRDefault="00743838" w:rsidP="00632BBA">
            <w:pPr>
              <w:rPr>
                <w:b/>
              </w:rPr>
            </w:pPr>
            <w:r w:rsidRPr="00D23CE9">
              <w:rPr>
                <w:b/>
              </w:rPr>
              <w:t>Допущено отставания</w:t>
            </w:r>
          </w:p>
        </w:tc>
      </w:tr>
      <w:tr w:rsidR="00D25BA0" w:rsidTr="00A66E6A">
        <w:trPr>
          <w:trHeight w:val="421"/>
        </w:trPr>
        <w:tc>
          <w:tcPr>
            <w:tcW w:w="418" w:type="pct"/>
            <w:vMerge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</w:tcBorders>
          </w:tcPr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1 четверть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</w:tcBorders>
          </w:tcPr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2 четверть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</w:tcPr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3 четверть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</w:tcBorders>
          </w:tcPr>
          <w:p w:rsidR="00743838" w:rsidRPr="00D23CE9" w:rsidRDefault="00743838" w:rsidP="00D23CE9">
            <w:pPr>
              <w:jc w:val="center"/>
              <w:rPr>
                <w:b/>
              </w:rPr>
            </w:pPr>
            <w:r w:rsidRPr="00D23CE9">
              <w:rPr>
                <w:b/>
              </w:rPr>
              <w:t>4 четверть</w:t>
            </w:r>
          </w:p>
        </w:tc>
        <w:tc>
          <w:tcPr>
            <w:tcW w:w="663" w:type="pct"/>
            <w:vMerge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</w:p>
        </w:tc>
        <w:tc>
          <w:tcPr>
            <w:tcW w:w="719" w:type="pct"/>
            <w:vMerge/>
          </w:tcPr>
          <w:p w:rsidR="00743838" w:rsidRPr="00D23CE9" w:rsidRDefault="00743838" w:rsidP="00632BBA">
            <w:pPr>
              <w:rPr>
                <w:b/>
              </w:rPr>
            </w:pPr>
          </w:p>
        </w:tc>
      </w:tr>
      <w:tr w:rsidR="00D25BA0" w:rsidTr="00A66E6A">
        <w:trPr>
          <w:cantSplit/>
          <w:trHeight w:val="1134"/>
        </w:trPr>
        <w:tc>
          <w:tcPr>
            <w:tcW w:w="418" w:type="pct"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</w:p>
        </w:tc>
        <w:tc>
          <w:tcPr>
            <w:tcW w:w="582" w:type="pct"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textDirection w:val="tbRl"/>
          </w:tcPr>
          <w:p w:rsidR="00D25BA0" w:rsidRPr="00D23CE9" w:rsidRDefault="00602E82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</w:t>
            </w:r>
            <w:r w:rsidR="00D23CE9" w:rsidRPr="00D23CE9">
              <w:rPr>
                <w:b/>
                <w:sz w:val="16"/>
                <w:szCs w:val="16"/>
              </w:rPr>
              <w:t>о плану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D25BA0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3CE9">
              <w:rPr>
                <w:b/>
                <w:sz w:val="16"/>
                <w:szCs w:val="16"/>
              </w:rPr>
              <w:t>проведено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D25BA0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3CE9">
              <w:rPr>
                <w:b/>
                <w:sz w:val="16"/>
                <w:szCs w:val="16"/>
              </w:rPr>
              <w:t>отставание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602E82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A66E6A" w:rsidRPr="00D23CE9">
              <w:rPr>
                <w:b/>
                <w:sz w:val="16"/>
                <w:szCs w:val="16"/>
              </w:rPr>
              <w:t>о п</w:t>
            </w:r>
            <w:r>
              <w:rPr>
                <w:b/>
                <w:sz w:val="16"/>
                <w:szCs w:val="16"/>
              </w:rPr>
              <w:t>л</w:t>
            </w:r>
            <w:r w:rsidR="00A66E6A" w:rsidRPr="00D23CE9">
              <w:rPr>
                <w:b/>
                <w:sz w:val="16"/>
                <w:szCs w:val="16"/>
              </w:rPr>
              <w:t>ану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A66E6A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3CE9">
              <w:rPr>
                <w:b/>
                <w:sz w:val="16"/>
                <w:szCs w:val="16"/>
              </w:rPr>
              <w:t>проведено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A66E6A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3CE9">
              <w:rPr>
                <w:b/>
                <w:sz w:val="16"/>
                <w:szCs w:val="16"/>
              </w:rPr>
              <w:t>отставание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602E82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A66E6A" w:rsidRPr="00D23CE9">
              <w:rPr>
                <w:b/>
                <w:sz w:val="16"/>
                <w:szCs w:val="16"/>
              </w:rPr>
              <w:t>о плану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A66E6A" w:rsidP="00D23CE9">
            <w:pPr>
              <w:ind w:left="113" w:right="113"/>
              <w:jc w:val="center"/>
              <w:rPr>
                <w:b/>
              </w:rPr>
            </w:pPr>
            <w:r w:rsidRPr="00D23CE9">
              <w:rPr>
                <w:b/>
                <w:sz w:val="16"/>
                <w:szCs w:val="16"/>
              </w:rPr>
              <w:t>проведено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A66E6A" w:rsidP="00D23CE9">
            <w:pPr>
              <w:ind w:left="113" w:right="113"/>
              <w:jc w:val="center"/>
              <w:rPr>
                <w:b/>
              </w:rPr>
            </w:pPr>
            <w:r w:rsidRPr="00D23CE9">
              <w:rPr>
                <w:b/>
                <w:sz w:val="16"/>
                <w:szCs w:val="16"/>
              </w:rPr>
              <w:t>отставание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602E82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A66E6A" w:rsidRPr="00D23CE9">
              <w:rPr>
                <w:b/>
                <w:sz w:val="16"/>
                <w:szCs w:val="16"/>
              </w:rPr>
              <w:t>о плану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A66E6A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3CE9">
              <w:rPr>
                <w:b/>
                <w:sz w:val="16"/>
                <w:szCs w:val="16"/>
              </w:rPr>
              <w:t>проведено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743838" w:rsidRPr="00D23CE9" w:rsidRDefault="00A66E6A" w:rsidP="00D23CE9">
            <w:pPr>
              <w:ind w:left="113" w:right="113"/>
              <w:jc w:val="center"/>
              <w:rPr>
                <w:b/>
              </w:rPr>
            </w:pPr>
            <w:r w:rsidRPr="00D23CE9">
              <w:rPr>
                <w:b/>
                <w:sz w:val="16"/>
                <w:szCs w:val="16"/>
              </w:rPr>
              <w:t>отставание</w:t>
            </w:r>
          </w:p>
        </w:tc>
        <w:tc>
          <w:tcPr>
            <w:tcW w:w="663" w:type="pct"/>
          </w:tcPr>
          <w:p w:rsidR="00743838" w:rsidRPr="00D23CE9" w:rsidRDefault="00743838" w:rsidP="00D23CE9">
            <w:pPr>
              <w:jc w:val="center"/>
              <w:rPr>
                <w:b/>
              </w:rPr>
            </w:pPr>
          </w:p>
        </w:tc>
        <w:tc>
          <w:tcPr>
            <w:tcW w:w="719" w:type="pct"/>
          </w:tcPr>
          <w:p w:rsidR="00743838" w:rsidRPr="00D23CE9" w:rsidRDefault="00743838" w:rsidP="00632BBA">
            <w:pPr>
              <w:rPr>
                <w:b/>
              </w:rPr>
            </w:pPr>
          </w:p>
        </w:tc>
      </w:tr>
      <w:tr w:rsidR="00F81BB3" w:rsidTr="00F81BB3">
        <w:trPr>
          <w:cantSplit/>
          <w:trHeight w:val="543"/>
        </w:trPr>
        <w:tc>
          <w:tcPr>
            <w:tcW w:w="418" w:type="pct"/>
          </w:tcPr>
          <w:p w:rsidR="00F81BB3" w:rsidRPr="00D23CE9" w:rsidRDefault="00531F88" w:rsidP="00D23CE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6 </w:t>
            </w:r>
            <w:r w:rsidR="00F81BB3">
              <w:rPr>
                <w:b/>
              </w:rPr>
              <w:t>а</w:t>
            </w:r>
          </w:p>
        </w:tc>
        <w:tc>
          <w:tcPr>
            <w:tcW w:w="582" w:type="pct"/>
          </w:tcPr>
          <w:p w:rsidR="00F81BB3" w:rsidRPr="00D23CE9" w:rsidRDefault="00602E82" w:rsidP="00D23CE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textDirection w:val="tbRl"/>
          </w:tcPr>
          <w:p w:rsidR="00F81BB3" w:rsidRPr="00D23CE9" w:rsidRDefault="00F81BB3" w:rsidP="00D23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</w:tcPr>
          <w:p w:rsidR="00F81BB3" w:rsidRPr="00D23CE9" w:rsidRDefault="00F81BB3" w:rsidP="00D23CE9">
            <w:pPr>
              <w:jc w:val="center"/>
              <w:rPr>
                <w:b/>
              </w:rPr>
            </w:pPr>
          </w:p>
        </w:tc>
        <w:tc>
          <w:tcPr>
            <w:tcW w:w="719" w:type="pct"/>
          </w:tcPr>
          <w:p w:rsidR="00F81BB3" w:rsidRPr="00D23CE9" w:rsidRDefault="00F81BB3" w:rsidP="00632BBA">
            <w:pPr>
              <w:rPr>
                <w:b/>
              </w:rPr>
            </w:pPr>
          </w:p>
        </w:tc>
      </w:tr>
      <w:tr w:rsidR="005B2B29" w:rsidTr="00F81BB3">
        <w:trPr>
          <w:trHeight w:val="565"/>
        </w:trPr>
        <w:tc>
          <w:tcPr>
            <w:tcW w:w="418" w:type="pct"/>
          </w:tcPr>
          <w:p w:rsidR="005B2B29" w:rsidRDefault="005B2B29" w:rsidP="00D23CE9">
            <w:pPr>
              <w:jc w:val="center"/>
            </w:pPr>
          </w:p>
          <w:p w:rsidR="005B2B29" w:rsidRDefault="00531F88" w:rsidP="00D23CE9">
            <w:pPr>
              <w:jc w:val="center"/>
            </w:pPr>
            <w:r>
              <w:t>6</w:t>
            </w:r>
            <w:r w:rsidR="00602E82">
              <w:t xml:space="preserve"> </w:t>
            </w:r>
            <w:r w:rsidR="005B2B29">
              <w:t xml:space="preserve"> б</w:t>
            </w:r>
          </w:p>
          <w:p w:rsidR="005B2B29" w:rsidRDefault="005B2B29" w:rsidP="00D23CE9">
            <w:pPr>
              <w:jc w:val="center"/>
            </w:pPr>
          </w:p>
        </w:tc>
        <w:tc>
          <w:tcPr>
            <w:tcW w:w="582" w:type="pct"/>
          </w:tcPr>
          <w:p w:rsidR="005B2B29" w:rsidRDefault="005B2B29" w:rsidP="00D23CE9">
            <w:pPr>
              <w:jc w:val="center"/>
            </w:pPr>
          </w:p>
          <w:p w:rsidR="005B2B29" w:rsidRDefault="00602E82" w:rsidP="00D23CE9">
            <w:pPr>
              <w:jc w:val="center"/>
            </w:pPr>
            <w:r>
              <w:t>70</w:t>
            </w:r>
          </w:p>
        </w:tc>
        <w:tc>
          <w:tcPr>
            <w:tcW w:w="219" w:type="pct"/>
          </w:tcPr>
          <w:p w:rsidR="005B2B29" w:rsidRDefault="005B2B29" w:rsidP="00632BBA"/>
        </w:tc>
        <w:tc>
          <w:tcPr>
            <w:tcW w:w="218" w:type="pct"/>
          </w:tcPr>
          <w:p w:rsidR="005B2B29" w:rsidRPr="00D25BA0" w:rsidRDefault="005B2B29" w:rsidP="00632BB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5B2B29" w:rsidRDefault="005B2B29" w:rsidP="00632BBA"/>
        </w:tc>
        <w:tc>
          <w:tcPr>
            <w:tcW w:w="218" w:type="pct"/>
          </w:tcPr>
          <w:p w:rsidR="005B2B29" w:rsidRDefault="005B2B29" w:rsidP="00632BBA"/>
        </w:tc>
        <w:tc>
          <w:tcPr>
            <w:tcW w:w="218" w:type="pct"/>
          </w:tcPr>
          <w:p w:rsidR="005B2B29" w:rsidRPr="00A66E6A" w:rsidRDefault="005B2B29" w:rsidP="00632BBA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5B2B29" w:rsidRDefault="005B2B29" w:rsidP="00632BBA"/>
        </w:tc>
        <w:tc>
          <w:tcPr>
            <w:tcW w:w="218" w:type="pct"/>
          </w:tcPr>
          <w:p w:rsidR="005B2B29" w:rsidRDefault="005B2B29" w:rsidP="00632BBA"/>
        </w:tc>
        <w:tc>
          <w:tcPr>
            <w:tcW w:w="218" w:type="pct"/>
          </w:tcPr>
          <w:p w:rsidR="005B2B29" w:rsidRDefault="005B2B29" w:rsidP="00632BBA"/>
        </w:tc>
        <w:tc>
          <w:tcPr>
            <w:tcW w:w="217" w:type="pct"/>
          </w:tcPr>
          <w:p w:rsidR="005B2B29" w:rsidRDefault="005B2B29" w:rsidP="00632BBA"/>
        </w:tc>
        <w:tc>
          <w:tcPr>
            <w:tcW w:w="219" w:type="pct"/>
          </w:tcPr>
          <w:p w:rsidR="005B2B29" w:rsidRDefault="005B2B29" w:rsidP="00632BBA"/>
        </w:tc>
        <w:tc>
          <w:tcPr>
            <w:tcW w:w="218" w:type="pct"/>
          </w:tcPr>
          <w:p w:rsidR="005B2B29" w:rsidRPr="00A66E6A" w:rsidRDefault="005B2B29" w:rsidP="00632BB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5B2B29" w:rsidRDefault="005B2B29" w:rsidP="00632BBA"/>
        </w:tc>
        <w:tc>
          <w:tcPr>
            <w:tcW w:w="663" w:type="pct"/>
          </w:tcPr>
          <w:p w:rsidR="005B2B29" w:rsidRDefault="005B2B29" w:rsidP="00632BBA"/>
        </w:tc>
        <w:tc>
          <w:tcPr>
            <w:tcW w:w="719" w:type="pct"/>
          </w:tcPr>
          <w:p w:rsidR="005B2B29" w:rsidRDefault="005B2B29" w:rsidP="00632BBA"/>
        </w:tc>
      </w:tr>
    </w:tbl>
    <w:p w:rsidR="00632BBA" w:rsidRDefault="00632BBA" w:rsidP="00632BBA"/>
    <w:p w:rsidR="00924726" w:rsidRPr="00924726" w:rsidRDefault="00924726" w:rsidP="00924726">
      <w:pPr>
        <w:pStyle w:val="a3"/>
        <w:jc w:val="center"/>
        <w:rPr>
          <w:b/>
        </w:rPr>
      </w:pPr>
      <w:r w:rsidRPr="00924726">
        <w:rPr>
          <w:b/>
        </w:rPr>
        <w:t>Качество знаний учащихся по предмету</w:t>
      </w:r>
    </w:p>
    <w:p w:rsidR="00924726" w:rsidRDefault="00924726" w:rsidP="00924726">
      <w:pPr>
        <w:pStyle w:val="a3"/>
      </w:pPr>
    </w:p>
    <w:tbl>
      <w:tblPr>
        <w:tblStyle w:val="a4"/>
        <w:tblW w:w="5000" w:type="pct"/>
        <w:tblLook w:val="04A0"/>
      </w:tblPr>
      <w:tblGrid>
        <w:gridCol w:w="1876"/>
        <w:gridCol w:w="345"/>
        <w:gridCol w:w="346"/>
        <w:gridCol w:w="346"/>
        <w:gridCol w:w="346"/>
        <w:gridCol w:w="540"/>
        <w:gridCol w:w="346"/>
        <w:gridCol w:w="346"/>
        <w:gridCol w:w="346"/>
        <w:gridCol w:w="346"/>
        <w:gridCol w:w="540"/>
        <w:gridCol w:w="346"/>
        <w:gridCol w:w="346"/>
        <w:gridCol w:w="346"/>
        <w:gridCol w:w="346"/>
        <w:gridCol w:w="540"/>
        <w:gridCol w:w="346"/>
        <w:gridCol w:w="346"/>
        <w:gridCol w:w="346"/>
        <w:gridCol w:w="346"/>
        <w:gridCol w:w="540"/>
      </w:tblGrid>
      <w:tr w:rsidR="00924726" w:rsidTr="009F1395">
        <w:tc>
          <w:tcPr>
            <w:tcW w:w="980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Класс</w:t>
            </w:r>
          </w:p>
        </w:tc>
        <w:tc>
          <w:tcPr>
            <w:tcW w:w="1005" w:type="pct"/>
            <w:gridSpan w:val="5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1 четверть</w:t>
            </w:r>
          </w:p>
        </w:tc>
        <w:tc>
          <w:tcPr>
            <w:tcW w:w="1005" w:type="pct"/>
            <w:gridSpan w:val="5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2 четверть</w:t>
            </w:r>
          </w:p>
        </w:tc>
        <w:tc>
          <w:tcPr>
            <w:tcW w:w="1005" w:type="pct"/>
            <w:gridSpan w:val="5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3 четверть</w:t>
            </w:r>
          </w:p>
        </w:tc>
        <w:tc>
          <w:tcPr>
            <w:tcW w:w="1005" w:type="pct"/>
            <w:gridSpan w:val="5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4 четверть</w:t>
            </w:r>
          </w:p>
        </w:tc>
      </w:tr>
      <w:tr w:rsidR="00924726" w:rsidTr="009F1395">
        <w:tc>
          <w:tcPr>
            <w:tcW w:w="980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0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5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4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3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2</w:t>
            </w:r>
          </w:p>
        </w:tc>
        <w:tc>
          <w:tcPr>
            <w:tcW w:w="282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н/а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5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4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3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2</w:t>
            </w:r>
          </w:p>
        </w:tc>
        <w:tc>
          <w:tcPr>
            <w:tcW w:w="282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н/а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5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4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3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2</w:t>
            </w:r>
          </w:p>
        </w:tc>
        <w:tc>
          <w:tcPr>
            <w:tcW w:w="282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н/а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5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4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3</w:t>
            </w:r>
          </w:p>
        </w:tc>
        <w:tc>
          <w:tcPr>
            <w:tcW w:w="181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2</w:t>
            </w:r>
          </w:p>
        </w:tc>
        <w:tc>
          <w:tcPr>
            <w:tcW w:w="282" w:type="pct"/>
          </w:tcPr>
          <w:p w:rsidR="00924726" w:rsidRPr="00924726" w:rsidRDefault="00924726" w:rsidP="00924726">
            <w:pPr>
              <w:pStyle w:val="a3"/>
              <w:jc w:val="center"/>
              <w:rPr>
                <w:b/>
              </w:rPr>
            </w:pPr>
            <w:r w:rsidRPr="00924726">
              <w:rPr>
                <w:b/>
              </w:rPr>
              <w:t>н/а</w:t>
            </w:r>
          </w:p>
        </w:tc>
      </w:tr>
      <w:tr w:rsidR="00F81BB3" w:rsidTr="009F1395">
        <w:tc>
          <w:tcPr>
            <w:tcW w:w="980" w:type="pct"/>
          </w:tcPr>
          <w:p w:rsidR="00F81BB3" w:rsidRPr="00924726" w:rsidRDefault="00531F88" w:rsidP="0092472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81BB3">
              <w:rPr>
                <w:b/>
              </w:rPr>
              <w:t xml:space="preserve"> а</w:t>
            </w:r>
          </w:p>
        </w:tc>
        <w:tc>
          <w:tcPr>
            <w:tcW w:w="180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282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282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282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  <w:tc>
          <w:tcPr>
            <w:tcW w:w="282" w:type="pct"/>
          </w:tcPr>
          <w:p w:rsidR="00F81BB3" w:rsidRPr="00924726" w:rsidRDefault="00F81BB3" w:rsidP="00924726">
            <w:pPr>
              <w:pStyle w:val="a3"/>
              <w:jc w:val="center"/>
              <w:rPr>
                <w:b/>
              </w:rPr>
            </w:pPr>
          </w:p>
        </w:tc>
      </w:tr>
      <w:tr w:rsidR="005B2B29" w:rsidTr="009F1395">
        <w:tc>
          <w:tcPr>
            <w:tcW w:w="980" w:type="pct"/>
          </w:tcPr>
          <w:p w:rsidR="005B2B29" w:rsidRDefault="00531F88" w:rsidP="0092472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02E82">
              <w:rPr>
                <w:b/>
              </w:rPr>
              <w:t xml:space="preserve"> </w:t>
            </w:r>
            <w:r w:rsidR="005B2B29">
              <w:rPr>
                <w:b/>
              </w:rPr>
              <w:t>б</w:t>
            </w:r>
          </w:p>
        </w:tc>
        <w:tc>
          <w:tcPr>
            <w:tcW w:w="180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282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282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282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5B2B29" w:rsidRDefault="005B2B29" w:rsidP="00924726">
            <w:pPr>
              <w:pStyle w:val="a3"/>
              <w:jc w:val="center"/>
            </w:pPr>
          </w:p>
        </w:tc>
        <w:tc>
          <w:tcPr>
            <w:tcW w:w="282" w:type="pct"/>
          </w:tcPr>
          <w:p w:rsidR="005B2B29" w:rsidRDefault="005B2B29" w:rsidP="00924726">
            <w:pPr>
              <w:pStyle w:val="a3"/>
              <w:jc w:val="center"/>
            </w:pPr>
          </w:p>
        </w:tc>
      </w:tr>
      <w:tr w:rsidR="00924726" w:rsidTr="009F1395">
        <w:tc>
          <w:tcPr>
            <w:tcW w:w="980" w:type="pct"/>
          </w:tcPr>
          <w:p w:rsidR="00924726" w:rsidRPr="008A4E12" w:rsidRDefault="00924726" w:rsidP="00924726">
            <w:pPr>
              <w:pStyle w:val="a3"/>
              <w:jc w:val="center"/>
              <w:rPr>
                <w:b/>
              </w:rPr>
            </w:pPr>
            <w:r w:rsidRPr="008A4E12">
              <w:rPr>
                <w:b/>
              </w:rPr>
              <w:t>Кач-во зн. в %</w:t>
            </w:r>
          </w:p>
        </w:tc>
        <w:tc>
          <w:tcPr>
            <w:tcW w:w="180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282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282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282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181" w:type="pct"/>
          </w:tcPr>
          <w:p w:rsidR="00924726" w:rsidRDefault="00924726" w:rsidP="00924726">
            <w:pPr>
              <w:pStyle w:val="a3"/>
              <w:jc w:val="center"/>
            </w:pPr>
          </w:p>
        </w:tc>
        <w:tc>
          <w:tcPr>
            <w:tcW w:w="282" w:type="pct"/>
          </w:tcPr>
          <w:p w:rsidR="00924726" w:rsidRDefault="00924726" w:rsidP="00924726">
            <w:pPr>
              <w:pStyle w:val="a3"/>
              <w:jc w:val="center"/>
            </w:pPr>
          </w:p>
        </w:tc>
      </w:tr>
    </w:tbl>
    <w:p w:rsidR="00924726" w:rsidRPr="00D23CE9" w:rsidRDefault="00924726" w:rsidP="00924726">
      <w:pPr>
        <w:pStyle w:val="a3"/>
        <w:jc w:val="center"/>
      </w:pPr>
    </w:p>
    <w:p w:rsidR="00D23CE9" w:rsidRDefault="00D23CE9" w:rsidP="00632BBA"/>
    <w:p w:rsidR="00924726" w:rsidRPr="00D23CE9" w:rsidRDefault="00924726">
      <w:pPr>
        <w:pStyle w:val="2"/>
        <w:jc w:val="center"/>
      </w:pPr>
    </w:p>
    <w:sectPr w:rsidR="00924726" w:rsidRPr="00D23CE9" w:rsidSect="0046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2F9"/>
    <w:rsid w:val="00013AC6"/>
    <w:rsid w:val="00020E83"/>
    <w:rsid w:val="001049A9"/>
    <w:rsid w:val="001E3328"/>
    <w:rsid w:val="00246A6F"/>
    <w:rsid w:val="002561FE"/>
    <w:rsid w:val="00283F9B"/>
    <w:rsid w:val="00284D53"/>
    <w:rsid w:val="00291EC4"/>
    <w:rsid w:val="002F216A"/>
    <w:rsid w:val="0030168F"/>
    <w:rsid w:val="0033122D"/>
    <w:rsid w:val="00344CF7"/>
    <w:rsid w:val="00383904"/>
    <w:rsid w:val="004312F0"/>
    <w:rsid w:val="00466A14"/>
    <w:rsid w:val="00483D7A"/>
    <w:rsid w:val="004B4CA7"/>
    <w:rsid w:val="00531F88"/>
    <w:rsid w:val="0055219C"/>
    <w:rsid w:val="005730B6"/>
    <w:rsid w:val="005B2B29"/>
    <w:rsid w:val="00602E82"/>
    <w:rsid w:val="00632BBA"/>
    <w:rsid w:val="00654BDE"/>
    <w:rsid w:val="0067025A"/>
    <w:rsid w:val="006D42F9"/>
    <w:rsid w:val="006F2C05"/>
    <w:rsid w:val="007064FD"/>
    <w:rsid w:val="007305F5"/>
    <w:rsid w:val="00743838"/>
    <w:rsid w:val="007F18BA"/>
    <w:rsid w:val="0080730D"/>
    <w:rsid w:val="00811D41"/>
    <w:rsid w:val="008614E7"/>
    <w:rsid w:val="0086535D"/>
    <w:rsid w:val="008A4E12"/>
    <w:rsid w:val="008E15B1"/>
    <w:rsid w:val="008F72D4"/>
    <w:rsid w:val="00924726"/>
    <w:rsid w:val="00945426"/>
    <w:rsid w:val="0095401B"/>
    <w:rsid w:val="009B3F9B"/>
    <w:rsid w:val="009F1395"/>
    <w:rsid w:val="00A15319"/>
    <w:rsid w:val="00A35FE8"/>
    <w:rsid w:val="00A51F67"/>
    <w:rsid w:val="00A66E6A"/>
    <w:rsid w:val="00B33FD6"/>
    <w:rsid w:val="00BA5B13"/>
    <w:rsid w:val="00BB4CFB"/>
    <w:rsid w:val="00BD09CF"/>
    <w:rsid w:val="00D23CE9"/>
    <w:rsid w:val="00D25BA0"/>
    <w:rsid w:val="00D90686"/>
    <w:rsid w:val="00ED578B"/>
    <w:rsid w:val="00EF11A1"/>
    <w:rsid w:val="00F054A2"/>
    <w:rsid w:val="00F71A62"/>
    <w:rsid w:val="00F734C7"/>
    <w:rsid w:val="00F81BB3"/>
    <w:rsid w:val="00F9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14"/>
  </w:style>
  <w:style w:type="paragraph" w:styleId="1">
    <w:name w:val="heading 1"/>
    <w:basedOn w:val="a"/>
    <w:next w:val="a"/>
    <w:link w:val="10"/>
    <w:uiPriority w:val="9"/>
    <w:qFormat/>
    <w:rsid w:val="00945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4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5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32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94BD-260D-4AC2-BCE8-17B8622A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46</cp:revision>
  <cp:lastPrinted>2011-11-01T10:50:00Z</cp:lastPrinted>
  <dcterms:created xsi:type="dcterms:W3CDTF">2010-08-23T22:39:00Z</dcterms:created>
  <dcterms:modified xsi:type="dcterms:W3CDTF">2011-11-05T01:08:00Z</dcterms:modified>
</cp:coreProperties>
</file>