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3" w:rsidRPr="00A607D3" w:rsidRDefault="0048238A" w:rsidP="0048238A">
      <w:pPr>
        <w:pStyle w:val="a3"/>
        <w:rPr>
          <w:b/>
          <w:lang w:val="en-US"/>
        </w:rPr>
      </w:pPr>
      <w:r w:rsidRPr="00A607D3">
        <w:rPr>
          <w:b/>
        </w:rPr>
        <w:t>Приложение 2</w:t>
      </w:r>
    </w:p>
    <w:p w:rsidR="00A607D3" w:rsidRDefault="00A607D3" w:rsidP="0048238A">
      <w:pPr>
        <w:pStyle w:val="a3"/>
        <w:rPr>
          <w:lang w:val="en-US"/>
        </w:rPr>
      </w:pPr>
    </w:p>
    <w:p w:rsidR="0048238A" w:rsidRPr="00201630" w:rsidRDefault="0048238A" w:rsidP="0048238A">
      <w:pPr>
        <w:pStyle w:val="a3"/>
      </w:pPr>
      <w:r w:rsidRPr="00E349C3">
        <w:t xml:space="preserve"> </w:t>
      </w:r>
      <w:r w:rsidRPr="008036D1">
        <w:rPr>
          <w:b/>
        </w:rPr>
        <w:t>Конспект занятия по развитию речи в старшей группе по программе «Тропинки»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Тема: «Описательный рассказ  по картине «Лошадь с жеребёнком»</w:t>
      </w:r>
      <w:r>
        <w:rPr>
          <w:b/>
        </w:rPr>
        <w:tab/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Цель:</w:t>
      </w:r>
    </w:p>
    <w:p w:rsidR="0048238A" w:rsidRDefault="0048238A" w:rsidP="0048238A">
      <w:pPr>
        <w:pStyle w:val="a3"/>
        <w:rPr>
          <w:b/>
          <w:i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  <w:i/>
        </w:rPr>
        <w:t xml:space="preserve">Связная речь: </w:t>
      </w:r>
      <w:r>
        <w:t>Учить составлять описательный рассказ по картине; включать в рассказ наиболее точные слова для обозначения цвета, величины, использовать антонимы для сравнения лошади с жеребёнком («большой – маленький», «сильный – слабый», «длинный – короткий»).</w:t>
      </w:r>
    </w:p>
    <w:p w:rsidR="0048238A" w:rsidRDefault="0048238A" w:rsidP="0048238A">
      <w:pPr>
        <w:pStyle w:val="a3"/>
      </w:pPr>
      <w:r>
        <w:rPr>
          <w:b/>
          <w:i/>
        </w:rPr>
        <w:t>Звуковая культура речи</w:t>
      </w:r>
      <w:r>
        <w:rPr>
          <w:i/>
        </w:rPr>
        <w:t xml:space="preserve">: </w:t>
      </w:r>
      <w:r>
        <w:t>Упражнять в умении произносить скороговорки в разном темпе и с разной силой голоса.</w:t>
      </w:r>
    </w:p>
    <w:p w:rsidR="0048238A" w:rsidRDefault="0048238A" w:rsidP="0048238A">
      <w:pPr>
        <w:pStyle w:val="a3"/>
      </w:pPr>
      <w:r>
        <w:rPr>
          <w:b/>
          <w:i/>
        </w:rPr>
        <w:t>Грамматика</w:t>
      </w:r>
      <w:r>
        <w:rPr>
          <w:i/>
        </w:rPr>
        <w:t xml:space="preserve">: </w:t>
      </w:r>
      <w:r>
        <w:t>Закреплять умение составлять предложения из заданных слов, самостоятельно менять их порядок; упражнять в «чтении» предложения после каждой перестановки слов.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Материал</w:t>
      </w:r>
      <w:r>
        <w:t>: картина «Лошадь с жеребёнком» (из серии «Домашние животные»).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Предварительная работа</w:t>
      </w:r>
      <w:r>
        <w:t>: беседа о домашних животных, лепка и рисование лошади, рассматривание альбома «Домашние животные».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Словарь</w:t>
      </w:r>
      <w:r>
        <w:t>: длинноногая, гладкая, блестящая, грива, подковы стальные.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</w:pPr>
      <w:r>
        <w:rPr>
          <w:b/>
        </w:rPr>
        <w:t>Ход занятия</w:t>
      </w:r>
      <w:r>
        <w:t>: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1.</w:t>
      </w:r>
      <w:r>
        <w:t xml:space="preserve"> </w:t>
      </w:r>
      <w:r w:rsidRPr="00292108">
        <w:rPr>
          <w:b/>
        </w:rPr>
        <w:t>В</w:t>
      </w:r>
      <w:r>
        <w:t xml:space="preserve">: Ребята, я прочитаю загадку, а вы </w:t>
      </w:r>
      <w:proofErr w:type="gramStart"/>
      <w:r>
        <w:t>отгадайте о ком  мы сегодня будим</w:t>
      </w:r>
      <w:proofErr w:type="gramEnd"/>
      <w:r>
        <w:t xml:space="preserve"> говорить.</w:t>
      </w:r>
    </w:p>
    <w:p w:rsidR="0048238A" w:rsidRDefault="0048238A" w:rsidP="0048238A">
      <w:pPr>
        <w:pStyle w:val="a3"/>
      </w:pPr>
      <w:r>
        <w:t xml:space="preserve">                                             «Овса поела – снова за дело».</w:t>
      </w:r>
    </w:p>
    <w:p w:rsidR="0048238A" w:rsidRDefault="0048238A" w:rsidP="0048238A">
      <w:pPr>
        <w:pStyle w:val="a3"/>
      </w:pPr>
      <w:r>
        <w:rPr>
          <w:b/>
        </w:rPr>
        <w:t>В:</w:t>
      </w:r>
      <w:r>
        <w:t xml:space="preserve">  Почему вы думайте, что это лошадь? /Лошадь любит кушать овёс/.</w:t>
      </w:r>
    </w:p>
    <w:p w:rsidR="0048238A" w:rsidRDefault="0048238A" w:rsidP="0048238A">
      <w:pPr>
        <w:pStyle w:val="a3"/>
      </w:pPr>
      <w:r>
        <w:rPr>
          <w:b/>
        </w:rPr>
        <w:t>В:</w:t>
      </w:r>
      <w:r>
        <w:t xml:space="preserve"> </w:t>
      </w:r>
      <w:r>
        <w:rPr>
          <w:i/>
        </w:rPr>
        <w:t xml:space="preserve">/Показывает детям картину «Лошадь с жеребёнком»/ </w:t>
      </w:r>
      <w:r>
        <w:t xml:space="preserve">- Кто нарисован на этой картине?            </w:t>
      </w:r>
      <w:proofErr w:type="gramStart"/>
      <w:r>
        <w:t>-К</w:t>
      </w:r>
      <w:proofErr w:type="gramEnd"/>
      <w:r>
        <w:t>акая лошадь? /Она большая, сильная, длинноногая/</w:t>
      </w:r>
    </w:p>
    <w:p w:rsidR="0048238A" w:rsidRDefault="0048238A" w:rsidP="0048238A">
      <w:pPr>
        <w:pStyle w:val="a3"/>
      </w:pPr>
      <w:r>
        <w:t>- Какая у неё шерсть? \Гладкая, блестящая, короткая/.</w:t>
      </w:r>
    </w:p>
    <w:p w:rsidR="0048238A" w:rsidRDefault="0048238A" w:rsidP="0048238A">
      <w:pPr>
        <w:pStyle w:val="a3"/>
      </w:pPr>
      <w:r>
        <w:t>-У лошади красивая длинная голова, стоячие уши, между ушами чёлка, большие глаза, длинная шея, на шее грива.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</w:pPr>
      <w:r>
        <w:rPr>
          <w:b/>
        </w:rPr>
        <w:t>В:</w:t>
      </w:r>
      <w:r>
        <w:t xml:space="preserve"> Сравните  лошадь с жеребёнком.</w:t>
      </w:r>
    </w:p>
    <w:p w:rsidR="0048238A" w:rsidRDefault="0048238A" w:rsidP="0048238A">
      <w:pPr>
        <w:pStyle w:val="a3"/>
      </w:pPr>
      <w:r>
        <w:t xml:space="preserve"> - Чем они отличаются? \Лошадь большая и сильная, а жеребёнок маленький и слабый. У лошади длинный хвост, у жеребёнка короткий/.</w:t>
      </w:r>
    </w:p>
    <w:p w:rsidR="0048238A" w:rsidRDefault="0048238A" w:rsidP="0048238A">
      <w:pPr>
        <w:pStyle w:val="a3"/>
      </w:pPr>
      <w:r>
        <w:t>- Чем они похожи? / Шерсть у жеребёнка и лошади гладкая, блестящая, короткая/.</w:t>
      </w:r>
    </w:p>
    <w:p w:rsidR="0048238A" w:rsidRDefault="0048238A" w:rsidP="0048238A">
      <w:pPr>
        <w:pStyle w:val="a3"/>
      </w:pPr>
      <w:r>
        <w:t>- Какую пользу приносит лошадь? /Она перевозит грузы и людей/.</w:t>
      </w:r>
    </w:p>
    <w:p w:rsidR="0048238A" w:rsidRDefault="0048238A" w:rsidP="0048238A">
      <w:pPr>
        <w:pStyle w:val="a3"/>
      </w:pPr>
      <w:r>
        <w:rPr>
          <w:b/>
        </w:rPr>
        <w:t>-</w:t>
      </w:r>
      <w:r>
        <w:t xml:space="preserve"> Расскажите мне про лошадь с жеребёнком. </w:t>
      </w:r>
      <w:r>
        <w:rPr>
          <w:i/>
        </w:rPr>
        <w:t>/Выслушать ответы двух детей/</w:t>
      </w:r>
      <w:r>
        <w:t>.</w:t>
      </w:r>
    </w:p>
    <w:p w:rsidR="0048238A" w:rsidRDefault="0048238A" w:rsidP="0048238A">
      <w:pPr>
        <w:pStyle w:val="a3"/>
        <w:rPr>
          <w:b/>
        </w:rPr>
      </w:pPr>
      <w:r>
        <w:rPr>
          <w:b/>
        </w:rPr>
        <w:t>Воспитатель читает рассказ К.Д.Ушинского «Лошадь»: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</w:pPr>
      <w:r>
        <w:t>«Конь храпит, ушами прядёт, глазами поводит, удила грызёт, шею, словно лебедь гнёт, копытом землю роет. Грива на шее волной, сзади хвост трубой, меж ушей – чёлка; шерсть серебром отливает. Во рту удила, на спине седло, стремена золотые, подковы стальные. Садись и пошёл! За тридевять земель, в тридесятое царство! Конь бежит, земля дрожит, изо рта юна, из ноздрей пар валит».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</w:pPr>
      <w:proofErr w:type="gramStart"/>
      <w:r>
        <w:rPr>
          <w:b/>
        </w:rPr>
        <w:t>В:</w:t>
      </w:r>
      <w:r>
        <w:t xml:space="preserve"> Как в рассказе описывается  конь?</w:t>
      </w:r>
      <w:proofErr w:type="gramEnd"/>
      <w:r>
        <w:t xml:space="preserve">  Какими словами заканчивается рассказ?</w:t>
      </w:r>
    </w:p>
    <w:p w:rsidR="0048238A" w:rsidRDefault="0048238A" w:rsidP="0048238A">
      <w:pPr>
        <w:pStyle w:val="a3"/>
        <w:rPr>
          <w:i/>
        </w:rPr>
      </w:pPr>
      <w:r>
        <w:rPr>
          <w:i/>
        </w:rPr>
        <w:t>Вызвать ещё двоих детей, чтоб они вставили в свой рассказ слова описывающие коня.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</w:pPr>
      <w:r>
        <w:rPr>
          <w:b/>
        </w:rPr>
        <w:t>В:</w:t>
      </w:r>
      <w:r>
        <w:t xml:space="preserve"> Молодцы! Какие интересные описания и сравнения лошади и жеребёнка вы составили.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 Подвижная игра «Табун».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</w:pPr>
      <w:r>
        <w:t>Считалка:                             Конь ретивый с длинной гривой</w:t>
      </w:r>
    </w:p>
    <w:p w:rsidR="0048238A" w:rsidRDefault="0048238A" w:rsidP="0048238A">
      <w:pPr>
        <w:pStyle w:val="a3"/>
      </w:pPr>
      <w:r>
        <w:t xml:space="preserve">                                              Скачет, скачет по полям тут и там!</w:t>
      </w:r>
    </w:p>
    <w:p w:rsidR="0048238A" w:rsidRDefault="0048238A" w:rsidP="0048238A">
      <w:pPr>
        <w:pStyle w:val="a3"/>
      </w:pPr>
      <w:r>
        <w:t xml:space="preserve">                                              Тут и там!</w:t>
      </w:r>
    </w:p>
    <w:p w:rsidR="0048238A" w:rsidRDefault="0048238A" w:rsidP="0048238A">
      <w:pPr>
        <w:pStyle w:val="a3"/>
      </w:pPr>
      <w:r>
        <w:t xml:space="preserve">                                              Сюда мчится он – выходи из круга вон!</w:t>
      </w:r>
    </w:p>
    <w:p w:rsidR="0048238A" w:rsidRDefault="0048238A" w:rsidP="0048238A">
      <w:pPr>
        <w:pStyle w:val="a3"/>
      </w:pPr>
      <w:r>
        <w:rPr>
          <w:i/>
        </w:rPr>
        <w:t>Выбрали «Волка», который сидит под кустом и спит. Девочки «загон» для табуна, мальчики «табун». Девочки идут в одну сторону, а мальчики в другую говоря слова</w:t>
      </w:r>
      <w:r>
        <w:t>:</w:t>
      </w:r>
    </w:p>
    <w:p w:rsidR="0048238A" w:rsidRDefault="0048238A" w:rsidP="0048238A">
      <w:pPr>
        <w:pStyle w:val="a3"/>
      </w:pPr>
      <w:r>
        <w:t xml:space="preserve">                                              «Пастух, пастух,</w:t>
      </w:r>
    </w:p>
    <w:p w:rsidR="0048238A" w:rsidRDefault="0048238A" w:rsidP="0048238A">
      <w:pPr>
        <w:pStyle w:val="a3"/>
      </w:pPr>
      <w:r>
        <w:t xml:space="preserve">                                               Заиграй </w:t>
      </w:r>
      <w:proofErr w:type="gramStart"/>
      <w:r>
        <w:t>во</w:t>
      </w:r>
      <w:proofErr w:type="gramEnd"/>
      <w:r>
        <w:t xml:space="preserve"> рожок!</w:t>
      </w:r>
    </w:p>
    <w:p w:rsidR="0048238A" w:rsidRDefault="0048238A" w:rsidP="0048238A">
      <w:pPr>
        <w:pStyle w:val="a3"/>
      </w:pPr>
      <w:r>
        <w:t xml:space="preserve">                                               Травка мягкая,</w:t>
      </w:r>
    </w:p>
    <w:p w:rsidR="0048238A" w:rsidRDefault="0048238A" w:rsidP="0048238A">
      <w:pPr>
        <w:pStyle w:val="a3"/>
      </w:pPr>
      <w:r>
        <w:t xml:space="preserve">                                                Роса сладкая,</w:t>
      </w:r>
    </w:p>
    <w:p w:rsidR="0048238A" w:rsidRDefault="0048238A" w:rsidP="0048238A">
      <w:pPr>
        <w:pStyle w:val="a3"/>
      </w:pPr>
      <w:r>
        <w:t xml:space="preserve">                                                Гони табун в поле,</w:t>
      </w:r>
    </w:p>
    <w:p w:rsidR="0048238A" w:rsidRDefault="0048238A" w:rsidP="0048238A">
      <w:pPr>
        <w:pStyle w:val="a3"/>
      </w:pPr>
      <w:r>
        <w:t xml:space="preserve">                                                Погулять на воле!»</w:t>
      </w:r>
    </w:p>
    <w:p w:rsidR="0048238A" w:rsidRDefault="0048238A" w:rsidP="0048238A">
      <w:pPr>
        <w:pStyle w:val="a3"/>
        <w:rPr>
          <w:i/>
        </w:rPr>
      </w:pPr>
      <w:r>
        <w:rPr>
          <w:i/>
        </w:rPr>
        <w:t>Девочки садятся на корточки, табун выскакивает и гуляет прямым галопом. «Пастух» кричит: «Волк!» - все бегут галопом и запрыгивают в загон. Кого поймал волк, тот  выбывает из игры.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</w:pPr>
      <w:r>
        <w:rPr>
          <w:b/>
        </w:rPr>
        <w:t>3. Скороговорка.</w:t>
      </w:r>
      <w:r>
        <w:t xml:space="preserve">                                                                                                                                                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  <w:rPr>
          <w:b/>
        </w:rPr>
      </w:pPr>
      <w:r>
        <w:t>«От топота копыт пыль по полю летит».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</w:pPr>
      <w:proofErr w:type="gramStart"/>
      <w:r>
        <w:rPr>
          <w:b/>
        </w:rPr>
        <w:t>В:</w:t>
      </w:r>
      <w:r>
        <w:t xml:space="preserve">  О чём говорится в скороговорке?</w:t>
      </w:r>
      <w:proofErr w:type="gramEnd"/>
      <w:r>
        <w:t xml:space="preserve">  Давайте повторим её медленно, быстро, ещё быстрее</w:t>
      </w:r>
      <w:r>
        <w:rPr>
          <w:i/>
        </w:rPr>
        <w:t xml:space="preserve">. /Хором/. </w:t>
      </w:r>
      <w:r>
        <w:t>Теперь будем шепотом, тише, ещё тише.</w:t>
      </w:r>
      <w:r>
        <w:rPr>
          <w:i/>
        </w:rPr>
        <w:t xml:space="preserve"> /Индивидуально и хором/.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rPr>
          <w:b/>
        </w:rPr>
      </w:pPr>
      <w:r>
        <w:rPr>
          <w:b/>
        </w:rPr>
        <w:t>4. Игра «Какое слово заблудилось?»</w:t>
      </w:r>
    </w:p>
    <w:p w:rsidR="0048238A" w:rsidRDefault="0048238A" w:rsidP="0048238A">
      <w:pPr>
        <w:pStyle w:val="a3"/>
        <w:rPr>
          <w:i/>
        </w:rPr>
      </w:pPr>
    </w:p>
    <w:p w:rsidR="0048238A" w:rsidRDefault="0048238A" w:rsidP="0048238A">
      <w:pPr>
        <w:pStyle w:val="a3"/>
        <w:rPr>
          <w:i/>
        </w:rPr>
      </w:pPr>
      <w:r>
        <w:rPr>
          <w:i/>
        </w:rPr>
        <w:t>Вызвать троих детей и каждому дать  слова: 1 – встретил, 2 – жеребёнок, 3 – лошадь.</w:t>
      </w:r>
    </w:p>
    <w:p w:rsidR="0048238A" w:rsidRDefault="0048238A" w:rsidP="0048238A">
      <w:pPr>
        <w:pStyle w:val="a3"/>
        <w:rPr>
          <w:i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>:</w:t>
      </w:r>
      <w:r>
        <w:t xml:space="preserve">  </w:t>
      </w:r>
      <w:proofErr w:type="gramStart"/>
      <w:r>
        <w:t>Назовите</w:t>
      </w:r>
      <w:proofErr w:type="gramEnd"/>
      <w:r>
        <w:t xml:space="preserve"> эти слова.</w:t>
      </w:r>
      <w:r>
        <w:rPr>
          <w:i/>
        </w:rPr>
        <w:t xml:space="preserve"> </w:t>
      </w:r>
      <w:r>
        <w:t>Получилось предложение?</w:t>
      </w:r>
      <w:r>
        <w:rPr>
          <w:i/>
        </w:rPr>
        <w:t xml:space="preserve"> /</w:t>
      </w:r>
      <w:r>
        <w:t>Нет/.</w:t>
      </w:r>
    </w:p>
    <w:p w:rsidR="0048238A" w:rsidRDefault="0048238A" w:rsidP="0048238A">
      <w:pPr>
        <w:pStyle w:val="a3"/>
      </w:pPr>
      <w:proofErr w:type="gramStart"/>
      <w:r>
        <w:rPr>
          <w:b/>
        </w:rPr>
        <w:t>В</w:t>
      </w:r>
      <w:proofErr w:type="gramEnd"/>
      <w:r>
        <w:rPr>
          <w:b/>
        </w:rPr>
        <w:t>:</w:t>
      </w:r>
      <w:r>
        <w:t xml:space="preserve">  Правильно, не </w:t>
      </w:r>
      <w:proofErr w:type="gramStart"/>
      <w:r>
        <w:t>получилось</w:t>
      </w:r>
      <w:proofErr w:type="gramEnd"/>
      <w:r>
        <w:t>, потому что слова «заблудились». Давайте поставим слова по порядку, чтобы получилось предложение. /Жеребёнок встретил лошадь/.</w:t>
      </w:r>
    </w:p>
    <w:p w:rsidR="0048238A" w:rsidRDefault="0048238A" w:rsidP="0048238A">
      <w:pPr>
        <w:pStyle w:val="a3"/>
      </w:pPr>
      <w:proofErr w:type="gramStart"/>
      <w:r>
        <w:rPr>
          <w:b/>
        </w:rPr>
        <w:t>В</w:t>
      </w:r>
      <w:proofErr w:type="gramEnd"/>
      <w:r>
        <w:rPr>
          <w:b/>
        </w:rPr>
        <w:t>:</w:t>
      </w:r>
      <w:r>
        <w:t xml:space="preserve">  А если </w:t>
      </w:r>
      <w:proofErr w:type="gramStart"/>
      <w:r>
        <w:t>вместо</w:t>
      </w:r>
      <w:proofErr w:type="gramEnd"/>
      <w:r>
        <w:t xml:space="preserve"> слова жеребёнок поставить другое слово, то получится другое предложение. Подумайте, каким вы хотите его заменить?  /Миша встретил жеребёнка./</w:t>
      </w:r>
      <w:r>
        <w:rPr>
          <w:i/>
        </w:rPr>
        <w:t>Воспитатель следит, чтобы дети называли только одно слово, а не словосочетание.</w:t>
      </w:r>
      <w:r>
        <w:t xml:space="preserve"> </w:t>
      </w:r>
      <w:r>
        <w:rPr>
          <w:i/>
        </w:rPr>
        <w:t>Если останется время заменить все слова, чтобы получилось новое предложение/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</w:pPr>
      <w:r>
        <w:rPr>
          <w:b/>
        </w:rPr>
        <w:t>5. Итог.</w:t>
      </w:r>
    </w:p>
    <w:p w:rsidR="0048238A" w:rsidRDefault="0048238A" w:rsidP="0048238A">
      <w:pPr>
        <w:pStyle w:val="a3"/>
      </w:pPr>
    </w:p>
    <w:p w:rsidR="0048238A" w:rsidRDefault="0048238A" w:rsidP="0048238A">
      <w:pPr>
        <w:pStyle w:val="a3"/>
      </w:pPr>
      <w:r>
        <w:t>- Молодцы! Вы хорошо поработали.</w:t>
      </w:r>
    </w:p>
    <w:p w:rsidR="0048238A" w:rsidRDefault="0048238A" w:rsidP="0048238A">
      <w:pPr>
        <w:pStyle w:val="a3"/>
      </w:pPr>
      <w:r>
        <w:t>- Ребята, вам понравилась заниматься?</w:t>
      </w:r>
    </w:p>
    <w:p w:rsidR="0048238A" w:rsidRDefault="0048238A" w:rsidP="0048238A">
      <w:pPr>
        <w:pStyle w:val="a3"/>
      </w:pPr>
      <w:r>
        <w:t>- В какие игры мы играли?</w:t>
      </w:r>
    </w:p>
    <w:p w:rsidR="0048238A" w:rsidRDefault="0048238A" w:rsidP="0048238A">
      <w:pPr>
        <w:pStyle w:val="a3"/>
      </w:pPr>
      <w:r>
        <w:t>- Что было трудно выполнять?</w:t>
      </w:r>
    </w:p>
    <w:p w:rsidR="0048238A" w:rsidRDefault="0048238A" w:rsidP="0048238A">
      <w:pPr>
        <w:pStyle w:val="a3"/>
      </w:pPr>
      <w:r>
        <w:t>- А что легко?</w:t>
      </w:r>
    </w:p>
    <w:p w:rsidR="0048238A" w:rsidRDefault="0048238A" w:rsidP="0048238A">
      <w:pPr>
        <w:pStyle w:val="a3"/>
      </w:pPr>
      <w:r>
        <w:t xml:space="preserve">       </w:t>
      </w:r>
    </w:p>
    <w:p w:rsidR="0048238A" w:rsidRDefault="0048238A" w:rsidP="0048238A">
      <w:pPr>
        <w:pStyle w:val="a3"/>
      </w:pPr>
      <w:r>
        <w:t xml:space="preserve">       </w:t>
      </w:r>
    </w:p>
    <w:p w:rsidR="0048238A" w:rsidRPr="008036D1" w:rsidRDefault="0048238A" w:rsidP="0048238A">
      <w:pPr>
        <w:pStyle w:val="a3"/>
      </w:pPr>
    </w:p>
    <w:p w:rsidR="0048238A" w:rsidRDefault="0048238A" w:rsidP="0048238A">
      <w:pPr>
        <w:pStyle w:val="a3"/>
        <w:jc w:val="center"/>
        <w:rPr>
          <w:b/>
        </w:rPr>
      </w:pPr>
      <w:r>
        <w:rPr>
          <w:b/>
        </w:rPr>
        <w:t>Литература: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pStyle w:val="a3"/>
        <w:numPr>
          <w:ilvl w:val="0"/>
          <w:numId w:val="1"/>
        </w:numPr>
      </w:pPr>
      <w:proofErr w:type="spellStart"/>
      <w:r>
        <w:rPr>
          <w:i/>
        </w:rPr>
        <w:t>Белобрыкин</w:t>
      </w:r>
      <w:proofErr w:type="spellEnd"/>
      <w:r>
        <w:rPr>
          <w:i/>
        </w:rPr>
        <w:t>, О. А</w:t>
      </w:r>
      <w:r>
        <w:t xml:space="preserve">. Речь и общение. Популярное пособие для родителей и педагогов/ </w:t>
      </w:r>
      <w:proofErr w:type="spellStart"/>
      <w:r>
        <w:t>А.О.Белобрыеиню</w:t>
      </w:r>
      <w:proofErr w:type="spellEnd"/>
      <w:r>
        <w:t xml:space="preserve"> – Ярославль: «Академия развития», «Академия</w:t>
      </w:r>
      <w:proofErr w:type="gramStart"/>
      <w:r>
        <w:t xml:space="preserve"> К</w:t>
      </w:r>
      <w:proofErr w:type="gramEnd"/>
      <w:r>
        <w:rPr>
          <w:vertAlign w:val="superscript"/>
        </w:rPr>
        <w:t>о</w:t>
      </w:r>
      <w:r>
        <w:t>»,1998.-  128 с.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t>Богуславская, З. М., Смирнова, Е</w:t>
      </w:r>
      <w:r>
        <w:t xml:space="preserve">. О. Развивающие игры для детей младшего дошкольного возраста: Кн. для </w:t>
      </w:r>
      <w:proofErr w:type="spellStart"/>
      <w:r>
        <w:t>воспит</w:t>
      </w:r>
      <w:proofErr w:type="spellEnd"/>
      <w:r>
        <w:t xml:space="preserve">. дет. Сада/ З.М.Богуславская, Е.О.Смирнова Е.О. – М.: Просвещение, 1991. -98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numPr>
          <w:ilvl w:val="0"/>
          <w:numId w:val="1"/>
        </w:numPr>
      </w:pPr>
      <w:proofErr w:type="spellStart"/>
      <w:r>
        <w:rPr>
          <w:i/>
        </w:rPr>
        <w:t>Выготский</w:t>
      </w:r>
      <w:proofErr w:type="spellEnd"/>
      <w:r>
        <w:rPr>
          <w:i/>
        </w:rPr>
        <w:t>, Л.С</w:t>
      </w:r>
      <w:r>
        <w:t>. Мышление и речь./</w:t>
      </w:r>
      <w:proofErr w:type="spellStart"/>
      <w:r>
        <w:t>Л.С.Выготский</w:t>
      </w:r>
      <w:proofErr w:type="spellEnd"/>
      <w:r>
        <w:t xml:space="preserve">. </w:t>
      </w:r>
      <w:proofErr w:type="gramStart"/>
      <w:r>
        <w:t>-М</w:t>
      </w:r>
      <w:proofErr w:type="gramEnd"/>
      <w:r>
        <w:t>., 1982.- с. 112</w:t>
      </w:r>
    </w:p>
    <w:p w:rsidR="0048238A" w:rsidRDefault="0048238A" w:rsidP="0048238A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Кудрявцев, В. Т.</w:t>
      </w:r>
      <w:r>
        <w:t xml:space="preserve"> Тропинки: Концептуальные основы проекта развивающего </w:t>
      </w:r>
      <w:proofErr w:type="spellStart"/>
      <w:r>
        <w:t>дошколього</w:t>
      </w:r>
      <w:proofErr w:type="spellEnd"/>
      <w:r>
        <w:t xml:space="preserve"> образования. – М.: </w:t>
      </w:r>
      <w:proofErr w:type="spellStart"/>
      <w:r>
        <w:t>Вентана</w:t>
      </w:r>
      <w:proofErr w:type="spellEnd"/>
      <w:r>
        <w:t xml:space="preserve"> – Граф, 2007.-144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lastRenderedPageBreak/>
        <w:t xml:space="preserve">Максаков, А. И., </w:t>
      </w:r>
      <w:proofErr w:type="spellStart"/>
      <w:r>
        <w:rPr>
          <w:i/>
        </w:rPr>
        <w:t>Тумакова</w:t>
      </w:r>
      <w:proofErr w:type="spellEnd"/>
      <w:r>
        <w:rPr>
          <w:i/>
        </w:rPr>
        <w:t>, Г. А</w:t>
      </w:r>
      <w:r>
        <w:t>. Учите, играя: Игры и упражнения со звучащим словом. Пособие для воспитателя д</w:t>
      </w:r>
      <w:proofErr w:type="gramStart"/>
      <w:r>
        <w:t>.с</w:t>
      </w:r>
      <w:proofErr w:type="gramEnd"/>
      <w:r>
        <w:t xml:space="preserve">ада/ А.И.Максаков, </w:t>
      </w:r>
      <w:proofErr w:type="spellStart"/>
      <w:r>
        <w:t>Г.А.Тумакова</w:t>
      </w:r>
      <w:proofErr w:type="spellEnd"/>
      <w:r>
        <w:t xml:space="preserve">.– М.: Просвещение, 1979.-240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t xml:space="preserve">Придумай слово: Речевые игры и упражнения для дошкольников: Кн. для </w:t>
      </w:r>
      <w:proofErr w:type="spellStart"/>
      <w:r>
        <w:t>воспит</w:t>
      </w:r>
      <w:proofErr w:type="spellEnd"/>
      <w:r>
        <w:t>.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 и родителей. / О. С. Ушакова, А. Г. </w:t>
      </w:r>
      <w:proofErr w:type="spellStart"/>
      <w:r>
        <w:t>Арушанова</w:t>
      </w:r>
      <w:proofErr w:type="spellEnd"/>
      <w:r>
        <w:t xml:space="preserve">, Е. М. Струнина и др.; Под ред. О. С. Ушаковой. – М.: Просвещение: Учеб. </w:t>
      </w:r>
      <w:proofErr w:type="gramStart"/>
      <w:r>
        <w:t>лит</w:t>
      </w:r>
      <w:proofErr w:type="gramEnd"/>
      <w:r>
        <w:t>., 1996.- 115 с.</w:t>
      </w:r>
    </w:p>
    <w:p w:rsidR="0048238A" w:rsidRDefault="0048238A" w:rsidP="0048238A">
      <w:pPr>
        <w:pStyle w:val="a3"/>
        <w:numPr>
          <w:ilvl w:val="0"/>
          <w:numId w:val="1"/>
        </w:numPr>
        <w:rPr>
          <w:i/>
        </w:rPr>
      </w:pPr>
      <w:r>
        <w:t xml:space="preserve">Развитие речи детей 4 – 5 лет: программа, методические рекомендации, конспекты занятий, игры и упражнения / Авторы – составители О. С. Ушакова, Е. М. Струнина. – М.: </w:t>
      </w:r>
      <w:proofErr w:type="spellStart"/>
      <w:r>
        <w:t>Вентана</w:t>
      </w:r>
      <w:proofErr w:type="spellEnd"/>
      <w:r>
        <w:t xml:space="preserve"> – Граф, 2010.-192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t>Селиверстов, В. И</w:t>
      </w:r>
      <w:r>
        <w:t xml:space="preserve">. Речевые игры с детьми/В.И.Селиверстов. – М.: </w:t>
      </w:r>
      <w:proofErr w:type="spellStart"/>
      <w:r>
        <w:t>Владос</w:t>
      </w:r>
      <w:proofErr w:type="spellEnd"/>
      <w:r>
        <w:t>, 1994. – с. 58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t>Субботин, Л. Ю</w:t>
      </w:r>
      <w:proofErr w:type="gramStart"/>
      <w:r>
        <w:t xml:space="preserve"> У</w:t>
      </w:r>
      <w:proofErr w:type="gramEnd"/>
      <w:r>
        <w:t xml:space="preserve">чимся играя/Л.Ю.Субботин.– Екатеринбург: </w:t>
      </w:r>
      <w:proofErr w:type="spellStart"/>
      <w:proofErr w:type="gramStart"/>
      <w:r>
        <w:t>У-Фактория</w:t>
      </w:r>
      <w:proofErr w:type="spellEnd"/>
      <w:proofErr w:type="gramEnd"/>
      <w:r>
        <w:t>, 2005.-69 с.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t>Тихеева, Е. И</w:t>
      </w:r>
      <w:r>
        <w:t>. Развитие речи детей (раннего и дошкольного возраста): Пособие для воспитателей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 / Под ред. Ф, А. Сохина/Е.И.Тихеева. – 5-е изд. – М.: Просвещение, 1981.202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numPr>
          <w:ilvl w:val="0"/>
          <w:numId w:val="1"/>
        </w:numPr>
      </w:pPr>
      <w:proofErr w:type="spellStart"/>
      <w:r>
        <w:rPr>
          <w:i/>
        </w:rPr>
        <w:t>Тумакова</w:t>
      </w:r>
      <w:proofErr w:type="spellEnd"/>
      <w:r>
        <w:rPr>
          <w:i/>
        </w:rPr>
        <w:t>, Г. А</w:t>
      </w:r>
      <w:r>
        <w:t xml:space="preserve">. Ознакомление дошкольника со звучащим словом/ Под ред. Ф. А. Сохина/ </w:t>
      </w:r>
      <w:proofErr w:type="spellStart"/>
      <w:r>
        <w:t>Г.А.Тумакова</w:t>
      </w:r>
      <w:proofErr w:type="spellEnd"/>
      <w:r>
        <w:t xml:space="preserve">. – М.: </w:t>
      </w:r>
      <w:proofErr w:type="spellStart"/>
      <w:r>
        <w:t>Просвщеение</w:t>
      </w:r>
      <w:proofErr w:type="spellEnd"/>
      <w:r>
        <w:t>, 19991. -48 с.</w:t>
      </w:r>
    </w:p>
    <w:p w:rsidR="0048238A" w:rsidRDefault="0048238A" w:rsidP="0048238A">
      <w:pPr>
        <w:pStyle w:val="a3"/>
        <w:numPr>
          <w:ilvl w:val="0"/>
          <w:numId w:val="1"/>
        </w:numPr>
      </w:pPr>
      <w:r>
        <w:rPr>
          <w:i/>
        </w:rPr>
        <w:t>Фомичева, М.Ф</w:t>
      </w:r>
      <w:r>
        <w:t>.Правильность звукопроизношения. Воспитание у детей правильного произношения/</w:t>
      </w:r>
      <w:proofErr w:type="spellStart"/>
      <w:r>
        <w:t>М.Ф.Фомичева</w:t>
      </w:r>
      <w:proofErr w:type="gramStart"/>
      <w:r>
        <w:t>.-</w:t>
      </w:r>
      <w:proofErr w:type="gramEnd"/>
      <w:r>
        <w:t>М</w:t>
      </w:r>
      <w:proofErr w:type="spellEnd"/>
      <w:r>
        <w:t>., 1981г.-95 с.</w:t>
      </w:r>
    </w:p>
    <w:p w:rsidR="0048238A" w:rsidRDefault="0048238A" w:rsidP="0048238A">
      <w:pPr>
        <w:pStyle w:val="a3"/>
        <w:numPr>
          <w:ilvl w:val="0"/>
          <w:numId w:val="1"/>
        </w:numPr>
      </w:pPr>
      <w:proofErr w:type="spellStart"/>
      <w:r>
        <w:rPr>
          <w:i/>
        </w:rPr>
        <w:t>Цейтлин</w:t>
      </w:r>
      <w:proofErr w:type="spellEnd"/>
      <w:r>
        <w:rPr>
          <w:i/>
        </w:rPr>
        <w:t>, Э. Н.</w:t>
      </w:r>
      <w:r>
        <w:t xml:space="preserve"> Речь ребенка/</w:t>
      </w:r>
      <w:proofErr w:type="spellStart"/>
      <w:r>
        <w:t>Э.Н.Цейтлин</w:t>
      </w:r>
      <w:proofErr w:type="spellEnd"/>
      <w:r>
        <w:t xml:space="preserve">.– СПб: Нева, 1999.-46 </w:t>
      </w:r>
      <w:proofErr w:type="gramStart"/>
      <w:r>
        <w:t>с</w:t>
      </w:r>
      <w:proofErr w:type="gramEnd"/>
      <w:r>
        <w:t>.</w:t>
      </w:r>
    </w:p>
    <w:p w:rsidR="0048238A" w:rsidRDefault="0048238A" w:rsidP="0048238A">
      <w:pPr>
        <w:pStyle w:val="a3"/>
        <w:rPr>
          <w:b/>
        </w:rPr>
      </w:pPr>
    </w:p>
    <w:p w:rsidR="0048238A" w:rsidRDefault="0048238A" w:rsidP="0048238A">
      <w:pPr>
        <w:jc w:val="center"/>
        <w:rPr>
          <w:b/>
          <w:sz w:val="28"/>
          <w:szCs w:val="28"/>
        </w:rPr>
      </w:pPr>
    </w:p>
    <w:p w:rsidR="0048238A" w:rsidRPr="008036D1" w:rsidRDefault="0048238A" w:rsidP="0048238A">
      <w:pPr>
        <w:pStyle w:val="a3"/>
      </w:pPr>
    </w:p>
    <w:p w:rsidR="0048238A" w:rsidRPr="006464E5" w:rsidRDefault="0048238A" w:rsidP="0048238A">
      <w:pPr>
        <w:pStyle w:val="a3"/>
      </w:pPr>
    </w:p>
    <w:p w:rsidR="00141634" w:rsidRDefault="00141634"/>
    <w:sectPr w:rsidR="00141634" w:rsidSect="001C69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48AF"/>
    <w:multiLevelType w:val="hybridMultilevel"/>
    <w:tmpl w:val="6E3EB538"/>
    <w:lvl w:ilvl="0" w:tplc="E7622C4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38A"/>
    <w:rsid w:val="00080B7D"/>
    <w:rsid w:val="00141634"/>
    <w:rsid w:val="0048238A"/>
    <w:rsid w:val="004867E9"/>
    <w:rsid w:val="00505872"/>
    <w:rsid w:val="00A333EA"/>
    <w:rsid w:val="00A607D3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2011-12-16T03:15:00Z</dcterms:created>
  <dcterms:modified xsi:type="dcterms:W3CDTF">2011-12-16T03:16:00Z</dcterms:modified>
</cp:coreProperties>
</file>