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2F" w:rsidRDefault="00EE1B2F" w:rsidP="00EE1B2F">
      <w:pPr>
        <w:rPr>
          <w:b/>
        </w:rPr>
      </w:pPr>
      <w:r>
        <w:rPr>
          <w:b/>
        </w:rPr>
        <w:t>Приложение</w:t>
      </w:r>
    </w:p>
    <w:p w:rsidR="00EE1B2F" w:rsidRDefault="00EE1B2F" w:rsidP="00EE1B2F">
      <w:pPr>
        <w:rPr>
          <w:b/>
        </w:rPr>
      </w:pPr>
    </w:p>
    <w:p w:rsidR="00EE1B2F" w:rsidRPr="000D357D" w:rsidRDefault="00EE1B2F" w:rsidP="00EE1B2F">
      <w:pPr>
        <w:rPr>
          <w:b/>
          <w:u w:val="single"/>
        </w:rPr>
      </w:pPr>
      <w:r w:rsidRPr="00C7273B">
        <w:rPr>
          <w:b/>
        </w:rPr>
        <w:t>Контрольное обследование умений и навыков.</w:t>
      </w:r>
      <w:r w:rsidRPr="00C7273B">
        <w:t>Автор А,Н.Малышева.</w:t>
      </w:r>
    </w:p>
    <w:p w:rsidR="00EE1B2F" w:rsidRPr="00C424C4" w:rsidRDefault="00EE1B2F" w:rsidP="00EE1B2F">
      <w:pPr>
        <w:jc w:val="center"/>
        <w:rPr>
          <w:b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9"/>
        <w:gridCol w:w="840"/>
        <w:gridCol w:w="1072"/>
        <w:gridCol w:w="915"/>
        <w:gridCol w:w="1054"/>
        <w:gridCol w:w="930"/>
        <w:gridCol w:w="1097"/>
      </w:tblGrid>
      <w:tr w:rsidR="00EE1B2F" w:rsidRPr="00C7273B" w:rsidTr="00D14E04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3939" w:type="dxa"/>
            <w:vMerge w:val="restart"/>
            <w:tcBorders>
              <w:tr2bl w:val="single" w:sz="4" w:space="0" w:color="auto"/>
            </w:tcBorders>
          </w:tcPr>
          <w:p w:rsidR="00EE1B2F" w:rsidRPr="00C7273B" w:rsidRDefault="00EE1B2F" w:rsidP="00D14E04">
            <w:pPr>
              <w:rPr>
                <w:b/>
              </w:rPr>
            </w:pPr>
            <w:r w:rsidRPr="00C7273B">
              <w:rPr>
                <w:b/>
              </w:rPr>
              <w:t>Вид деятель-</w:t>
            </w:r>
          </w:p>
          <w:p w:rsidR="00EE1B2F" w:rsidRPr="00C7273B" w:rsidRDefault="00EE1B2F" w:rsidP="00D14E04">
            <w:r w:rsidRPr="00C7273B">
              <w:rPr>
                <w:b/>
              </w:rPr>
              <w:t>ности.</w:t>
            </w:r>
          </w:p>
          <w:p w:rsidR="00EE1B2F" w:rsidRPr="00C7273B" w:rsidRDefault="00EE1B2F" w:rsidP="00D14E04">
            <w:pPr>
              <w:rPr>
                <w:b/>
              </w:rPr>
            </w:pPr>
            <w:r w:rsidRPr="00C7273B">
              <w:t xml:space="preserve">                            </w:t>
            </w:r>
            <w:r w:rsidRPr="00C7273B">
              <w:rPr>
                <w:b/>
              </w:rPr>
              <w:t>Степень</w:t>
            </w:r>
          </w:p>
          <w:p w:rsidR="00EE1B2F" w:rsidRPr="00C7273B" w:rsidRDefault="00EE1B2F" w:rsidP="00D14E04">
            <w:pPr>
              <w:jc w:val="center"/>
            </w:pPr>
            <w:r w:rsidRPr="00C7273B">
              <w:rPr>
                <w:b/>
              </w:rPr>
              <w:t xml:space="preserve">              уровня.</w:t>
            </w:r>
          </w:p>
        </w:tc>
        <w:tc>
          <w:tcPr>
            <w:tcW w:w="5908" w:type="dxa"/>
            <w:gridSpan w:val="6"/>
            <w:tcBorders>
              <w:bottom w:val="single" w:sz="8" w:space="0" w:color="auto"/>
            </w:tcBorders>
          </w:tcPr>
          <w:p w:rsidR="00EE1B2F" w:rsidRPr="00C7273B" w:rsidRDefault="00EE1B2F" w:rsidP="00D14E04">
            <w:pPr>
              <w:jc w:val="center"/>
            </w:pPr>
            <w:r w:rsidRPr="00C7273B">
              <w:t>Октябрь-Май</w:t>
            </w:r>
          </w:p>
        </w:tc>
      </w:tr>
      <w:tr w:rsidR="00EE1B2F" w:rsidRPr="00C7273B" w:rsidTr="00D14E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39" w:type="dxa"/>
            <w:vMerge/>
            <w:tcBorders>
              <w:tr2bl w:val="single" w:sz="4" w:space="0" w:color="auto"/>
            </w:tcBorders>
          </w:tcPr>
          <w:p w:rsidR="00EE1B2F" w:rsidRPr="00C7273B" w:rsidRDefault="00EE1B2F" w:rsidP="00D14E04">
            <w:pPr>
              <w:jc w:val="center"/>
              <w:rPr>
                <w:b/>
              </w:rPr>
            </w:pPr>
          </w:p>
        </w:tc>
        <w:tc>
          <w:tcPr>
            <w:tcW w:w="1912" w:type="dxa"/>
            <w:gridSpan w:val="2"/>
            <w:tcBorders>
              <w:bottom w:val="single" w:sz="8" w:space="0" w:color="auto"/>
            </w:tcBorders>
          </w:tcPr>
          <w:p w:rsidR="00EE1B2F" w:rsidRPr="00C7273B" w:rsidRDefault="00EE1B2F" w:rsidP="00D14E04">
            <w:r w:rsidRPr="00C7273B">
              <w:t>Высок.уровень</w:t>
            </w:r>
          </w:p>
        </w:tc>
        <w:tc>
          <w:tcPr>
            <w:tcW w:w="1969" w:type="dxa"/>
            <w:gridSpan w:val="2"/>
            <w:tcBorders>
              <w:bottom w:val="single" w:sz="8" w:space="0" w:color="auto"/>
            </w:tcBorders>
          </w:tcPr>
          <w:p w:rsidR="00EE1B2F" w:rsidRPr="00C7273B" w:rsidRDefault="00EE1B2F" w:rsidP="00D14E04">
            <w:r w:rsidRPr="00C7273B">
              <w:t>Среднийуровень</w:t>
            </w:r>
          </w:p>
        </w:tc>
        <w:tc>
          <w:tcPr>
            <w:tcW w:w="2027" w:type="dxa"/>
            <w:gridSpan w:val="2"/>
            <w:tcBorders>
              <w:bottom w:val="single" w:sz="8" w:space="0" w:color="auto"/>
            </w:tcBorders>
          </w:tcPr>
          <w:p w:rsidR="00EE1B2F" w:rsidRPr="00C7273B" w:rsidRDefault="00EE1B2F" w:rsidP="00D14E04">
            <w:pPr>
              <w:jc w:val="center"/>
            </w:pPr>
            <w:r w:rsidRPr="00C7273B">
              <w:t>Низкий уровень</w:t>
            </w:r>
          </w:p>
        </w:tc>
      </w:tr>
      <w:tr w:rsidR="00EE1B2F" w:rsidRPr="00C7273B" w:rsidTr="00D14E0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39" w:type="dxa"/>
            <w:vMerge/>
            <w:tcBorders>
              <w:tr2bl w:val="single" w:sz="4" w:space="0" w:color="auto"/>
            </w:tcBorders>
          </w:tcPr>
          <w:p w:rsidR="00EE1B2F" w:rsidRPr="00C7273B" w:rsidRDefault="00EE1B2F" w:rsidP="00D14E04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</w:tcPr>
          <w:p w:rsidR="00EE1B2F" w:rsidRPr="00C7273B" w:rsidRDefault="00EE1B2F" w:rsidP="00D14E04">
            <w:r w:rsidRPr="00C7273B">
              <w:t>Нач.г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</w:tcBorders>
          </w:tcPr>
          <w:p w:rsidR="00EE1B2F" w:rsidRPr="00C7273B" w:rsidRDefault="00EE1B2F" w:rsidP="00D14E04">
            <w:r w:rsidRPr="00C7273B">
              <w:t>Конец г</w:t>
            </w:r>
          </w:p>
        </w:tc>
        <w:tc>
          <w:tcPr>
            <w:tcW w:w="915" w:type="dxa"/>
            <w:tcBorders>
              <w:top w:val="single" w:sz="8" w:space="0" w:color="auto"/>
              <w:right w:val="single" w:sz="8" w:space="0" w:color="auto"/>
            </w:tcBorders>
          </w:tcPr>
          <w:p w:rsidR="00EE1B2F" w:rsidRPr="00C7273B" w:rsidRDefault="00EE1B2F" w:rsidP="00D14E04">
            <w:r w:rsidRPr="00C7273B">
              <w:t>Нач.г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</w:tcBorders>
          </w:tcPr>
          <w:p w:rsidR="00EE1B2F" w:rsidRPr="00C7273B" w:rsidRDefault="00EE1B2F" w:rsidP="00D14E04">
            <w:r w:rsidRPr="00C7273B">
              <w:t>Конец г</w:t>
            </w:r>
          </w:p>
        </w:tc>
        <w:tc>
          <w:tcPr>
            <w:tcW w:w="930" w:type="dxa"/>
            <w:tcBorders>
              <w:top w:val="single" w:sz="8" w:space="0" w:color="auto"/>
              <w:right w:val="single" w:sz="8" w:space="0" w:color="auto"/>
            </w:tcBorders>
          </w:tcPr>
          <w:p w:rsidR="00EE1B2F" w:rsidRPr="00C7273B" w:rsidRDefault="00EE1B2F" w:rsidP="00D14E04">
            <w:r w:rsidRPr="00C7273B">
              <w:t>Нач.г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</w:tcBorders>
          </w:tcPr>
          <w:p w:rsidR="00EE1B2F" w:rsidRPr="00C7273B" w:rsidRDefault="00EE1B2F" w:rsidP="00D14E04">
            <w:r w:rsidRPr="00C7273B">
              <w:t>Конец г</w:t>
            </w:r>
          </w:p>
        </w:tc>
      </w:tr>
      <w:tr w:rsidR="00EE1B2F" w:rsidRPr="00C7273B" w:rsidTr="00D14E04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939" w:type="dxa"/>
            <w:tcBorders>
              <w:top w:val="single" w:sz="8" w:space="0" w:color="auto"/>
            </w:tcBorders>
          </w:tcPr>
          <w:p w:rsidR="00EE1B2F" w:rsidRPr="00C7273B" w:rsidRDefault="00EE1B2F" w:rsidP="00D14E04">
            <w:r w:rsidRPr="00C7273B">
              <w:t>Сост-ние композиций по образцу.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</w:tcPr>
          <w:p w:rsidR="00EE1B2F" w:rsidRPr="00C7273B" w:rsidRDefault="00EE1B2F" w:rsidP="00D14E04">
            <w:r w:rsidRPr="00C7273B">
              <w:t>66%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</w:tcBorders>
          </w:tcPr>
          <w:p w:rsidR="00EE1B2F" w:rsidRPr="00C7273B" w:rsidRDefault="00EE1B2F" w:rsidP="00D14E04">
            <w:r w:rsidRPr="00C7273B">
              <w:t>30%</w:t>
            </w:r>
          </w:p>
        </w:tc>
        <w:tc>
          <w:tcPr>
            <w:tcW w:w="915" w:type="dxa"/>
            <w:tcBorders>
              <w:top w:val="single" w:sz="8" w:space="0" w:color="auto"/>
              <w:right w:val="single" w:sz="8" w:space="0" w:color="auto"/>
            </w:tcBorders>
          </w:tcPr>
          <w:p w:rsidR="00EE1B2F" w:rsidRPr="00C7273B" w:rsidRDefault="00EE1B2F" w:rsidP="00D14E04">
            <w:r w:rsidRPr="00C7273B">
              <w:t>4%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</w:tcBorders>
          </w:tcPr>
          <w:p w:rsidR="00EE1B2F" w:rsidRPr="00C7273B" w:rsidRDefault="00EE1B2F" w:rsidP="00D14E04">
            <w:r w:rsidRPr="00C7273B">
              <w:t>68%</w:t>
            </w:r>
          </w:p>
        </w:tc>
        <w:tc>
          <w:tcPr>
            <w:tcW w:w="930" w:type="dxa"/>
            <w:tcBorders>
              <w:top w:val="single" w:sz="8" w:space="0" w:color="auto"/>
              <w:right w:val="single" w:sz="8" w:space="0" w:color="auto"/>
            </w:tcBorders>
          </w:tcPr>
          <w:p w:rsidR="00EE1B2F" w:rsidRPr="00C7273B" w:rsidRDefault="00EE1B2F" w:rsidP="00D14E04">
            <w:pPr>
              <w:jc w:val="center"/>
            </w:pPr>
            <w:r w:rsidRPr="00C7273B">
              <w:t>32%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</w:tcBorders>
          </w:tcPr>
          <w:p w:rsidR="00EE1B2F" w:rsidRPr="00C7273B" w:rsidRDefault="00EE1B2F" w:rsidP="00D14E04">
            <w:pPr>
              <w:jc w:val="center"/>
            </w:pPr>
            <w:r w:rsidRPr="00C7273B">
              <w:t>-</w:t>
            </w:r>
          </w:p>
        </w:tc>
      </w:tr>
      <w:tr w:rsidR="00EE1B2F" w:rsidRPr="00C7273B" w:rsidTr="00D14E04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939" w:type="dxa"/>
          </w:tcPr>
          <w:p w:rsidR="00EE1B2F" w:rsidRPr="00C7273B" w:rsidRDefault="00EE1B2F" w:rsidP="00D14E04">
            <w:r w:rsidRPr="00C7273B">
              <w:t>Сост-ние композиций по замыслу</w:t>
            </w:r>
          </w:p>
        </w:tc>
        <w:tc>
          <w:tcPr>
            <w:tcW w:w="840" w:type="dxa"/>
            <w:tcBorders>
              <w:right w:val="single" w:sz="8" w:space="0" w:color="auto"/>
            </w:tcBorders>
          </w:tcPr>
          <w:p w:rsidR="00EE1B2F" w:rsidRPr="00C7273B" w:rsidRDefault="00EE1B2F" w:rsidP="00D14E04">
            <w:r w:rsidRPr="00C7273B">
              <w:t>62%</w:t>
            </w:r>
          </w:p>
        </w:tc>
        <w:tc>
          <w:tcPr>
            <w:tcW w:w="1072" w:type="dxa"/>
            <w:tcBorders>
              <w:left w:val="single" w:sz="8" w:space="0" w:color="auto"/>
            </w:tcBorders>
          </w:tcPr>
          <w:p w:rsidR="00EE1B2F" w:rsidRPr="00C7273B" w:rsidRDefault="00EE1B2F" w:rsidP="00D14E04">
            <w:r w:rsidRPr="00C7273B">
              <w:t>30%</w:t>
            </w:r>
          </w:p>
        </w:tc>
        <w:tc>
          <w:tcPr>
            <w:tcW w:w="915" w:type="dxa"/>
            <w:tcBorders>
              <w:right w:val="single" w:sz="8" w:space="0" w:color="auto"/>
            </w:tcBorders>
          </w:tcPr>
          <w:p w:rsidR="00EE1B2F" w:rsidRPr="00C7273B" w:rsidRDefault="00EE1B2F" w:rsidP="00D14E04">
            <w:r w:rsidRPr="00C7273B">
              <w:t>8%</w:t>
            </w:r>
          </w:p>
        </w:tc>
        <w:tc>
          <w:tcPr>
            <w:tcW w:w="1054" w:type="dxa"/>
            <w:tcBorders>
              <w:left w:val="single" w:sz="8" w:space="0" w:color="auto"/>
            </w:tcBorders>
          </w:tcPr>
          <w:p w:rsidR="00EE1B2F" w:rsidRPr="00C7273B" w:rsidRDefault="00EE1B2F" w:rsidP="00D14E04">
            <w:r w:rsidRPr="00C7273B">
              <w:t>69%</w:t>
            </w:r>
          </w:p>
        </w:tc>
        <w:tc>
          <w:tcPr>
            <w:tcW w:w="930" w:type="dxa"/>
            <w:tcBorders>
              <w:right w:val="single" w:sz="8" w:space="0" w:color="auto"/>
            </w:tcBorders>
          </w:tcPr>
          <w:p w:rsidR="00EE1B2F" w:rsidRPr="00C7273B" w:rsidRDefault="00EE1B2F" w:rsidP="00D14E04">
            <w:r w:rsidRPr="00C7273B">
              <w:t>31%</w:t>
            </w:r>
          </w:p>
        </w:tc>
        <w:tc>
          <w:tcPr>
            <w:tcW w:w="1097" w:type="dxa"/>
            <w:tcBorders>
              <w:left w:val="single" w:sz="8" w:space="0" w:color="auto"/>
            </w:tcBorders>
          </w:tcPr>
          <w:p w:rsidR="00EE1B2F" w:rsidRPr="00C7273B" w:rsidRDefault="00EE1B2F" w:rsidP="00D14E04">
            <w:r w:rsidRPr="00C7273B">
              <w:t xml:space="preserve">       -</w:t>
            </w:r>
          </w:p>
        </w:tc>
      </w:tr>
      <w:tr w:rsidR="00EE1B2F" w:rsidRPr="00C7273B" w:rsidTr="00D14E04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3939" w:type="dxa"/>
          </w:tcPr>
          <w:p w:rsidR="00EE1B2F" w:rsidRPr="00C7273B" w:rsidRDefault="00EE1B2F" w:rsidP="00D14E04">
            <w:r w:rsidRPr="00C7273B">
              <w:t>Оригинальность замысла, фантазия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</w:tcPr>
          <w:p w:rsidR="00EE1B2F" w:rsidRPr="00C7273B" w:rsidRDefault="00EE1B2F" w:rsidP="00D14E04">
            <w:r w:rsidRPr="00C7273B">
              <w:t>62%</w:t>
            </w:r>
          </w:p>
        </w:tc>
        <w:tc>
          <w:tcPr>
            <w:tcW w:w="1072" w:type="dxa"/>
            <w:tcBorders>
              <w:left w:val="single" w:sz="8" w:space="0" w:color="auto"/>
            </w:tcBorders>
          </w:tcPr>
          <w:p w:rsidR="00EE1B2F" w:rsidRPr="00C7273B" w:rsidRDefault="00EE1B2F" w:rsidP="00D14E04">
            <w:r w:rsidRPr="00C7273B">
              <w:t>30%</w:t>
            </w:r>
          </w:p>
        </w:tc>
        <w:tc>
          <w:tcPr>
            <w:tcW w:w="915" w:type="dxa"/>
            <w:tcBorders>
              <w:right w:val="single" w:sz="8" w:space="0" w:color="auto"/>
            </w:tcBorders>
          </w:tcPr>
          <w:p w:rsidR="00EE1B2F" w:rsidRPr="00C7273B" w:rsidRDefault="00EE1B2F" w:rsidP="00D14E04">
            <w:r w:rsidRPr="00C7273B">
              <w:t>8%</w:t>
            </w:r>
          </w:p>
        </w:tc>
        <w:tc>
          <w:tcPr>
            <w:tcW w:w="1054" w:type="dxa"/>
            <w:tcBorders>
              <w:left w:val="single" w:sz="8" w:space="0" w:color="auto"/>
            </w:tcBorders>
          </w:tcPr>
          <w:p w:rsidR="00EE1B2F" w:rsidRPr="00C7273B" w:rsidRDefault="00EE1B2F" w:rsidP="00D14E04">
            <w:r w:rsidRPr="00C7273B">
              <w:t>68,5%</w:t>
            </w:r>
          </w:p>
        </w:tc>
        <w:tc>
          <w:tcPr>
            <w:tcW w:w="930" w:type="dxa"/>
            <w:tcBorders>
              <w:right w:val="single" w:sz="8" w:space="0" w:color="auto"/>
            </w:tcBorders>
          </w:tcPr>
          <w:p w:rsidR="00EE1B2F" w:rsidRPr="00C7273B" w:rsidRDefault="00EE1B2F" w:rsidP="00D14E04">
            <w:r w:rsidRPr="00C7273B">
              <w:t>31,5%</w:t>
            </w:r>
          </w:p>
        </w:tc>
        <w:tc>
          <w:tcPr>
            <w:tcW w:w="1097" w:type="dxa"/>
            <w:tcBorders>
              <w:left w:val="single" w:sz="8" w:space="0" w:color="auto"/>
            </w:tcBorders>
          </w:tcPr>
          <w:p w:rsidR="00EE1B2F" w:rsidRPr="00C7273B" w:rsidRDefault="00EE1B2F" w:rsidP="00D14E04">
            <w:r w:rsidRPr="00C7273B">
              <w:t xml:space="preserve">        -</w:t>
            </w:r>
          </w:p>
        </w:tc>
      </w:tr>
      <w:tr w:rsidR="00EE1B2F" w:rsidRPr="00C7273B" w:rsidTr="00D14E04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939" w:type="dxa"/>
          </w:tcPr>
          <w:p w:rsidR="00EE1B2F" w:rsidRPr="00C7273B" w:rsidRDefault="00EE1B2F" w:rsidP="00D14E04">
            <w:r w:rsidRPr="00C7273B">
              <w:t>Самостоятельность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</w:tcPr>
          <w:p w:rsidR="00EE1B2F" w:rsidRPr="00C7273B" w:rsidRDefault="00EE1B2F" w:rsidP="00D14E04">
            <w:r w:rsidRPr="00C7273B">
              <w:t>62%</w:t>
            </w:r>
          </w:p>
        </w:tc>
        <w:tc>
          <w:tcPr>
            <w:tcW w:w="1072" w:type="dxa"/>
            <w:tcBorders>
              <w:left w:val="single" w:sz="8" w:space="0" w:color="auto"/>
            </w:tcBorders>
          </w:tcPr>
          <w:p w:rsidR="00EE1B2F" w:rsidRPr="00C7273B" w:rsidRDefault="00EE1B2F" w:rsidP="00D14E04">
            <w:r w:rsidRPr="00C7273B">
              <w:t>30%</w:t>
            </w:r>
          </w:p>
        </w:tc>
        <w:tc>
          <w:tcPr>
            <w:tcW w:w="915" w:type="dxa"/>
            <w:tcBorders>
              <w:right w:val="single" w:sz="8" w:space="0" w:color="auto"/>
            </w:tcBorders>
          </w:tcPr>
          <w:p w:rsidR="00EE1B2F" w:rsidRPr="00C7273B" w:rsidRDefault="00EE1B2F" w:rsidP="00D14E04">
            <w:r w:rsidRPr="00C7273B">
              <w:t>8%</w:t>
            </w:r>
          </w:p>
        </w:tc>
        <w:tc>
          <w:tcPr>
            <w:tcW w:w="1054" w:type="dxa"/>
            <w:tcBorders>
              <w:left w:val="single" w:sz="8" w:space="0" w:color="auto"/>
            </w:tcBorders>
          </w:tcPr>
          <w:p w:rsidR="00EE1B2F" w:rsidRPr="00C7273B" w:rsidRDefault="00EE1B2F" w:rsidP="00D14E04">
            <w:r w:rsidRPr="00C7273B">
              <w:t>68%</w:t>
            </w:r>
          </w:p>
        </w:tc>
        <w:tc>
          <w:tcPr>
            <w:tcW w:w="930" w:type="dxa"/>
            <w:tcBorders>
              <w:right w:val="single" w:sz="8" w:space="0" w:color="auto"/>
            </w:tcBorders>
          </w:tcPr>
          <w:p w:rsidR="00EE1B2F" w:rsidRPr="00C7273B" w:rsidRDefault="00EE1B2F" w:rsidP="00D14E04">
            <w:r w:rsidRPr="00C7273B">
              <w:t>32%</w:t>
            </w:r>
          </w:p>
        </w:tc>
        <w:tc>
          <w:tcPr>
            <w:tcW w:w="1097" w:type="dxa"/>
            <w:tcBorders>
              <w:left w:val="single" w:sz="8" w:space="0" w:color="auto"/>
            </w:tcBorders>
          </w:tcPr>
          <w:p w:rsidR="00EE1B2F" w:rsidRPr="00C7273B" w:rsidRDefault="00EE1B2F" w:rsidP="00D14E04">
            <w:r w:rsidRPr="00C7273B">
              <w:t xml:space="preserve">       -</w:t>
            </w:r>
          </w:p>
        </w:tc>
      </w:tr>
      <w:tr w:rsidR="00EE1B2F" w:rsidRPr="00C7273B" w:rsidTr="00D14E0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939" w:type="dxa"/>
          </w:tcPr>
          <w:p w:rsidR="00EE1B2F" w:rsidRPr="00C7273B" w:rsidRDefault="00EE1B2F" w:rsidP="00D14E04">
            <w:r w:rsidRPr="00C7273B">
              <w:t>Аккуратность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</w:tcPr>
          <w:p w:rsidR="00EE1B2F" w:rsidRPr="00C7273B" w:rsidRDefault="00EE1B2F" w:rsidP="00D14E04">
            <w:r w:rsidRPr="00C7273B">
              <w:t>58%</w:t>
            </w:r>
          </w:p>
        </w:tc>
        <w:tc>
          <w:tcPr>
            <w:tcW w:w="1072" w:type="dxa"/>
            <w:tcBorders>
              <w:left w:val="single" w:sz="8" w:space="0" w:color="auto"/>
            </w:tcBorders>
          </w:tcPr>
          <w:p w:rsidR="00EE1B2F" w:rsidRPr="00C7273B" w:rsidRDefault="00EE1B2F" w:rsidP="00D14E04">
            <w:r w:rsidRPr="00C7273B">
              <w:t>38%</w:t>
            </w:r>
          </w:p>
        </w:tc>
        <w:tc>
          <w:tcPr>
            <w:tcW w:w="915" w:type="dxa"/>
            <w:tcBorders>
              <w:right w:val="single" w:sz="8" w:space="0" w:color="auto"/>
            </w:tcBorders>
          </w:tcPr>
          <w:p w:rsidR="00EE1B2F" w:rsidRPr="00C7273B" w:rsidRDefault="00EE1B2F" w:rsidP="00D14E04">
            <w:r w:rsidRPr="00C7273B">
              <w:t>4%</w:t>
            </w:r>
          </w:p>
        </w:tc>
        <w:tc>
          <w:tcPr>
            <w:tcW w:w="1054" w:type="dxa"/>
            <w:tcBorders>
              <w:left w:val="single" w:sz="8" w:space="0" w:color="auto"/>
            </w:tcBorders>
          </w:tcPr>
          <w:p w:rsidR="00EE1B2F" w:rsidRPr="00C7273B" w:rsidRDefault="00EE1B2F" w:rsidP="00D14E04">
            <w:r w:rsidRPr="00C7273B">
              <w:t>69%</w:t>
            </w:r>
          </w:p>
        </w:tc>
        <w:tc>
          <w:tcPr>
            <w:tcW w:w="930" w:type="dxa"/>
            <w:tcBorders>
              <w:right w:val="single" w:sz="8" w:space="0" w:color="auto"/>
            </w:tcBorders>
          </w:tcPr>
          <w:p w:rsidR="00EE1B2F" w:rsidRPr="00C7273B" w:rsidRDefault="00EE1B2F" w:rsidP="00D14E04">
            <w:r w:rsidRPr="00C7273B">
              <w:t>31%</w:t>
            </w:r>
          </w:p>
        </w:tc>
        <w:tc>
          <w:tcPr>
            <w:tcW w:w="1097" w:type="dxa"/>
            <w:tcBorders>
              <w:left w:val="single" w:sz="8" w:space="0" w:color="auto"/>
            </w:tcBorders>
          </w:tcPr>
          <w:p w:rsidR="00EE1B2F" w:rsidRPr="00C7273B" w:rsidRDefault="00EE1B2F" w:rsidP="00D14E04">
            <w:r w:rsidRPr="00C7273B">
              <w:t xml:space="preserve">       -</w:t>
            </w:r>
          </w:p>
        </w:tc>
      </w:tr>
    </w:tbl>
    <w:p w:rsidR="00EE1B2F" w:rsidRDefault="00EE1B2F" w:rsidP="00EE1B2F">
      <w:pPr>
        <w:rPr>
          <w:lang w:val="en-US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E1B2F"/>
    <w:rsid w:val="00080B7D"/>
    <w:rsid w:val="00141634"/>
    <w:rsid w:val="00A333EA"/>
    <w:rsid w:val="00A86A8A"/>
    <w:rsid w:val="00D16C16"/>
    <w:rsid w:val="00EE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2011-11-24T13:06:00Z</dcterms:created>
  <dcterms:modified xsi:type="dcterms:W3CDTF">2011-11-24T13:06:00Z</dcterms:modified>
</cp:coreProperties>
</file>