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4" w:rsidRPr="00781D53" w:rsidRDefault="00781D53" w:rsidP="00781D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D53">
        <w:rPr>
          <w:rFonts w:ascii="Times New Roman" w:hAnsi="Times New Roman" w:cs="Times New Roman"/>
          <w:b/>
          <w:sz w:val="40"/>
          <w:szCs w:val="40"/>
        </w:rPr>
        <w:t>Кроссворд на тему: Творческий проект.</w:t>
      </w:r>
    </w:p>
    <w:tbl>
      <w:tblPr>
        <w:tblStyle w:val="a6"/>
        <w:tblW w:w="5684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76"/>
        <w:gridCol w:w="415"/>
        <w:gridCol w:w="408"/>
        <w:gridCol w:w="603"/>
        <w:gridCol w:w="735"/>
        <w:gridCol w:w="603"/>
        <w:gridCol w:w="577"/>
        <w:gridCol w:w="603"/>
        <w:gridCol w:w="577"/>
        <w:gridCol w:w="577"/>
        <w:gridCol w:w="603"/>
        <w:gridCol w:w="577"/>
        <w:gridCol w:w="603"/>
        <w:gridCol w:w="579"/>
        <w:gridCol w:w="544"/>
        <w:gridCol w:w="535"/>
        <w:gridCol w:w="566"/>
        <w:gridCol w:w="603"/>
        <w:gridCol w:w="596"/>
      </w:tblGrid>
      <w:tr w:rsidR="00F02366" w:rsidRPr="00781D53" w:rsidTr="00455825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33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781D53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proofErr w:type="gramStart"/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02366" w:rsidRPr="00781D53" w:rsidTr="00455825">
        <w:tc>
          <w:tcPr>
            <w:tcW w:w="265" w:type="pct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455825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 xml:space="preserve">  </w:t>
            </w:r>
          </w:p>
        </w:tc>
        <w:tc>
          <w:tcPr>
            <w:tcW w:w="1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33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781D53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proofErr w:type="gramStart"/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02366" w:rsidRPr="00781D53" w:rsidTr="00455825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8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33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781D53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О</w:t>
            </w: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02366" w:rsidRPr="00781D53" w:rsidTr="00455825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338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781D53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Е</w:t>
            </w:r>
          </w:p>
        </w:tc>
        <w:tc>
          <w:tcPr>
            <w:tcW w:w="277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</w:tr>
      <w:tr w:rsidR="00F02366" w:rsidRPr="00781D53" w:rsidTr="00455825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33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781D53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К</w:t>
            </w: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46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</w:tr>
      <w:tr w:rsidR="00F02366" w:rsidRPr="00781D53" w:rsidTr="00455825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326B47" w:rsidRPr="00781D53" w:rsidRDefault="00326B47" w:rsidP="002A345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33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781D53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т</w:t>
            </w: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4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B47" w:rsidRPr="00F02366" w:rsidRDefault="00326B47" w:rsidP="002A345E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</w:tr>
    </w:tbl>
    <w:p w:rsidR="002A345E" w:rsidRDefault="002A345E" w:rsidP="002A345E"/>
    <w:p w:rsidR="00781D53" w:rsidRPr="00781D53" w:rsidRDefault="00781D53" w:rsidP="00781D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81D53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781D53">
        <w:rPr>
          <w:rFonts w:ascii="Times New Roman" w:hAnsi="Times New Roman" w:cs="Times New Roman"/>
          <w:sz w:val="32"/>
          <w:szCs w:val="32"/>
        </w:rPr>
        <w:t xml:space="preserve"> разработки проекта необходимо правильно поставить (что?)</w:t>
      </w:r>
    </w:p>
    <w:p w:rsidR="00781D53" w:rsidRPr="00781D53" w:rsidRDefault="00781D53" w:rsidP="00781D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81D53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781D53">
        <w:rPr>
          <w:rFonts w:ascii="Times New Roman" w:hAnsi="Times New Roman" w:cs="Times New Roman"/>
          <w:sz w:val="32"/>
          <w:szCs w:val="32"/>
        </w:rPr>
        <w:t xml:space="preserve"> выполнение проекта необходимо проявить (что?)</w:t>
      </w:r>
    </w:p>
    <w:p w:rsidR="00781D53" w:rsidRPr="00781D53" w:rsidRDefault="00781D53" w:rsidP="00781D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D53">
        <w:rPr>
          <w:rFonts w:ascii="Times New Roman" w:hAnsi="Times New Roman" w:cs="Times New Roman"/>
          <w:sz w:val="32"/>
          <w:szCs w:val="32"/>
        </w:rPr>
        <w:t>Обязательное требование к любой проектной работе.</w:t>
      </w:r>
    </w:p>
    <w:p w:rsidR="00781D53" w:rsidRPr="00781D53" w:rsidRDefault="00781D53" w:rsidP="00781D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D53">
        <w:rPr>
          <w:rFonts w:ascii="Times New Roman" w:hAnsi="Times New Roman" w:cs="Times New Roman"/>
          <w:sz w:val="32"/>
          <w:szCs w:val="32"/>
        </w:rPr>
        <w:t>Прежде чем выполнить проект необходимо составить (что?)</w:t>
      </w:r>
    </w:p>
    <w:p w:rsidR="00781D53" w:rsidRPr="00781D53" w:rsidRDefault="00781D53" w:rsidP="00781D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D53">
        <w:rPr>
          <w:rFonts w:ascii="Times New Roman" w:hAnsi="Times New Roman" w:cs="Times New Roman"/>
          <w:sz w:val="32"/>
          <w:szCs w:val="32"/>
        </w:rPr>
        <w:t>Один из этапов выполнения творческого проекта.</w:t>
      </w:r>
    </w:p>
    <w:p w:rsidR="00781D53" w:rsidRPr="00781D53" w:rsidRDefault="00781D53" w:rsidP="00781D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D53">
        <w:rPr>
          <w:rFonts w:ascii="Times New Roman" w:hAnsi="Times New Roman" w:cs="Times New Roman"/>
          <w:sz w:val="32"/>
          <w:szCs w:val="32"/>
        </w:rPr>
        <w:t>Результатом завершения  работы над проектом будет ваша (что?)</w:t>
      </w:r>
    </w:p>
    <w:p w:rsidR="00781D53" w:rsidRPr="00326B47" w:rsidRDefault="00781D53" w:rsidP="00694A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6B47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781D53" w:rsidRPr="00326B47" w:rsidRDefault="00781D53" w:rsidP="00694A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6B47">
        <w:rPr>
          <w:rFonts w:ascii="Times New Roman" w:hAnsi="Times New Roman" w:cs="Times New Roman"/>
          <w:sz w:val="28"/>
          <w:szCs w:val="28"/>
        </w:rPr>
        <w:t>6 слов – 3 балла</w:t>
      </w:r>
    </w:p>
    <w:p w:rsidR="00781D53" w:rsidRPr="00326B47" w:rsidRDefault="00781D53" w:rsidP="00694A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6B47">
        <w:rPr>
          <w:rFonts w:ascii="Times New Roman" w:hAnsi="Times New Roman" w:cs="Times New Roman"/>
          <w:sz w:val="28"/>
          <w:szCs w:val="28"/>
        </w:rPr>
        <w:t>5 слов – 2 балла</w:t>
      </w:r>
    </w:p>
    <w:p w:rsidR="00781D53" w:rsidRPr="00326B47" w:rsidRDefault="00781D53" w:rsidP="00694A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6B47">
        <w:rPr>
          <w:rFonts w:ascii="Times New Roman" w:hAnsi="Times New Roman" w:cs="Times New Roman"/>
          <w:sz w:val="28"/>
          <w:szCs w:val="28"/>
        </w:rPr>
        <w:t>4 слова – 1 балл</w:t>
      </w:r>
    </w:p>
    <w:p w:rsidR="00326B47" w:rsidRPr="00326B47" w:rsidRDefault="00781D53" w:rsidP="00694A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6B47">
        <w:rPr>
          <w:rFonts w:ascii="Times New Roman" w:hAnsi="Times New Roman" w:cs="Times New Roman"/>
          <w:sz w:val="28"/>
          <w:szCs w:val="28"/>
        </w:rPr>
        <w:t>(в разделе «Правильные ответы»)</w:t>
      </w:r>
    </w:p>
    <w:p w:rsidR="00326B47" w:rsidRDefault="00326B47" w:rsidP="00326B47">
      <w:pPr>
        <w:rPr>
          <w:rFonts w:ascii="Times New Roman" w:hAnsi="Times New Roman" w:cs="Times New Roman"/>
          <w:sz w:val="24"/>
          <w:szCs w:val="24"/>
        </w:rPr>
      </w:pPr>
    </w:p>
    <w:p w:rsidR="00694A3C" w:rsidRPr="00694A3C" w:rsidRDefault="00B967E4" w:rsidP="00326B47">
      <w:pPr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="00694A3C" w:rsidRPr="00694A3C">
        <w:rPr>
          <w:rFonts w:ascii="Times New Roman" w:hAnsi="Times New Roman" w:cs="Times New Roman"/>
          <w:sz w:val="28"/>
          <w:szCs w:val="28"/>
          <w:u w:val="single"/>
        </w:rPr>
        <w:t>Дополнительно.</w:t>
      </w:r>
    </w:p>
    <w:p w:rsidR="00B967E4" w:rsidRDefault="00694A3C" w:rsidP="00326B47">
      <w:pPr>
        <w:rPr>
          <w:rFonts w:ascii="Times New Roman" w:hAnsi="Times New Roman" w:cs="Times New Roman"/>
          <w:sz w:val="28"/>
          <w:szCs w:val="28"/>
        </w:rPr>
      </w:pPr>
      <w:r w:rsidRPr="00694A3C">
        <w:rPr>
          <w:rFonts w:ascii="Times New Roman" w:hAnsi="Times New Roman" w:cs="Times New Roman"/>
          <w:sz w:val="28"/>
          <w:szCs w:val="28"/>
        </w:rPr>
        <w:t xml:space="preserve">Придумать свой вопрос к кроссворду по </w:t>
      </w:r>
      <w:r>
        <w:rPr>
          <w:rFonts w:ascii="Times New Roman" w:hAnsi="Times New Roman" w:cs="Times New Roman"/>
          <w:sz w:val="28"/>
          <w:szCs w:val="28"/>
        </w:rPr>
        <w:t>вертикали п</w:t>
      </w:r>
      <w:r w:rsidRPr="00694A3C">
        <w:rPr>
          <w:rFonts w:ascii="Times New Roman" w:hAnsi="Times New Roman" w:cs="Times New Roman"/>
          <w:sz w:val="28"/>
          <w:szCs w:val="28"/>
        </w:rPr>
        <w:t xml:space="preserve">о соответствующей теме. </w:t>
      </w:r>
    </w:p>
    <w:p w:rsidR="00455825" w:rsidRDefault="00455825" w:rsidP="00326B47">
      <w:pPr>
        <w:rPr>
          <w:rFonts w:ascii="Times New Roman" w:hAnsi="Times New Roman" w:cs="Times New Roman"/>
          <w:sz w:val="28"/>
          <w:szCs w:val="28"/>
        </w:rPr>
      </w:pPr>
    </w:p>
    <w:p w:rsidR="00455825" w:rsidRPr="00781D53" w:rsidRDefault="00455825" w:rsidP="004558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D53">
        <w:rPr>
          <w:rFonts w:ascii="Times New Roman" w:hAnsi="Times New Roman" w:cs="Times New Roman"/>
          <w:b/>
          <w:sz w:val="40"/>
          <w:szCs w:val="40"/>
        </w:rPr>
        <w:lastRenderedPageBreak/>
        <w:t>Кроссворд на тему: Творческий проект.</w:t>
      </w:r>
    </w:p>
    <w:tbl>
      <w:tblPr>
        <w:tblStyle w:val="a6"/>
        <w:tblW w:w="5684" w:type="pct"/>
        <w:tblInd w:w="-1310" w:type="dxa"/>
        <w:tblLook w:val="04A0" w:firstRow="1" w:lastRow="0" w:firstColumn="1" w:lastColumn="0" w:noHBand="0" w:noVBand="1"/>
      </w:tblPr>
      <w:tblGrid>
        <w:gridCol w:w="561"/>
        <w:gridCol w:w="517"/>
        <w:gridCol w:w="561"/>
        <w:gridCol w:w="586"/>
        <w:gridCol w:w="715"/>
        <w:gridCol w:w="587"/>
        <w:gridCol w:w="562"/>
        <w:gridCol w:w="587"/>
        <w:gridCol w:w="562"/>
        <w:gridCol w:w="562"/>
        <w:gridCol w:w="587"/>
        <w:gridCol w:w="562"/>
        <w:gridCol w:w="587"/>
        <w:gridCol w:w="564"/>
        <w:gridCol w:w="532"/>
        <w:gridCol w:w="523"/>
        <w:gridCol w:w="552"/>
        <w:gridCol w:w="587"/>
        <w:gridCol w:w="587"/>
      </w:tblGrid>
      <w:tr w:rsidR="00455825" w:rsidRPr="00781D53" w:rsidTr="0067433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31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proofErr w:type="gramStart"/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л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а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н</w:t>
            </w:r>
          </w:p>
        </w:tc>
        <w:tc>
          <w:tcPr>
            <w:tcW w:w="251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55825" w:rsidRPr="00781D53" w:rsidTr="00674337">
        <w:tc>
          <w:tcPr>
            <w:tcW w:w="382" w:type="pct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3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т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в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о</w:t>
            </w:r>
          </w:p>
        </w:tc>
        <w:tc>
          <w:tcPr>
            <w:tcW w:w="31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proofErr w:type="gramStart"/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ч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е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с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т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в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о</w:t>
            </w:r>
          </w:p>
        </w:tc>
        <w:tc>
          <w:tcPr>
            <w:tcW w:w="251" w:type="pct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55825" w:rsidRPr="00781D53" w:rsidTr="0067433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3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31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О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ц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е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н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к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а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55825" w:rsidRPr="00781D53" w:rsidTr="0067433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ц</w:t>
            </w:r>
          </w:p>
        </w:tc>
        <w:tc>
          <w:tcPr>
            <w:tcW w:w="319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Е</w:t>
            </w:r>
          </w:p>
        </w:tc>
        <w:tc>
          <w:tcPr>
            <w:tcW w:w="262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л</w:t>
            </w:r>
          </w:p>
        </w:tc>
        <w:tc>
          <w:tcPr>
            <w:tcW w:w="251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ь</w:t>
            </w:r>
          </w:p>
        </w:tc>
        <w:tc>
          <w:tcPr>
            <w:tcW w:w="26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</w:tr>
      <w:tr w:rsidR="00455825" w:rsidRPr="00781D53" w:rsidTr="0067433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а</w:t>
            </w:r>
          </w:p>
        </w:tc>
        <w:tc>
          <w:tcPr>
            <w:tcW w:w="31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К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т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у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а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л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ь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н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о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с</w:t>
            </w:r>
          </w:p>
        </w:tc>
        <w:tc>
          <w:tcPr>
            <w:tcW w:w="25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т</w:t>
            </w:r>
          </w:p>
        </w:tc>
        <w:tc>
          <w:tcPr>
            <w:tcW w:w="23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ь</w:t>
            </w:r>
          </w:p>
        </w:tc>
        <w:tc>
          <w:tcPr>
            <w:tcW w:w="234" w:type="pct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</w:p>
        </w:tc>
      </w:tr>
      <w:tr w:rsidR="00455825" w:rsidRPr="00781D53" w:rsidTr="00674337"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62" w:type="pct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455825" w:rsidRPr="00781D53" w:rsidRDefault="00455825" w:rsidP="0067433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31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т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е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х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н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о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л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о</w:t>
            </w:r>
          </w:p>
        </w:tc>
        <w:tc>
          <w:tcPr>
            <w:tcW w:w="25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г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и</w:t>
            </w:r>
          </w:p>
        </w:tc>
        <w:tc>
          <w:tcPr>
            <w:tcW w:w="25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ч</w:t>
            </w:r>
          </w:p>
        </w:tc>
        <w:tc>
          <w:tcPr>
            <w:tcW w:w="23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е</w:t>
            </w:r>
          </w:p>
        </w:tc>
        <w:tc>
          <w:tcPr>
            <w:tcW w:w="23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с</w:t>
            </w: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к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и</w:t>
            </w:r>
          </w:p>
        </w:tc>
        <w:tc>
          <w:tcPr>
            <w:tcW w:w="26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5825" w:rsidRPr="00F02366" w:rsidRDefault="00455825" w:rsidP="00674337">
            <w:pPr>
              <w:rPr>
                <w:rFonts w:ascii="Times New Roman" w:hAnsi="Times New Roman" w:cs="Times New Roman"/>
                <w:color w:val="00B0F0"/>
                <w:sz w:val="72"/>
                <w:szCs w:val="72"/>
              </w:rPr>
            </w:pPr>
            <w:r w:rsidRPr="00F02366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>й</w:t>
            </w:r>
          </w:p>
        </w:tc>
      </w:tr>
    </w:tbl>
    <w:p w:rsidR="00455825" w:rsidRDefault="00455825" w:rsidP="00455825"/>
    <w:p w:rsidR="00455825" w:rsidRPr="00781D53" w:rsidRDefault="00455825" w:rsidP="004558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81D53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781D53">
        <w:rPr>
          <w:rFonts w:ascii="Times New Roman" w:hAnsi="Times New Roman" w:cs="Times New Roman"/>
          <w:sz w:val="32"/>
          <w:szCs w:val="32"/>
        </w:rPr>
        <w:t xml:space="preserve"> разработки проекта необходимо правильно поставить (что?)</w:t>
      </w:r>
    </w:p>
    <w:p w:rsidR="00455825" w:rsidRPr="00781D53" w:rsidRDefault="00455825" w:rsidP="004558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81D53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781D53">
        <w:rPr>
          <w:rFonts w:ascii="Times New Roman" w:hAnsi="Times New Roman" w:cs="Times New Roman"/>
          <w:sz w:val="32"/>
          <w:szCs w:val="32"/>
        </w:rPr>
        <w:t xml:space="preserve"> выполнение проекта необходимо проявить (что?)</w:t>
      </w:r>
    </w:p>
    <w:p w:rsidR="00455825" w:rsidRPr="00781D53" w:rsidRDefault="00455825" w:rsidP="004558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D53">
        <w:rPr>
          <w:rFonts w:ascii="Times New Roman" w:hAnsi="Times New Roman" w:cs="Times New Roman"/>
          <w:sz w:val="32"/>
          <w:szCs w:val="32"/>
        </w:rPr>
        <w:t>Обязательное требование к любой проектной работе.</w:t>
      </w:r>
    </w:p>
    <w:p w:rsidR="00455825" w:rsidRPr="00781D53" w:rsidRDefault="00455825" w:rsidP="004558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D53">
        <w:rPr>
          <w:rFonts w:ascii="Times New Roman" w:hAnsi="Times New Roman" w:cs="Times New Roman"/>
          <w:sz w:val="32"/>
          <w:szCs w:val="32"/>
        </w:rPr>
        <w:t>Прежде чем выполнить проект необходимо составить (что?)</w:t>
      </w:r>
    </w:p>
    <w:p w:rsidR="00455825" w:rsidRPr="00781D53" w:rsidRDefault="00455825" w:rsidP="004558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D53">
        <w:rPr>
          <w:rFonts w:ascii="Times New Roman" w:hAnsi="Times New Roman" w:cs="Times New Roman"/>
          <w:sz w:val="32"/>
          <w:szCs w:val="32"/>
        </w:rPr>
        <w:t>Один из этапов выполнения творческого проекта.</w:t>
      </w:r>
    </w:p>
    <w:p w:rsidR="00455825" w:rsidRPr="00781D53" w:rsidRDefault="00455825" w:rsidP="004558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D53">
        <w:rPr>
          <w:rFonts w:ascii="Times New Roman" w:hAnsi="Times New Roman" w:cs="Times New Roman"/>
          <w:sz w:val="32"/>
          <w:szCs w:val="32"/>
        </w:rPr>
        <w:t>Результатом завершения  работы над проектом будет ваша (что?)</w:t>
      </w:r>
    </w:p>
    <w:p w:rsidR="00455825" w:rsidRPr="00326B47" w:rsidRDefault="00455825" w:rsidP="004558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6B47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455825" w:rsidRPr="00326B47" w:rsidRDefault="00455825" w:rsidP="004558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6B47">
        <w:rPr>
          <w:rFonts w:ascii="Times New Roman" w:hAnsi="Times New Roman" w:cs="Times New Roman"/>
          <w:sz w:val="28"/>
          <w:szCs w:val="28"/>
        </w:rPr>
        <w:t>6 слов – 3 балла</w:t>
      </w:r>
    </w:p>
    <w:p w:rsidR="00455825" w:rsidRPr="00326B47" w:rsidRDefault="00455825" w:rsidP="004558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6B47">
        <w:rPr>
          <w:rFonts w:ascii="Times New Roman" w:hAnsi="Times New Roman" w:cs="Times New Roman"/>
          <w:sz w:val="28"/>
          <w:szCs w:val="28"/>
        </w:rPr>
        <w:t>5 слов – 2 балла</w:t>
      </w:r>
    </w:p>
    <w:p w:rsidR="00455825" w:rsidRPr="00326B47" w:rsidRDefault="00455825" w:rsidP="004558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6B47">
        <w:rPr>
          <w:rFonts w:ascii="Times New Roman" w:hAnsi="Times New Roman" w:cs="Times New Roman"/>
          <w:sz w:val="28"/>
          <w:szCs w:val="28"/>
        </w:rPr>
        <w:t>4 слова – 1 балл</w:t>
      </w:r>
    </w:p>
    <w:p w:rsidR="00455825" w:rsidRPr="00326B47" w:rsidRDefault="00455825" w:rsidP="004558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6B47">
        <w:rPr>
          <w:rFonts w:ascii="Times New Roman" w:hAnsi="Times New Roman" w:cs="Times New Roman"/>
          <w:sz w:val="28"/>
          <w:szCs w:val="28"/>
        </w:rPr>
        <w:t>(в разделе «Правильные ответы»)</w:t>
      </w:r>
    </w:p>
    <w:p w:rsidR="00455825" w:rsidRDefault="00455825" w:rsidP="00455825">
      <w:pPr>
        <w:rPr>
          <w:rFonts w:ascii="Times New Roman" w:hAnsi="Times New Roman" w:cs="Times New Roman"/>
          <w:sz w:val="24"/>
          <w:szCs w:val="24"/>
        </w:rPr>
      </w:pPr>
    </w:p>
    <w:p w:rsidR="00455825" w:rsidRPr="00694A3C" w:rsidRDefault="00455825" w:rsidP="00455825">
      <w:pPr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694A3C">
        <w:rPr>
          <w:rFonts w:ascii="Times New Roman" w:hAnsi="Times New Roman" w:cs="Times New Roman"/>
          <w:sz w:val="28"/>
          <w:szCs w:val="28"/>
          <w:u w:val="single"/>
        </w:rPr>
        <w:t>Дополнительно.</w:t>
      </w:r>
    </w:p>
    <w:p w:rsidR="00455825" w:rsidRPr="00694A3C" w:rsidRDefault="00455825" w:rsidP="00455825">
      <w:pPr>
        <w:rPr>
          <w:rFonts w:ascii="Times New Roman" w:hAnsi="Times New Roman" w:cs="Times New Roman"/>
          <w:sz w:val="28"/>
          <w:szCs w:val="28"/>
        </w:rPr>
      </w:pPr>
      <w:r w:rsidRPr="00694A3C">
        <w:rPr>
          <w:rFonts w:ascii="Times New Roman" w:hAnsi="Times New Roman" w:cs="Times New Roman"/>
          <w:sz w:val="28"/>
          <w:szCs w:val="28"/>
        </w:rPr>
        <w:t xml:space="preserve">Придумать свой вопрос к кроссворду по </w:t>
      </w:r>
      <w:r>
        <w:rPr>
          <w:rFonts w:ascii="Times New Roman" w:hAnsi="Times New Roman" w:cs="Times New Roman"/>
          <w:sz w:val="28"/>
          <w:szCs w:val="28"/>
        </w:rPr>
        <w:t>вертикали п</w:t>
      </w:r>
      <w:r w:rsidRPr="00694A3C">
        <w:rPr>
          <w:rFonts w:ascii="Times New Roman" w:hAnsi="Times New Roman" w:cs="Times New Roman"/>
          <w:sz w:val="28"/>
          <w:szCs w:val="28"/>
        </w:rPr>
        <w:t xml:space="preserve">о соответствующей теме. </w:t>
      </w:r>
    </w:p>
    <w:p w:rsidR="00455825" w:rsidRPr="00694A3C" w:rsidRDefault="00455825" w:rsidP="00326B47">
      <w:pPr>
        <w:rPr>
          <w:rFonts w:ascii="Times New Roman" w:hAnsi="Times New Roman" w:cs="Times New Roman"/>
          <w:sz w:val="28"/>
          <w:szCs w:val="28"/>
        </w:rPr>
      </w:pPr>
    </w:p>
    <w:sectPr w:rsidR="00455825" w:rsidRPr="00694A3C" w:rsidSect="0067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8FF"/>
    <w:multiLevelType w:val="hybridMultilevel"/>
    <w:tmpl w:val="AD8A08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265605"/>
    <w:multiLevelType w:val="hybridMultilevel"/>
    <w:tmpl w:val="2A1829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8A9"/>
    <w:rsid w:val="001538A9"/>
    <w:rsid w:val="001A4705"/>
    <w:rsid w:val="002A345E"/>
    <w:rsid w:val="00326B47"/>
    <w:rsid w:val="0037244A"/>
    <w:rsid w:val="00455825"/>
    <w:rsid w:val="00674F1A"/>
    <w:rsid w:val="00694A3C"/>
    <w:rsid w:val="00781D53"/>
    <w:rsid w:val="00944F27"/>
    <w:rsid w:val="009C4819"/>
    <w:rsid w:val="00B967E4"/>
    <w:rsid w:val="00D758EF"/>
    <w:rsid w:val="00F02366"/>
    <w:rsid w:val="00F3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44A"/>
    <w:pPr>
      <w:ind w:left="720"/>
      <w:contextualSpacing/>
    </w:pPr>
  </w:style>
  <w:style w:type="table" w:styleId="a6">
    <w:name w:val="Table Grid"/>
    <w:basedOn w:val="a1"/>
    <w:uiPriority w:val="59"/>
    <w:rsid w:val="002A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44A"/>
    <w:pPr>
      <w:ind w:left="720"/>
      <w:contextualSpacing/>
    </w:pPr>
  </w:style>
  <w:style w:type="table" w:styleId="a6">
    <w:name w:val="Table Grid"/>
    <w:basedOn w:val="a1"/>
    <w:uiPriority w:val="59"/>
    <w:rsid w:val="002A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12</cp:revision>
  <cp:lastPrinted>2011-04-14T09:58:00Z</cp:lastPrinted>
  <dcterms:created xsi:type="dcterms:W3CDTF">2011-04-06T10:10:00Z</dcterms:created>
  <dcterms:modified xsi:type="dcterms:W3CDTF">2011-10-06T09:07:00Z</dcterms:modified>
</cp:coreProperties>
</file>