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9F" w:rsidRPr="00C61EA9" w:rsidRDefault="0042319F" w:rsidP="0042319F">
      <w:pPr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182"/>
        <w:gridCol w:w="4459"/>
        <w:gridCol w:w="3991"/>
      </w:tblGrid>
      <w:tr w:rsidR="0042319F" w:rsidTr="00D62BD5">
        <w:tc>
          <w:tcPr>
            <w:tcW w:w="2182" w:type="dxa"/>
          </w:tcPr>
          <w:p w:rsidR="0042319F" w:rsidRPr="00AD58AE" w:rsidRDefault="0042319F" w:rsidP="00D62BD5">
            <w:pPr>
              <w:jc w:val="center"/>
              <w:rPr>
                <w:b/>
              </w:rPr>
            </w:pPr>
            <w:r w:rsidRPr="00AD58AE">
              <w:rPr>
                <w:b/>
              </w:rPr>
              <w:t>Этап урока</w:t>
            </w:r>
          </w:p>
        </w:tc>
        <w:tc>
          <w:tcPr>
            <w:tcW w:w="4459" w:type="dxa"/>
          </w:tcPr>
          <w:p w:rsidR="0042319F" w:rsidRPr="00AD58AE" w:rsidRDefault="0042319F" w:rsidP="00D62BD5">
            <w:pPr>
              <w:jc w:val="center"/>
              <w:rPr>
                <w:b/>
              </w:rPr>
            </w:pPr>
            <w:r w:rsidRPr="00AD58AE">
              <w:rPr>
                <w:b/>
              </w:rPr>
              <w:t>Деятельность учителя</w:t>
            </w:r>
          </w:p>
        </w:tc>
        <w:tc>
          <w:tcPr>
            <w:tcW w:w="3991" w:type="dxa"/>
          </w:tcPr>
          <w:p w:rsidR="0042319F" w:rsidRPr="00AD58AE" w:rsidRDefault="0042319F" w:rsidP="00D62BD5">
            <w:pPr>
              <w:jc w:val="center"/>
              <w:rPr>
                <w:b/>
              </w:rPr>
            </w:pPr>
            <w:r w:rsidRPr="00AD58AE">
              <w:rPr>
                <w:b/>
              </w:rPr>
              <w:t>Деятельность ученика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>
            <w:r w:rsidRPr="00580515">
              <w:t>1.</w:t>
            </w:r>
          </w:p>
          <w:p w:rsidR="0042319F" w:rsidRPr="00580515" w:rsidRDefault="0042319F" w:rsidP="00D62BD5">
            <w:r w:rsidRPr="00580515">
              <w:t>Организационный</w:t>
            </w:r>
            <w:r>
              <w:t xml:space="preserve"> этап</w:t>
            </w:r>
          </w:p>
        </w:tc>
        <w:tc>
          <w:tcPr>
            <w:tcW w:w="4459" w:type="dxa"/>
          </w:tcPr>
          <w:p w:rsidR="0042319F" w:rsidRPr="00580515" w:rsidRDefault="0042319F" w:rsidP="00D62BD5">
            <w:pPr>
              <w:jc w:val="both"/>
            </w:pPr>
            <w:r w:rsidRPr="00580515">
              <w:t>Приветствие</w:t>
            </w:r>
            <w:r>
              <w:t>.</w:t>
            </w:r>
          </w:p>
          <w:p w:rsidR="0042319F" w:rsidRPr="00580515" w:rsidRDefault="0042319F" w:rsidP="00D62BD5">
            <w:pPr>
              <w:jc w:val="both"/>
            </w:pPr>
          </w:p>
        </w:tc>
        <w:tc>
          <w:tcPr>
            <w:tcW w:w="3991" w:type="dxa"/>
          </w:tcPr>
          <w:p w:rsidR="0042319F" w:rsidRPr="00580515" w:rsidRDefault="0042319F" w:rsidP="00D62BD5">
            <w:r>
              <w:t>Приветствуют учителя</w:t>
            </w:r>
          </w:p>
        </w:tc>
      </w:tr>
      <w:tr w:rsidR="0042319F" w:rsidTr="00D62BD5">
        <w:tc>
          <w:tcPr>
            <w:tcW w:w="2182" w:type="dxa"/>
          </w:tcPr>
          <w:p w:rsidR="0042319F" w:rsidRPr="005D7DF4" w:rsidRDefault="0042319F" w:rsidP="00D62BD5">
            <w:pPr>
              <w:jc w:val="both"/>
              <w:rPr>
                <w:b/>
              </w:rPr>
            </w:pPr>
            <w:r w:rsidRPr="005D7DF4">
              <w:rPr>
                <w:b/>
              </w:rPr>
              <w:t>2. Актуализация</w:t>
            </w: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1 слайд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Войны, мятежи, революции, государственные перевороты – все неотъемлемая часть прошлого человечества. Книгу истории не назовешь легким чтением, способным развеселить и улучшить настроение. Но даже самые мрачные страницы, которые порой хочется вырвать из этой книги, намертво вросли в переплет, их нельзя перелистнуть с негодованием или брезгливостью. От того, насколько внимательно и вдумчиво мы прочитаем текст, повествующий о событиях далекого и недавнего прошлого, во многом зависит наше будущее.</w:t>
            </w:r>
          </w:p>
          <w:p w:rsidR="0042319F" w:rsidRDefault="0042319F" w:rsidP="00D62BD5">
            <w:pPr>
              <w:jc w:val="both"/>
            </w:pPr>
            <w:r w:rsidRPr="00850440">
              <w:rPr>
                <w:b/>
              </w:rPr>
              <w:t xml:space="preserve">«Если опыт XX века не послужит должным уроком, то в будущем кровавый смерч рискует повториться с новой силой»,  </w:t>
            </w:r>
            <w:r w:rsidRPr="00E6747A">
              <w:t>- писал А. Солженицын, русский писатель, автор книги «Архипелаг ГУЛАГ».</w:t>
            </w:r>
          </w:p>
          <w:p w:rsidR="0042319F" w:rsidRPr="00E6747A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  <w:rPr>
                <w:b/>
              </w:rPr>
            </w:pPr>
            <w:r w:rsidRPr="00E6747A">
              <w:t>Разумеется, было бы наивно искать в минувшем готовые ответы на сегодняшние и завтрашние вопросы. Испанский философ Хосе Ортега – и Гассет (1883-1955), немало размышлявший о трагических событиях XX века, писал:</w:t>
            </w:r>
            <w:r>
              <w:rPr>
                <w:b/>
              </w:rPr>
              <w:t xml:space="preserve"> «Прошлое не может сказать, что нам делать. Но оно может предупредить, чего нам не делать». </w:t>
            </w: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Pr="00E6747A" w:rsidRDefault="0042319F" w:rsidP="00D62BD5">
            <w:r w:rsidRPr="00E6747A">
              <w:t>Чтобы услышать эти предупреждения, нужно, конечно, знать и понимать – знать, что происходило, понимать - почему?</w:t>
            </w:r>
          </w:p>
        </w:tc>
        <w:tc>
          <w:tcPr>
            <w:tcW w:w="3991" w:type="dxa"/>
          </w:tcPr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Pr="005D7DF4" w:rsidRDefault="0042319F" w:rsidP="00D62BD5">
            <w:pPr>
              <w:jc w:val="both"/>
              <w:rPr>
                <w:b/>
              </w:rPr>
            </w:pPr>
            <w:r w:rsidRPr="005D7DF4">
              <w:rPr>
                <w:b/>
              </w:rPr>
              <w:t>3.Проблематизация</w:t>
            </w: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 xml:space="preserve"> Слайд № 3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Давайте предоставим слово участникам событий.</w:t>
            </w:r>
          </w:p>
          <w:p w:rsidR="0042319F" w:rsidRDefault="0042319F" w:rsidP="0042319F">
            <w:pPr>
              <w:numPr>
                <w:ilvl w:val="0"/>
                <w:numId w:val="1"/>
              </w:numPr>
              <w:jc w:val="both"/>
            </w:pPr>
            <w:r>
              <w:t>Выступление домохозяйки Марии  Седякиной.</w:t>
            </w:r>
          </w:p>
          <w:p w:rsidR="0042319F" w:rsidRDefault="0042319F" w:rsidP="0042319F">
            <w:pPr>
              <w:numPr>
                <w:ilvl w:val="0"/>
                <w:numId w:val="1"/>
              </w:numPr>
              <w:jc w:val="both"/>
            </w:pPr>
            <w:r>
              <w:t>Выступление Федора Давиденко, геолога  из Воркуты.</w:t>
            </w:r>
          </w:p>
          <w:p w:rsidR="0042319F" w:rsidRDefault="0042319F" w:rsidP="00D62BD5">
            <w:pPr>
              <w:ind w:left="720"/>
              <w:jc w:val="both"/>
            </w:pPr>
          </w:p>
          <w:p w:rsidR="0042319F" w:rsidRPr="00F34A9E" w:rsidRDefault="0042319F" w:rsidP="00D62BD5">
            <w:pPr>
              <w:jc w:val="both"/>
              <w:rPr>
                <w:i/>
              </w:rPr>
            </w:pPr>
            <w:r w:rsidRPr="00F34A9E">
              <w:rPr>
                <w:i/>
              </w:rPr>
              <w:t>Как вы думаете, почему так по-разному оценивают герои события прошлого?</w:t>
            </w:r>
          </w:p>
          <w:p w:rsidR="0042319F" w:rsidRDefault="0042319F" w:rsidP="00D62BD5"/>
        </w:tc>
        <w:tc>
          <w:tcPr>
            <w:tcW w:w="3991" w:type="dxa"/>
          </w:tcPr>
          <w:p w:rsidR="0042319F" w:rsidRDefault="0042319F" w:rsidP="00D62BD5">
            <w:pPr>
              <w:rPr>
                <w:i/>
              </w:rPr>
            </w:pPr>
            <w:r>
              <w:rPr>
                <w:i/>
              </w:rPr>
              <w:t xml:space="preserve">Предположительный ответ: </w:t>
            </w:r>
          </w:p>
          <w:p w:rsidR="0042319F" w:rsidRPr="00DF30A2" w:rsidRDefault="0042319F" w:rsidP="00D62BD5">
            <w:r w:rsidRPr="00DF30A2">
              <w:t>Очень разная эмоциональная окраска восприятия эпохи людей бывших погруженными в атмосферу сталинской эпохи. Первую героиню и ее семью не затронула репрессивная машина, а второй герой оказался свидетелем  тех страшных событий.</w:t>
            </w: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Pr="005D7DF4" w:rsidRDefault="0042319F" w:rsidP="00D62BD5">
            <w:pPr>
              <w:jc w:val="both"/>
              <w:rPr>
                <w:b/>
              </w:rPr>
            </w:pPr>
            <w:r w:rsidRPr="005D7DF4">
              <w:rPr>
                <w:b/>
              </w:rPr>
              <w:t>4. Визуализация</w:t>
            </w:r>
          </w:p>
          <w:p w:rsidR="0042319F" w:rsidRDefault="0042319F" w:rsidP="00D62BD5">
            <w:pPr>
              <w:jc w:val="both"/>
            </w:pPr>
            <w:r>
              <w:t>Слайд №2,</w:t>
            </w:r>
          </w:p>
          <w:p w:rsidR="0042319F" w:rsidRDefault="0042319F" w:rsidP="00D62BD5">
            <w:pPr>
              <w:jc w:val="both"/>
            </w:pPr>
            <w:r>
              <w:t>Диск №2,№3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 xml:space="preserve">«Статистика» из мультимедийного  учебника « История России </w:t>
            </w:r>
            <w:r>
              <w:rPr>
                <w:lang w:val="en-US"/>
              </w:rPr>
              <w:t>XX</w:t>
            </w:r>
            <w:r w:rsidRPr="00B52AAF">
              <w:t xml:space="preserve"> </w:t>
            </w:r>
            <w:r>
              <w:t>век</w:t>
            </w:r>
            <w:r w:rsidRPr="00821F73">
              <w:t>»</w:t>
            </w:r>
            <w:r>
              <w:t xml:space="preserve"> схема </w:t>
            </w:r>
          </w:p>
          <w:p w:rsidR="0042319F" w:rsidRDefault="0042319F" w:rsidP="00D62BD5">
            <w:pPr>
              <w:jc w:val="both"/>
            </w:pPr>
            <w:r>
              <w:t>«Репрессии»</w:t>
            </w:r>
          </w:p>
        </w:tc>
        <w:tc>
          <w:tcPr>
            <w:tcW w:w="3991" w:type="dxa"/>
            <w:shd w:val="clear" w:color="auto" w:fill="auto"/>
          </w:tcPr>
          <w:p w:rsidR="0042319F" w:rsidRDefault="0042319F" w:rsidP="00D62BD5">
            <w:r>
              <w:t>Анализируют статистические данные. Фронтальная работа</w:t>
            </w:r>
          </w:p>
        </w:tc>
      </w:tr>
      <w:tr w:rsidR="0042319F" w:rsidTr="00D62BD5">
        <w:tc>
          <w:tcPr>
            <w:tcW w:w="2182" w:type="dxa"/>
          </w:tcPr>
          <w:p w:rsidR="0042319F" w:rsidRPr="005D7DF4" w:rsidRDefault="0042319F" w:rsidP="00D62BD5">
            <w:pPr>
              <w:rPr>
                <w:b/>
              </w:rPr>
            </w:pPr>
            <w:r w:rsidRPr="005D7DF4">
              <w:rPr>
                <w:b/>
              </w:rPr>
              <w:t>5. Социализация</w:t>
            </w:r>
          </w:p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</w:p>
          <w:p w:rsidR="0042319F" w:rsidRPr="00F34A9E" w:rsidRDefault="0042319F" w:rsidP="00D62BD5">
            <w:pPr>
              <w:jc w:val="both"/>
              <w:rPr>
                <w:i/>
              </w:rPr>
            </w:pPr>
            <w:r w:rsidRPr="00F34A9E">
              <w:rPr>
                <w:i/>
              </w:rPr>
              <w:t xml:space="preserve">В качестве предварительного задания был проведен социологический опрос о семьях, которые хранят память о репрессированных родственниках. </w:t>
            </w:r>
          </w:p>
          <w:p w:rsidR="0042319F" w:rsidRDefault="0042319F" w:rsidP="00D62BD5">
            <w:r w:rsidRPr="003662BE">
              <w:rPr>
                <w:i/>
              </w:rPr>
              <w:t xml:space="preserve">Слово предоставляется </w:t>
            </w:r>
            <w:r>
              <w:rPr>
                <w:i/>
              </w:rPr>
              <w:t xml:space="preserve"> </w:t>
            </w:r>
            <w:r w:rsidRPr="003662BE">
              <w:rPr>
                <w:i/>
              </w:rPr>
              <w:t>А.Комковой</w:t>
            </w:r>
          </w:p>
        </w:tc>
        <w:tc>
          <w:tcPr>
            <w:tcW w:w="3991" w:type="dxa"/>
          </w:tcPr>
          <w:p w:rsidR="0042319F" w:rsidRPr="00DF30A2" w:rsidRDefault="0042319F" w:rsidP="00D62BD5">
            <w:r w:rsidRPr="00DF30A2">
              <w:t>Выступление А.Комковой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>
            <w:pPr>
              <w:rPr>
                <w:b/>
              </w:rPr>
            </w:pPr>
            <w:r w:rsidRPr="00107274">
              <w:rPr>
                <w:b/>
              </w:rPr>
              <w:t xml:space="preserve">6. Проработка </w:t>
            </w:r>
            <w:r w:rsidRPr="00107274">
              <w:rPr>
                <w:b/>
              </w:rPr>
              <w:lastRenderedPageBreak/>
              <w:t>темы</w:t>
            </w:r>
          </w:p>
          <w:p w:rsidR="0042319F" w:rsidRPr="00107274" w:rsidRDefault="0042319F" w:rsidP="00D62BD5">
            <w:pPr>
              <w:rPr>
                <w:b/>
              </w:rPr>
            </w:pPr>
          </w:p>
        </w:tc>
        <w:tc>
          <w:tcPr>
            <w:tcW w:w="4459" w:type="dxa"/>
          </w:tcPr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</w:pPr>
            <w:r w:rsidRPr="005D7DF4">
              <w:rPr>
                <w:b/>
              </w:rPr>
              <w:lastRenderedPageBreak/>
              <w:t>Писатель Илья Эренбург</w:t>
            </w:r>
            <w:r>
              <w:t xml:space="preserve"> считал, что 30-е гг. были выкрашены в розовый и черный цвета. Русский философ и богослов </w:t>
            </w:r>
            <w:r w:rsidRPr="00453A05">
              <w:rPr>
                <w:b/>
              </w:rPr>
              <w:t>Георгий Федотов</w:t>
            </w:r>
            <w:r>
              <w:t xml:space="preserve"> писал: </w:t>
            </w:r>
            <w:r w:rsidRPr="00453A05">
              <w:rPr>
                <w:b/>
              </w:rPr>
              <w:t>«Вглядимся в черты советского человека… он очень крепок, физически и душевно, живет по указке и по заданию, не любит думать и сомневаться, ценит практический опыт и знания. Он предан власти… он очень честолюбив и довольно черств к страданиям ближнего…Но он готов заморить себя за работой и его высшее честолюбие … отдать жизнь за коллектив, партию или Родину, смотря по временам…»</w:t>
            </w:r>
            <w:r>
              <w:t xml:space="preserve"> И в то же время, в анекдотах отражающих политическую и социальную жизнь 1930-х гг.,  читаем:</w:t>
            </w:r>
          </w:p>
          <w:p w:rsidR="0042319F" w:rsidRDefault="0042319F" w:rsidP="0042319F">
            <w:pPr>
              <w:numPr>
                <w:ilvl w:val="0"/>
                <w:numId w:val="2"/>
              </w:numPr>
              <w:jc w:val="both"/>
            </w:pPr>
            <w:r>
              <w:t>«Конституция СССР и Конституция США гарантируют свободу слова, но в США гарантирована еще и свобода после сказанного.</w:t>
            </w:r>
          </w:p>
          <w:p w:rsidR="0042319F" w:rsidRDefault="0042319F" w:rsidP="0042319F">
            <w:pPr>
              <w:numPr>
                <w:ilvl w:val="0"/>
                <w:numId w:val="2"/>
              </w:numPr>
              <w:jc w:val="both"/>
            </w:pPr>
            <w:r>
              <w:t>«Товарищ Сталин, как вы относитесь к плюрализму?</w:t>
            </w:r>
          </w:p>
          <w:p w:rsidR="0042319F" w:rsidRDefault="0042319F" w:rsidP="00D62BD5">
            <w:pPr>
              <w:jc w:val="both"/>
            </w:pPr>
            <w:r>
              <w:t>- В отношении плюрализма двух мнений быть не может!»</w:t>
            </w:r>
          </w:p>
          <w:p w:rsidR="0042319F" w:rsidRDefault="0042319F" w:rsidP="0042319F">
            <w:pPr>
              <w:numPr>
                <w:ilvl w:val="0"/>
                <w:numId w:val="2"/>
              </w:numPr>
              <w:jc w:val="both"/>
            </w:pPr>
            <w:r>
              <w:t xml:space="preserve">«Радек говорил: «Мы назвали именем Максима Горького парки, самолеты, улицы, колхозы. Предлагаю всю нашу жизнь назвать максимально горькой». </w:t>
            </w:r>
          </w:p>
          <w:p w:rsidR="0042319F" w:rsidRDefault="0042319F" w:rsidP="00D62BD5">
            <w:pPr>
              <w:jc w:val="both"/>
            </w:pPr>
          </w:p>
          <w:p w:rsidR="0042319F" w:rsidRPr="009568C1" w:rsidRDefault="0042319F" w:rsidP="00D62BD5">
            <w:pPr>
              <w:jc w:val="both"/>
              <w:rPr>
                <w:i/>
              </w:rPr>
            </w:pPr>
            <w:r w:rsidRPr="009568C1">
              <w:rPr>
                <w:i/>
              </w:rPr>
              <w:t xml:space="preserve"> Было ли неизбежным появление такого феномена</w:t>
            </w:r>
            <w:r>
              <w:rPr>
                <w:i/>
              </w:rPr>
              <w:t>,</w:t>
            </w:r>
            <w:r w:rsidRPr="009568C1">
              <w:rPr>
                <w:i/>
              </w:rPr>
              <w:t xml:space="preserve"> как сталинизм?</w:t>
            </w:r>
          </w:p>
          <w:p w:rsidR="0042319F" w:rsidRPr="009568C1" w:rsidRDefault="0042319F" w:rsidP="00D62BD5">
            <w:pPr>
              <w:jc w:val="both"/>
              <w:rPr>
                <w:i/>
              </w:rPr>
            </w:pPr>
            <w:r w:rsidRPr="009568C1">
              <w:rPr>
                <w:i/>
              </w:rPr>
              <w:t>Какая она эпоха сталинизма?</w:t>
            </w:r>
          </w:p>
          <w:p w:rsidR="0042319F" w:rsidRDefault="0042319F" w:rsidP="00D62BD5">
            <w:pPr>
              <w:jc w:val="both"/>
            </w:pPr>
            <w:r w:rsidRPr="009568C1">
              <w:rPr>
                <w:i/>
              </w:rPr>
              <w:t>В этом мы и попытаемся сегодня разобраться</w:t>
            </w:r>
            <w:r>
              <w:t>.</w:t>
            </w:r>
          </w:p>
        </w:tc>
        <w:tc>
          <w:tcPr>
            <w:tcW w:w="3991" w:type="dxa"/>
          </w:tcPr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Pr="00F7036A" w:rsidRDefault="0042319F" w:rsidP="00D62BD5">
            <w:pPr>
              <w:rPr>
                <w:b/>
              </w:rPr>
            </w:pPr>
            <w:r w:rsidRPr="00F7036A">
              <w:rPr>
                <w:b/>
              </w:rPr>
              <w:lastRenderedPageBreak/>
              <w:t xml:space="preserve">7. Проработка </w:t>
            </w:r>
            <w:r>
              <w:rPr>
                <w:b/>
              </w:rPr>
              <w:t xml:space="preserve">  </w:t>
            </w:r>
            <w:r w:rsidRPr="00F7036A">
              <w:rPr>
                <w:b/>
              </w:rPr>
              <w:t>темы</w:t>
            </w:r>
          </w:p>
          <w:p w:rsidR="0042319F" w:rsidRDefault="0042319F" w:rsidP="00D62BD5">
            <w:pPr>
              <w:jc w:val="both"/>
            </w:pPr>
            <w:r>
              <w:t xml:space="preserve">Слайд – схема </w:t>
            </w:r>
          </w:p>
          <w:p w:rsidR="0042319F" w:rsidRDefault="0042319F" w:rsidP="00D62BD5">
            <w:pPr>
              <w:jc w:val="both"/>
            </w:pPr>
            <w:r>
              <w:t>(по  Бжезинскому З и К.Фридриху)</w:t>
            </w:r>
          </w:p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Слайд из м/м пособия «Что такое тоталитаризм»</w:t>
            </w: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В/фрагмент «Руководители…»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rPr>
                <w:i/>
              </w:rPr>
            </w:pPr>
          </w:p>
          <w:p w:rsidR="0042319F" w:rsidRPr="00107274" w:rsidRDefault="0042319F" w:rsidP="00D62BD5">
            <w:pPr>
              <w:rPr>
                <w:i/>
              </w:rPr>
            </w:pPr>
            <w:r>
              <w:rPr>
                <w:i/>
              </w:rPr>
              <w:t xml:space="preserve">Назовите </w:t>
            </w:r>
            <w:r w:rsidRPr="00107274">
              <w:rPr>
                <w:i/>
              </w:rPr>
              <w:t xml:space="preserve"> признаки тоталитаризма</w:t>
            </w: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Default="0042319F" w:rsidP="00D62BD5">
            <w:pPr>
              <w:rPr>
                <w:b/>
              </w:rPr>
            </w:pPr>
          </w:p>
          <w:p w:rsidR="0042319F" w:rsidRPr="00107274" w:rsidRDefault="0042319F" w:rsidP="00D62BD5">
            <w:pPr>
              <w:jc w:val="both"/>
              <w:rPr>
                <w:i/>
              </w:rPr>
            </w:pPr>
            <w:r w:rsidRPr="00107274">
              <w:rPr>
                <w:i/>
              </w:rPr>
              <w:t>Дайте определе</w:t>
            </w:r>
            <w:r>
              <w:rPr>
                <w:i/>
              </w:rPr>
              <w:t>ние «тоталитарного государства»</w:t>
            </w: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Pr="00B7516D" w:rsidRDefault="0042319F" w:rsidP="00D62BD5">
            <w:pPr>
              <w:jc w:val="both"/>
            </w:pPr>
            <w:r w:rsidRPr="00B7516D">
              <w:lastRenderedPageBreak/>
              <w:t>Вы совершенно правы, расходясь в терминах, ученые практически едины в трактовке сущностных черт советского общества этого периода, которому были присущи: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н</w:t>
            </w:r>
            <w:r w:rsidRPr="005D78A6">
              <w:t>асильственное установление однопартийной системы;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у</w:t>
            </w:r>
            <w:r w:rsidRPr="005D78A6">
              <w:t>ничтожение оппозиции внутри самой правящей партии;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з</w:t>
            </w:r>
            <w:r w:rsidRPr="005D78A6">
              <w:t>ахват государства партией, т.е. полное сращивание партийного и государственного аппарата, превращение государственной машины в орудие партии;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у</w:t>
            </w:r>
            <w:r w:rsidRPr="005D78A6">
              <w:t>ничтожение гражданских свобод;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л</w:t>
            </w:r>
            <w:r w:rsidRPr="005D78A6">
              <w:t>иквидация системы разделения законодательной, исполнительной и судебной властей;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построение сист</w:t>
            </w:r>
            <w:r w:rsidRPr="005D78A6">
              <w:t>емы всеохватывающих массовых организаций, с помощью которых партия обеспечивает контроль над обществом.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у</w:t>
            </w:r>
            <w:r w:rsidRPr="005D78A6">
              <w:t>нификация (привидение к единообразию).</w:t>
            </w:r>
          </w:p>
          <w:p w:rsidR="0042319F" w:rsidRPr="005D78A6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к</w:t>
            </w:r>
            <w:r w:rsidRPr="005D78A6">
              <w:t>ульт национального вождя.</w:t>
            </w:r>
          </w:p>
          <w:p w:rsidR="0042319F" w:rsidRPr="00E42824" w:rsidRDefault="0042319F" w:rsidP="0042319F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</w:tabs>
              <w:ind w:left="340" w:hanging="340"/>
              <w:jc w:val="both"/>
            </w:pPr>
            <w:r>
              <w:t>м</w:t>
            </w:r>
            <w:r w:rsidRPr="005D78A6">
              <w:t>ассовые репрессии.</w:t>
            </w:r>
          </w:p>
        </w:tc>
        <w:tc>
          <w:tcPr>
            <w:tcW w:w="3991" w:type="dxa"/>
          </w:tcPr>
          <w:p w:rsidR="0042319F" w:rsidRDefault="0042319F" w:rsidP="00D62BD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Ответы учащихся: 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наличие единственной массовой партии во главе с лидером-диктатором,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наличие официально господствующей в обществе идеологии,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монополия государства на средства   массовой информации,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монополия государства на вооруженные силы,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система террористического полицейского контроля,</w:t>
            </w:r>
          </w:p>
          <w:p w:rsidR="0042319F" w:rsidRPr="00DF30A2" w:rsidRDefault="0042319F" w:rsidP="0042319F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60" w:hanging="236"/>
            </w:pPr>
            <w:r w:rsidRPr="00DF30A2">
              <w:t>централизованная система контроля и управления экономикой.</w:t>
            </w:r>
          </w:p>
          <w:p w:rsidR="0042319F" w:rsidRDefault="0042319F" w:rsidP="00D62BD5"/>
          <w:p w:rsidR="0042319F" w:rsidRDefault="0042319F" w:rsidP="00D62BD5">
            <w:pPr>
              <w:rPr>
                <w:i/>
              </w:rPr>
            </w:pPr>
            <w:r>
              <w:rPr>
                <w:i/>
              </w:rPr>
              <w:t xml:space="preserve">Ответ учеников: </w:t>
            </w:r>
          </w:p>
          <w:p w:rsidR="0042319F" w:rsidRDefault="0042319F" w:rsidP="00D62BD5">
            <w:pPr>
              <w:rPr>
                <w:i/>
              </w:rPr>
            </w:pPr>
            <w:r w:rsidRPr="00DF30A2">
              <w:t>Тоталитарное государство – такая форма государства, которая характеризуется полным (тотальным) контролем со стороны органов государственной власти в обществе, фактической ликвидацией конституционных прав и свобод</w:t>
            </w:r>
            <w:r>
              <w:rPr>
                <w:i/>
              </w:rPr>
              <w:t>.</w:t>
            </w:r>
          </w:p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Слайд интерактивного задания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  <w:r w:rsidRPr="00295D11">
              <w:t xml:space="preserve">Период с 1929 по 1938 гг. историк </w:t>
            </w:r>
            <w:r w:rsidRPr="002C4362">
              <w:rPr>
                <w:b/>
              </w:rPr>
              <w:t>Г.М. Дерлугьян</w:t>
            </w:r>
            <w:r w:rsidRPr="00295D11">
              <w:t xml:space="preserve"> назвал «второй советской революцией», инициированной сверху в ответ на рыночные провалы эпохи НЭПа. Цель этой «беспощадной акции» - разрушение крестьянства и подчинение всех форм социальной активности контролю мобилизационного государства.</w:t>
            </w:r>
            <w:r>
              <w:t xml:space="preserve"> </w:t>
            </w:r>
            <w:r w:rsidRPr="00295D11">
              <w:t xml:space="preserve">В своем развитии «сталинизм» прошел 4 этапа. </w:t>
            </w:r>
          </w:p>
          <w:p w:rsidR="0042319F" w:rsidRDefault="0042319F" w:rsidP="00D62BD5">
            <w:pPr>
              <w:jc w:val="both"/>
            </w:pPr>
          </w:p>
          <w:p w:rsidR="0042319F" w:rsidRPr="002C4362" w:rsidRDefault="0042319F" w:rsidP="00D62BD5">
            <w:pPr>
              <w:jc w:val="both"/>
              <w:rPr>
                <w:i/>
              </w:rPr>
            </w:pPr>
            <w:r w:rsidRPr="002C4362">
              <w:rPr>
                <w:i/>
              </w:rPr>
              <w:t xml:space="preserve">Выполните следующее задание: соотнесите хронологический период и его характеристику. </w:t>
            </w:r>
          </w:p>
          <w:p w:rsidR="0042319F" w:rsidRPr="00B87ADC" w:rsidRDefault="0042319F" w:rsidP="0042319F">
            <w:pPr>
              <w:numPr>
                <w:ilvl w:val="0"/>
                <w:numId w:val="5"/>
              </w:numPr>
              <w:jc w:val="both"/>
            </w:pPr>
            <w:r w:rsidRPr="00B87ADC">
              <w:t>1923-1934гг.: становление сталинизма, формирование его основных тенденций;</w:t>
            </w:r>
          </w:p>
          <w:p w:rsidR="0042319F" w:rsidRPr="00B87ADC" w:rsidRDefault="0042319F" w:rsidP="0042319F">
            <w:pPr>
              <w:numPr>
                <w:ilvl w:val="0"/>
                <w:numId w:val="5"/>
              </w:numPr>
              <w:jc w:val="both"/>
            </w:pPr>
            <w:r w:rsidRPr="00B87ADC">
              <w:t>1935-1941гг.: реализация сталинской модели развития общества, создание бюрократической основы власти, искоренение ее прямых или потенциальных противников;</w:t>
            </w:r>
          </w:p>
          <w:p w:rsidR="0042319F" w:rsidRDefault="0042319F" w:rsidP="0042319F">
            <w:pPr>
              <w:numPr>
                <w:ilvl w:val="0"/>
                <w:numId w:val="5"/>
              </w:numPr>
              <w:jc w:val="both"/>
            </w:pPr>
            <w:r w:rsidRPr="00B87ADC">
              <w:t>1941-1945гг.: частичное ограничение проявлений сталинизма и выдвижение на первый план исторической роли народа;</w:t>
            </w:r>
          </w:p>
          <w:p w:rsidR="0042319F" w:rsidRPr="002C4362" w:rsidRDefault="0042319F" w:rsidP="0042319F">
            <w:pPr>
              <w:numPr>
                <w:ilvl w:val="0"/>
                <w:numId w:val="5"/>
              </w:numPr>
              <w:jc w:val="both"/>
            </w:pPr>
            <w:r w:rsidRPr="002C4362">
              <w:t>1946-1953гг: апогей сталинизма, консервация и ужесточение режима, одновременно – кризис сталинизма, начало его регрессивной эволюции.</w:t>
            </w:r>
          </w:p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Pr="005D2339" w:rsidRDefault="0042319F" w:rsidP="00D62BD5">
            <w:pPr>
              <w:jc w:val="both"/>
            </w:pPr>
            <w:r w:rsidRPr="002C4362">
              <w:t xml:space="preserve">Террор и пропаганда, переплетаясь и усиливая друг друга, внушали человеку чувство опасности, исходящей от бесчисленных врагов (в такой ситуации </w:t>
            </w:r>
            <w:r w:rsidRPr="002C4362">
              <w:lastRenderedPageBreak/>
              <w:t xml:space="preserve">государство предстает в роли защитника), чувство вины (за недостаток бдительности, недостаток преданности, недостаток усердия) и страх перед наказанием за эту вину. </w:t>
            </w:r>
          </w:p>
        </w:tc>
        <w:tc>
          <w:tcPr>
            <w:tcW w:w="3991" w:type="dxa"/>
          </w:tcPr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</w:p>
          <w:p w:rsidR="0042319F" w:rsidRDefault="0042319F" w:rsidP="00D62BD5">
            <w:pPr>
              <w:rPr>
                <w:i/>
              </w:rPr>
            </w:pPr>
            <w:r w:rsidRPr="00FF1AC2">
              <w:t>Дети выполняют задание</w:t>
            </w:r>
            <w:r>
              <w:t xml:space="preserve"> устно. Проверка работы с использованием интерактивной.</w:t>
            </w:r>
            <w:r>
              <w:rPr>
                <w:i/>
              </w:rPr>
              <w:t xml:space="preserve"> </w:t>
            </w:r>
          </w:p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Default="0042319F" w:rsidP="00D62BD5">
            <w:r>
              <w:lastRenderedPageBreak/>
              <w:t>3. Работа с документами по группам, классмейт</w:t>
            </w:r>
          </w:p>
          <w:p w:rsidR="0042319F" w:rsidRDefault="0042319F" w:rsidP="00D62BD5"/>
          <w:p w:rsidR="0042319F" w:rsidRDefault="0042319F" w:rsidP="00D62BD5"/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</w:p>
          <w:p w:rsidR="0042319F" w:rsidRDefault="0042319F" w:rsidP="00D62BD5">
            <w:pPr>
              <w:jc w:val="both"/>
            </w:pPr>
            <w:r>
              <w:t>На ваших рабочих столах есть распечатанные копии официальных документов советской власти 1937-1938гг. постановлений и решений Политбюро ЦК ВКП (б), приказов НКВД,</w:t>
            </w:r>
          </w:p>
          <w:p w:rsidR="0042319F" w:rsidRDefault="0042319F" w:rsidP="00D62BD5">
            <w:pPr>
              <w:jc w:val="both"/>
            </w:pPr>
            <w:r>
              <w:t xml:space="preserve"> секретных телеграмм.</w:t>
            </w:r>
          </w:p>
          <w:p w:rsidR="0042319F" w:rsidRDefault="0042319F" w:rsidP="00D62BD5">
            <w:pPr>
              <w:jc w:val="both"/>
            </w:pPr>
          </w:p>
          <w:p w:rsidR="0042319F" w:rsidRPr="00927BF5" w:rsidRDefault="0042319F" w:rsidP="00D62BD5">
            <w:pPr>
              <w:jc w:val="both"/>
              <w:rPr>
                <w:i/>
              </w:rPr>
            </w:pPr>
            <w:r w:rsidRPr="00927BF5">
              <w:rPr>
                <w:i/>
              </w:rPr>
              <w:t>Задание группам: обсудить и  кратко сформулировать ответы на следующие вопросы:</w:t>
            </w:r>
          </w:p>
          <w:p w:rsidR="0042319F" w:rsidRDefault="0042319F" w:rsidP="0042319F">
            <w:pPr>
              <w:numPr>
                <w:ilvl w:val="0"/>
                <w:numId w:val="10"/>
              </w:numPr>
              <w:tabs>
                <w:tab w:val="clear" w:pos="720"/>
                <w:tab w:val="num" w:pos="404"/>
              </w:tabs>
              <w:ind w:hanging="599"/>
              <w:jc w:val="both"/>
            </w:pPr>
            <w:r>
              <w:t>Каким государственным органом и когда принят документ, кем подписан?</w:t>
            </w:r>
          </w:p>
          <w:p w:rsidR="0042319F" w:rsidRDefault="0042319F" w:rsidP="0042319F">
            <w:pPr>
              <w:numPr>
                <w:ilvl w:val="0"/>
                <w:numId w:val="10"/>
              </w:numPr>
              <w:tabs>
                <w:tab w:val="clear" w:pos="720"/>
                <w:tab w:val="num" w:pos="404"/>
              </w:tabs>
              <w:ind w:hanging="599"/>
              <w:jc w:val="both"/>
            </w:pPr>
            <w:r>
              <w:t>Кому адресован, кто должен был его исполнять?</w:t>
            </w:r>
          </w:p>
          <w:p w:rsidR="0042319F" w:rsidRDefault="0042319F" w:rsidP="0042319F">
            <w:pPr>
              <w:numPr>
                <w:ilvl w:val="0"/>
                <w:numId w:val="10"/>
              </w:numPr>
              <w:tabs>
                <w:tab w:val="clear" w:pos="720"/>
                <w:tab w:val="num" w:pos="404"/>
              </w:tabs>
              <w:ind w:hanging="599"/>
              <w:jc w:val="both"/>
            </w:pPr>
            <w:r>
              <w:t>Каково основное содержание документа (ключевые положения)?</w:t>
            </w:r>
          </w:p>
          <w:p w:rsidR="0042319F" w:rsidRPr="003531B6" w:rsidRDefault="0042319F" w:rsidP="0042319F">
            <w:pPr>
              <w:numPr>
                <w:ilvl w:val="0"/>
                <w:numId w:val="10"/>
              </w:numPr>
              <w:tabs>
                <w:tab w:val="clear" w:pos="720"/>
                <w:tab w:val="num" w:pos="404"/>
              </w:tabs>
              <w:ind w:hanging="599"/>
              <w:jc w:val="both"/>
            </w:pPr>
            <w:r>
              <w:t>Какую официальную цель преследовал?</w:t>
            </w:r>
          </w:p>
        </w:tc>
        <w:tc>
          <w:tcPr>
            <w:tcW w:w="3991" w:type="dxa"/>
          </w:tcPr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Default="0042319F" w:rsidP="00D62BD5">
            <w:r>
              <w:t>В/фрагмент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Default="0042319F" w:rsidP="00D62BD5"/>
          <w:p w:rsidR="0042319F" w:rsidRPr="00927BF5" w:rsidRDefault="0042319F" w:rsidP="00D62BD5">
            <w:r>
              <w:t xml:space="preserve">Работа с документами по группам с использованием программы </w:t>
            </w:r>
            <w:r>
              <w:rPr>
                <w:lang w:val="en-US"/>
              </w:rPr>
              <w:t>e</w:t>
            </w:r>
            <w:r w:rsidRPr="001374F8">
              <w:t>-</w:t>
            </w:r>
            <w:r>
              <w:rPr>
                <w:lang w:val="en-US"/>
              </w:rPr>
              <w:t>Learning</w:t>
            </w:r>
            <w:r w:rsidRPr="001374F8">
              <w:t xml:space="preserve"> (</w:t>
            </w:r>
            <w:r>
              <w:t>классмейт</w:t>
            </w:r>
            <w:r w:rsidRPr="001374F8">
              <w:t>)</w:t>
            </w:r>
          </w:p>
        </w:tc>
        <w:tc>
          <w:tcPr>
            <w:tcW w:w="3991" w:type="dxa"/>
          </w:tcPr>
          <w:p w:rsidR="0042319F" w:rsidRPr="001374F8" w:rsidRDefault="0042319F" w:rsidP="00D62BD5">
            <w:r>
              <w:t xml:space="preserve">Работа с документами по группам с использованием программы </w:t>
            </w:r>
            <w:r>
              <w:rPr>
                <w:lang w:val="en-US"/>
              </w:rPr>
              <w:t>e</w:t>
            </w:r>
            <w:r w:rsidRPr="001374F8">
              <w:t>-</w:t>
            </w:r>
            <w:r>
              <w:rPr>
                <w:lang w:val="en-US"/>
              </w:rPr>
              <w:t>Learning</w:t>
            </w:r>
            <w:r w:rsidRPr="001374F8">
              <w:t xml:space="preserve"> (</w:t>
            </w:r>
            <w:r>
              <w:t>классмейт</w:t>
            </w:r>
            <w:r w:rsidRPr="001374F8">
              <w:t>)</w:t>
            </w:r>
          </w:p>
          <w:p w:rsidR="0042319F" w:rsidRDefault="0042319F" w:rsidP="00D62BD5"/>
        </w:tc>
      </w:tr>
      <w:tr w:rsidR="0042319F" w:rsidTr="00D62BD5">
        <w:tc>
          <w:tcPr>
            <w:tcW w:w="2182" w:type="dxa"/>
          </w:tcPr>
          <w:p w:rsidR="0042319F" w:rsidRDefault="0042319F" w:rsidP="00D62BD5"/>
        </w:tc>
        <w:tc>
          <w:tcPr>
            <w:tcW w:w="4459" w:type="dxa"/>
          </w:tcPr>
          <w:p w:rsidR="0042319F" w:rsidRPr="006B651C" w:rsidRDefault="0042319F" w:rsidP="00D62BD5">
            <w:pPr>
              <w:jc w:val="both"/>
              <w:rPr>
                <w:i/>
              </w:rPr>
            </w:pPr>
            <w:r w:rsidRPr="006B651C">
              <w:rPr>
                <w:i/>
              </w:rPr>
              <w:t>Как вы считаете, почему сталинскому режиму постоянно нужен был враг?</w:t>
            </w:r>
          </w:p>
          <w:p w:rsidR="0042319F" w:rsidRPr="00193726" w:rsidRDefault="0042319F" w:rsidP="00D62BD5">
            <w:pPr>
              <w:jc w:val="both"/>
            </w:pPr>
            <w:r w:rsidRPr="004668B8">
              <w:t>А.</w:t>
            </w:r>
            <w:r w:rsidRPr="00193726">
              <w:t>И. Солженицын в своей книге «Архипелаг ГУЛАГ» объясняет</w:t>
            </w:r>
            <w:r>
              <w:t>,</w:t>
            </w:r>
            <w:r w:rsidRPr="00193726">
              <w:t xml:space="preserve"> какие доводы приводились властью для оправдания репрессий:</w:t>
            </w:r>
          </w:p>
          <w:p w:rsidR="0042319F" w:rsidRPr="00193726" w:rsidRDefault="0042319F" w:rsidP="0042319F">
            <w:pPr>
              <w:numPr>
                <w:ilvl w:val="0"/>
                <w:numId w:val="11"/>
              </w:numPr>
              <w:jc w:val="both"/>
            </w:pPr>
            <w:r w:rsidRPr="00193726">
              <w:t>Работа иностранных разведок.</w:t>
            </w:r>
          </w:p>
          <w:p w:rsidR="0042319F" w:rsidRPr="00193726" w:rsidRDefault="0042319F" w:rsidP="0042319F">
            <w:pPr>
              <w:numPr>
                <w:ilvl w:val="0"/>
                <w:numId w:val="11"/>
              </w:numPr>
              <w:jc w:val="both"/>
            </w:pPr>
            <w:r w:rsidRPr="00193726">
              <w:t>Вредительство огромного масштаба.</w:t>
            </w:r>
          </w:p>
          <w:p w:rsidR="0042319F" w:rsidRPr="00E75DF0" w:rsidRDefault="0042319F" w:rsidP="0042319F">
            <w:pPr>
              <w:numPr>
                <w:ilvl w:val="0"/>
                <w:numId w:val="11"/>
              </w:numPr>
              <w:jc w:val="both"/>
            </w:pPr>
            <w:r w:rsidRPr="00E75DF0">
              <w:t>Затея местных «энкаведистов».</w:t>
            </w:r>
          </w:p>
          <w:p w:rsidR="0042319F" w:rsidRPr="00193726" w:rsidRDefault="0042319F" w:rsidP="0042319F">
            <w:pPr>
              <w:numPr>
                <w:ilvl w:val="0"/>
                <w:numId w:val="11"/>
              </w:numPr>
              <w:jc w:val="both"/>
            </w:pPr>
            <w:r w:rsidRPr="00193726">
              <w:t>Измена в рядах партии.</w:t>
            </w:r>
          </w:p>
          <w:p w:rsidR="0042319F" w:rsidRDefault="0042319F" w:rsidP="0042319F">
            <w:pPr>
              <w:numPr>
                <w:ilvl w:val="0"/>
                <w:numId w:val="11"/>
              </w:numPr>
              <w:jc w:val="both"/>
            </w:pPr>
            <w:r w:rsidRPr="00193726">
              <w:t>Историческая необходимость.</w:t>
            </w:r>
          </w:p>
          <w:p w:rsidR="0042319F" w:rsidRPr="00193726" w:rsidRDefault="0042319F" w:rsidP="00D62BD5">
            <w:pPr>
              <w:ind w:left="720"/>
              <w:jc w:val="both"/>
            </w:pPr>
          </w:p>
          <w:p w:rsidR="0042319F" w:rsidRDefault="0042319F" w:rsidP="00D62BD5">
            <w:pPr>
              <w:jc w:val="both"/>
            </w:pPr>
            <w:r w:rsidRPr="00193726">
              <w:t>В 1937г. на Пленуме ЦК ВКП (б) И.В. Сталин в своем докладе выдвинул концепцию «усиления классовой борьбы по мере продвижения к социализму».</w:t>
            </w:r>
          </w:p>
          <w:p w:rsidR="0042319F" w:rsidRDefault="0042319F" w:rsidP="00D62BD5"/>
        </w:tc>
        <w:tc>
          <w:tcPr>
            <w:tcW w:w="3991" w:type="dxa"/>
          </w:tcPr>
          <w:p w:rsidR="0042319F" w:rsidRPr="00220A42" w:rsidRDefault="0042319F" w:rsidP="00D62BD5">
            <w:pPr>
              <w:rPr>
                <w:i/>
              </w:rPr>
            </w:pPr>
            <w:r w:rsidRPr="00220A42">
              <w:rPr>
                <w:i/>
              </w:rPr>
              <w:t>Ответ учащихся:</w:t>
            </w:r>
          </w:p>
          <w:p w:rsidR="0042319F" w:rsidRPr="00DF30A2" w:rsidRDefault="0042319F" w:rsidP="00D62BD5">
            <w:r w:rsidRPr="00DF30A2">
              <w:t>Чтобы оправдать массовые репрессии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/>
          <w:p w:rsidR="0042319F" w:rsidRDefault="0042319F" w:rsidP="00D62BD5">
            <w:r>
              <w:t xml:space="preserve">Дискуссия </w:t>
            </w:r>
            <w:r w:rsidRPr="00E75DF0">
              <w:t>классмейт</w:t>
            </w:r>
            <w:r>
              <w:t xml:space="preserve"> </w:t>
            </w:r>
          </w:p>
          <w:p w:rsidR="0042319F" w:rsidRDefault="0042319F" w:rsidP="00D62BD5"/>
          <w:p w:rsidR="0042319F" w:rsidRDefault="0042319F" w:rsidP="00D62BD5"/>
          <w:p w:rsidR="0042319F" w:rsidRDefault="0042319F" w:rsidP="00D62BD5">
            <w:r>
              <w:t xml:space="preserve">Социализация </w:t>
            </w:r>
          </w:p>
          <w:p w:rsidR="0042319F" w:rsidRDefault="0042319F" w:rsidP="00D62BD5"/>
          <w:p w:rsidR="0042319F" w:rsidRDefault="0042319F" w:rsidP="00D62BD5">
            <w:r>
              <w:t>Слайд</w:t>
            </w:r>
          </w:p>
          <w:p w:rsidR="0042319F" w:rsidRDefault="0042319F" w:rsidP="00D62BD5"/>
        </w:tc>
        <w:tc>
          <w:tcPr>
            <w:tcW w:w="4459" w:type="dxa"/>
          </w:tcPr>
          <w:p w:rsidR="0042319F" w:rsidRPr="00781CB2" w:rsidRDefault="0042319F" w:rsidP="00D62BD5">
            <w:pPr>
              <w:jc w:val="both"/>
              <w:rPr>
                <w:i/>
              </w:rPr>
            </w:pPr>
            <w:r w:rsidRPr="006B651C">
              <w:rPr>
                <w:i/>
              </w:rPr>
              <w:t xml:space="preserve">         </w:t>
            </w:r>
          </w:p>
          <w:p w:rsidR="0042319F" w:rsidRPr="00193726" w:rsidRDefault="0042319F" w:rsidP="00D62BD5">
            <w:pPr>
              <w:jc w:val="both"/>
              <w:rPr>
                <w:i/>
              </w:rPr>
            </w:pPr>
            <w:r w:rsidRPr="00193726">
              <w:rPr>
                <w:i/>
              </w:rPr>
              <w:t>Обратимся вновь к копиям документов.</w:t>
            </w:r>
          </w:p>
          <w:p w:rsidR="0042319F" w:rsidRPr="00193726" w:rsidRDefault="0042319F" w:rsidP="00D62BD5">
            <w:pPr>
              <w:jc w:val="both"/>
              <w:rPr>
                <w:i/>
              </w:rPr>
            </w:pPr>
            <w:r w:rsidRPr="00193726">
              <w:rPr>
                <w:i/>
              </w:rPr>
              <w:t>Вопрос</w:t>
            </w:r>
            <w:r>
              <w:rPr>
                <w:i/>
              </w:rPr>
              <w:t>ы для групп</w:t>
            </w:r>
            <w:r w:rsidRPr="00193726">
              <w:rPr>
                <w:i/>
              </w:rPr>
              <w:t>:</w:t>
            </w:r>
          </w:p>
          <w:p w:rsidR="0042319F" w:rsidRPr="00193726" w:rsidRDefault="0042319F" w:rsidP="0042319F">
            <w:pPr>
              <w:numPr>
                <w:ilvl w:val="0"/>
                <w:numId w:val="6"/>
              </w:numPr>
              <w:jc w:val="both"/>
            </w:pPr>
            <w:r w:rsidRPr="00193726">
              <w:t>Как вы считаете, в чем была цель развернутой властями ре</w:t>
            </w:r>
            <w:r>
              <w:t>прессивной ка</w:t>
            </w:r>
            <w:r w:rsidRPr="00193726">
              <w:t>мпании?</w:t>
            </w:r>
          </w:p>
          <w:p w:rsidR="0042319F" w:rsidRPr="00193726" w:rsidRDefault="0042319F" w:rsidP="0042319F">
            <w:pPr>
              <w:numPr>
                <w:ilvl w:val="0"/>
                <w:numId w:val="6"/>
              </w:numPr>
              <w:jc w:val="both"/>
            </w:pPr>
            <w:r w:rsidRPr="00193726">
              <w:t>Как бы вы объяснили перевыполнение планов на местах и просьбы об увеличении квот? Почему люди с готовностью выполняли «разнарядки», вынося и приводя в исполнение приговор в отношении своих же земляков и сограждан?</w:t>
            </w:r>
          </w:p>
          <w:p w:rsidR="0042319F" w:rsidRPr="00193726" w:rsidRDefault="0042319F" w:rsidP="0042319F">
            <w:pPr>
              <w:numPr>
                <w:ilvl w:val="0"/>
                <w:numId w:val="6"/>
              </w:numPr>
              <w:jc w:val="both"/>
            </w:pPr>
            <w:r w:rsidRPr="00193726">
              <w:t xml:space="preserve">Можно ли выделить экономические, </w:t>
            </w:r>
            <w:r w:rsidRPr="00193726">
              <w:lastRenderedPageBreak/>
              <w:t>политические, идеологические, правовые причины, проводимых репрессий?</w:t>
            </w:r>
          </w:p>
          <w:p w:rsidR="0042319F" w:rsidRPr="009568C1" w:rsidRDefault="0042319F" w:rsidP="00D62BD5">
            <w:pPr>
              <w:rPr>
                <w:b/>
              </w:rPr>
            </w:pPr>
          </w:p>
        </w:tc>
        <w:tc>
          <w:tcPr>
            <w:tcW w:w="3991" w:type="dxa"/>
          </w:tcPr>
          <w:p w:rsidR="0042319F" w:rsidRDefault="0042319F" w:rsidP="00D62BD5">
            <w:pPr>
              <w:rPr>
                <w:i/>
              </w:rPr>
            </w:pPr>
          </w:p>
          <w:p w:rsidR="0042319F" w:rsidRPr="00165D65" w:rsidRDefault="0042319F" w:rsidP="00D62BD5">
            <w:r w:rsidRPr="00165D65">
              <w:t>Работа в группах с использованием классмейтов</w:t>
            </w:r>
            <w:r>
              <w:t>.</w:t>
            </w:r>
          </w:p>
          <w:p w:rsidR="0042319F" w:rsidRPr="00220A42" w:rsidRDefault="0042319F" w:rsidP="00D62BD5">
            <w:pPr>
              <w:rPr>
                <w:i/>
              </w:rPr>
            </w:pPr>
            <w:r w:rsidRPr="00220A42">
              <w:rPr>
                <w:i/>
              </w:rPr>
              <w:t>Предполагаемые ответы:</w:t>
            </w:r>
          </w:p>
          <w:p w:rsidR="0042319F" w:rsidRPr="00DF30A2" w:rsidRDefault="0042319F" w:rsidP="00D62BD5">
            <w:r w:rsidRPr="00DF30A2">
              <w:t>Причины и цели сталинского террора: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Стремление вождя установить свою абсолютную, безраздельную власть, усугубленное такими чертами его характера, как деспотизм, жестокость, мстительность, подозрительность.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 xml:space="preserve">Уничтожить всякую реальную и даже потенциальную оппозицию, а также ту лучшую, свободомыслящую часть нации, </w:t>
            </w:r>
            <w:r w:rsidRPr="00DF30A2">
              <w:lastRenderedPageBreak/>
              <w:t>которая была способна критически оценивать действительность;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Ликвидировать старую партийную гвардию и остатки прежних партий, мешавших вождю своими традициями, знаниями реальной истории и способностью к самостоятельному мышлению.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Снять социальную напряженность путем выявления и наказания «врагов».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Очистить ряды от «разложившихся» от бесконтрольной власти функционеров.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Подавить в зародыше ведомственные, местнические настроения, обеспечить безусловную власть центра над периферией.</w:t>
            </w:r>
          </w:p>
          <w:p w:rsidR="0042319F" w:rsidRPr="00DF30A2" w:rsidRDefault="0042319F" w:rsidP="0042319F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5" w:hanging="325"/>
            </w:pPr>
            <w:r w:rsidRPr="00DF30A2">
              <w:t>Ликвидировать «пятую колонну» ввиду близившейся войны.</w:t>
            </w:r>
          </w:p>
          <w:p w:rsidR="0042319F" w:rsidRPr="00781CB2" w:rsidRDefault="0042319F" w:rsidP="00D62BD5">
            <w:pPr>
              <w:rPr>
                <w:i/>
              </w:rPr>
            </w:pPr>
            <w:r w:rsidRPr="00DF30A2">
              <w:t>Т.о. с помощью репрессий Сталин рассчитывал решить реально существовавшие проблемы, достичь вполне конкретных политических и социально – экономических целей, преодолеть противоречия избранной модели общественного развития.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/>
          <w:p w:rsidR="0042319F" w:rsidRDefault="0042319F" w:rsidP="00D62BD5">
            <w:r>
              <w:t>Интерактивная лекция</w:t>
            </w:r>
          </w:p>
        </w:tc>
        <w:tc>
          <w:tcPr>
            <w:tcW w:w="4459" w:type="dxa"/>
          </w:tcPr>
          <w:p w:rsidR="0042319F" w:rsidRDefault="0042319F" w:rsidP="00D62BD5">
            <w:pPr>
              <w:jc w:val="both"/>
              <w:rPr>
                <w:b/>
              </w:rPr>
            </w:pPr>
          </w:p>
          <w:p w:rsidR="0042319F" w:rsidRPr="00047493" w:rsidRDefault="0042319F" w:rsidP="00D62BD5">
            <w:pPr>
              <w:jc w:val="both"/>
            </w:pPr>
            <w:r>
              <w:rPr>
                <w:b/>
              </w:rPr>
              <w:t xml:space="preserve">«Мы живем в эпоху великого страха», заявил профессор – </w:t>
            </w:r>
            <w:r w:rsidRPr="00047493">
              <w:t>физиолог в пьесе А.Афиногенова «Страх», которая шла в 1931г. на 300 сценах советских театров. Сталин не возражал против такого определения своей эпохи.</w:t>
            </w:r>
          </w:p>
          <w:p w:rsidR="0042319F" w:rsidRPr="00047493" w:rsidRDefault="0042319F" w:rsidP="0042319F">
            <w:pPr>
              <w:numPr>
                <w:ilvl w:val="0"/>
                <w:numId w:val="13"/>
              </w:numPr>
              <w:tabs>
                <w:tab w:val="clear" w:pos="720"/>
                <w:tab w:val="num" w:pos="404"/>
              </w:tabs>
              <w:ind w:left="404" w:hanging="283"/>
              <w:jc w:val="both"/>
            </w:pPr>
            <w:r w:rsidRPr="00047493">
              <w:t>Они были направлены не против конкретных людей, а против целых категорий (буржуазных социалистов, военных, хозяйственных деятелей, работников партийного и государственного аппарата, интеллигенции, целых народов).</w:t>
            </w:r>
          </w:p>
          <w:p w:rsidR="0042319F" w:rsidRPr="00047493" w:rsidRDefault="0042319F" w:rsidP="0042319F">
            <w:pPr>
              <w:numPr>
                <w:ilvl w:val="0"/>
                <w:numId w:val="13"/>
              </w:numPr>
              <w:tabs>
                <w:tab w:val="clear" w:pos="720"/>
                <w:tab w:val="num" w:pos="404"/>
              </w:tabs>
              <w:ind w:left="404" w:hanging="283"/>
              <w:jc w:val="both"/>
            </w:pPr>
            <w:r w:rsidRPr="00047493">
              <w:t>Террор носил тотальный, лотерейный, немотивированный характер, отсутствовала какая-либо связь между поступками человека и постигавшей его карой.</w:t>
            </w:r>
          </w:p>
          <w:p w:rsidR="0042319F" w:rsidRPr="00047493" w:rsidRDefault="0042319F" w:rsidP="0042319F">
            <w:pPr>
              <w:numPr>
                <w:ilvl w:val="0"/>
                <w:numId w:val="13"/>
              </w:numPr>
              <w:tabs>
                <w:tab w:val="clear" w:pos="720"/>
                <w:tab w:val="num" w:pos="404"/>
              </w:tabs>
              <w:ind w:left="404" w:hanging="283"/>
              <w:jc w:val="both"/>
            </w:pPr>
            <w:r w:rsidRPr="00047493">
              <w:t>Репрессии осуществлялись по разнарядкам и планам.</w:t>
            </w:r>
          </w:p>
          <w:p w:rsidR="0042319F" w:rsidRDefault="0042319F" w:rsidP="0042319F">
            <w:pPr>
              <w:numPr>
                <w:ilvl w:val="0"/>
                <w:numId w:val="13"/>
              </w:numPr>
              <w:tabs>
                <w:tab w:val="clear" w:pos="720"/>
                <w:tab w:val="num" w:pos="404"/>
              </w:tabs>
              <w:ind w:left="404" w:hanging="283"/>
              <w:jc w:val="both"/>
            </w:pPr>
            <w:r w:rsidRPr="00047493">
              <w:t>Они сопровождались насаждением особой морально-психологической атмосферы всеобщей подозрительности  и доносительства.</w:t>
            </w:r>
          </w:p>
          <w:p w:rsidR="0042319F" w:rsidRPr="00047493" w:rsidRDefault="0042319F" w:rsidP="00D62BD5">
            <w:pPr>
              <w:ind w:left="404"/>
              <w:jc w:val="both"/>
            </w:pPr>
          </w:p>
          <w:p w:rsidR="0042319F" w:rsidRDefault="0042319F" w:rsidP="00D62BD5">
            <w:pPr>
              <w:jc w:val="both"/>
            </w:pPr>
            <w:r w:rsidRPr="00047493">
              <w:t xml:space="preserve">В государстве каждый должен был ощущать себя палачом и немного жертвой. Террор и пропаганда сеяли в обществе подозрительность, препятствовавшие неформальным, доверительным отношениям между людьми; объединяться следовало </w:t>
            </w:r>
            <w:r w:rsidRPr="00047493">
              <w:lastRenderedPageBreak/>
              <w:t>только под контролем государства и во имя его целей. Террор был также способом обеспечить подвижность социальных структур.</w:t>
            </w:r>
          </w:p>
          <w:p w:rsidR="0042319F" w:rsidRPr="00047493" w:rsidRDefault="0042319F" w:rsidP="00D62BD5">
            <w:pPr>
              <w:jc w:val="both"/>
            </w:pPr>
          </w:p>
          <w:p w:rsidR="0042319F" w:rsidRPr="00137442" w:rsidRDefault="0042319F" w:rsidP="0042319F">
            <w:pPr>
              <w:numPr>
                <w:ilvl w:val="1"/>
                <w:numId w:val="7"/>
              </w:numPr>
              <w:tabs>
                <w:tab w:val="clear" w:pos="1440"/>
                <w:tab w:val="num" w:pos="404"/>
              </w:tabs>
              <w:ind w:left="404" w:hanging="404"/>
              <w:jc w:val="both"/>
              <w:rPr>
                <w:i/>
              </w:rPr>
            </w:pPr>
            <w:r w:rsidRPr="00137442">
              <w:rPr>
                <w:i/>
              </w:rPr>
              <w:t>Чем, по вашему мнению, было установление сталинской диктатуры: неизбежностью? Случайностью? Одной из вероятностей?</w:t>
            </w:r>
          </w:p>
          <w:p w:rsidR="0042319F" w:rsidRDefault="0042319F" w:rsidP="0042319F">
            <w:pPr>
              <w:numPr>
                <w:ilvl w:val="1"/>
                <w:numId w:val="7"/>
              </w:numPr>
              <w:tabs>
                <w:tab w:val="clear" w:pos="1440"/>
                <w:tab w:val="num" w:pos="404"/>
              </w:tabs>
              <w:ind w:left="404" w:hanging="404"/>
              <w:jc w:val="both"/>
              <w:rPr>
                <w:i/>
              </w:rPr>
            </w:pPr>
            <w:r w:rsidRPr="00137442">
              <w:rPr>
                <w:i/>
              </w:rPr>
              <w:t>Каковы причины формирования «сталинизма», определившего всю общественно – политическую жизнь страны с 1923 по 1953гг. 30 лет жизни?</w:t>
            </w:r>
          </w:p>
          <w:p w:rsidR="0042319F" w:rsidRPr="00137442" w:rsidRDefault="0042319F" w:rsidP="00D62BD5">
            <w:pPr>
              <w:ind w:left="404"/>
              <w:jc w:val="both"/>
              <w:rPr>
                <w:i/>
              </w:rPr>
            </w:pPr>
          </w:p>
          <w:p w:rsidR="0042319F" w:rsidRPr="00137442" w:rsidRDefault="0042319F" w:rsidP="00D62BD5">
            <w:pPr>
              <w:jc w:val="both"/>
            </w:pPr>
            <w:r>
              <w:rPr>
                <w:b/>
              </w:rPr>
              <w:t xml:space="preserve"> </w:t>
            </w:r>
            <w:r w:rsidRPr="00137442">
              <w:t>В основе формирования «сталинизма»  лежал сложный комплекс объективных  и субъективных факторов.</w:t>
            </w:r>
          </w:p>
          <w:p w:rsidR="0042319F" w:rsidRPr="009568C1" w:rsidRDefault="0042319F" w:rsidP="00D62BD5">
            <w:pPr>
              <w:rPr>
                <w:b/>
              </w:rPr>
            </w:pPr>
          </w:p>
        </w:tc>
        <w:tc>
          <w:tcPr>
            <w:tcW w:w="3991" w:type="dxa"/>
          </w:tcPr>
          <w:p w:rsidR="0042319F" w:rsidRDefault="0042319F" w:rsidP="00D62BD5"/>
          <w:p w:rsidR="0042319F" w:rsidRDefault="0042319F" w:rsidP="00D62BD5">
            <w:r>
              <w:t>Учащиеся слушают, фиксируют основные тезисы, затем используют информацию для ответов на вопрос.</w:t>
            </w:r>
          </w:p>
        </w:tc>
      </w:tr>
      <w:tr w:rsidR="0042319F" w:rsidTr="00D62BD5">
        <w:tc>
          <w:tcPr>
            <w:tcW w:w="2182" w:type="dxa"/>
          </w:tcPr>
          <w:p w:rsidR="0042319F" w:rsidRPr="00137442" w:rsidRDefault="0042319F" w:rsidP="00D62BD5">
            <w:pPr>
              <w:rPr>
                <w:b/>
              </w:rPr>
            </w:pPr>
            <w:r w:rsidRPr="00137442">
              <w:rPr>
                <w:b/>
              </w:rPr>
              <w:lastRenderedPageBreak/>
              <w:t>8. Подведение итогов</w:t>
            </w:r>
          </w:p>
        </w:tc>
        <w:tc>
          <w:tcPr>
            <w:tcW w:w="4459" w:type="dxa"/>
          </w:tcPr>
          <w:p w:rsidR="0042319F" w:rsidRDefault="0042319F" w:rsidP="00D62BD5">
            <w:pPr>
              <w:jc w:val="both"/>
              <w:rPr>
                <w:b/>
                <w:i/>
              </w:rPr>
            </w:pPr>
          </w:p>
          <w:p w:rsidR="0042319F" w:rsidRDefault="0042319F" w:rsidP="00D62BD5">
            <w:pPr>
              <w:jc w:val="both"/>
              <w:rPr>
                <w:i/>
              </w:rPr>
            </w:pPr>
            <w:r w:rsidRPr="00DB156E">
              <w:rPr>
                <w:i/>
              </w:rPr>
              <w:t>Продолжите следующие предложения:</w:t>
            </w:r>
          </w:p>
          <w:p w:rsidR="0042319F" w:rsidRPr="00DB156E" w:rsidRDefault="0042319F" w:rsidP="00D62BD5">
            <w:pPr>
              <w:jc w:val="both"/>
              <w:rPr>
                <w:i/>
              </w:rPr>
            </w:pP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>низкий уровень как общей, …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>отсутствие устоявшихся демократических …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>привычка к авторитарной …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>особый, по сути вождистский тип …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 xml:space="preserve">резкое увеличение численности партии и изменение … 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 xml:space="preserve">релятивистская большевистская мораль … 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 xml:space="preserve">острая нужда в ускоренном … 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>тяготение к военно-командной …</w:t>
            </w:r>
          </w:p>
          <w:p w:rsidR="0042319F" w:rsidRPr="00DB156E" w:rsidRDefault="0042319F" w:rsidP="0042319F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DB156E">
              <w:t xml:space="preserve">ослабление тех социальных … </w:t>
            </w:r>
          </w:p>
          <w:p w:rsidR="0042319F" w:rsidRPr="00DB156E" w:rsidRDefault="0042319F" w:rsidP="00D62BD5">
            <w:pPr>
              <w:jc w:val="both"/>
            </w:pPr>
          </w:p>
          <w:p w:rsidR="0042319F" w:rsidRPr="009568C1" w:rsidRDefault="0042319F" w:rsidP="00D62BD5">
            <w:pPr>
              <w:rPr>
                <w:b/>
              </w:rPr>
            </w:pPr>
          </w:p>
        </w:tc>
        <w:tc>
          <w:tcPr>
            <w:tcW w:w="3991" w:type="dxa"/>
          </w:tcPr>
          <w:p w:rsidR="0042319F" w:rsidRDefault="0042319F" w:rsidP="00D62BD5">
            <w:pPr>
              <w:rPr>
                <w:i/>
              </w:rPr>
            </w:pPr>
          </w:p>
          <w:p w:rsidR="0042319F" w:rsidRPr="00F5315C" w:rsidRDefault="0042319F" w:rsidP="00D62BD5">
            <w:r>
              <w:t>Решают задачу устно. Проверка выполненного задания с использованием интерактивной доски.</w:t>
            </w:r>
          </w:p>
          <w:p w:rsidR="0042319F" w:rsidRDefault="0042319F" w:rsidP="00D62BD5">
            <w:pPr>
              <w:rPr>
                <w:i/>
              </w:rPr>
            </w:pPr>
          </w:p>
          <w:p w:rsidR="0042319F" w:rsidRPr="00220A42" w:rsidRDefault="0042319F" w:rsidP="00D62BD5">
            <w:pPr>
              <w:rPr>
                <w:i/>
              </w:rPr>
            </w:pPr>
            <w:r w:rsidRPr="00220A42">
              <w:rPr>
                <w:i/>
              </w:rPr>
              <w:t>Правильные ответы:</w:t>
            </w:r>
          </w:p>
          <w:p w:rsidR="0042319F" w:rsidRPr="00DF30A2" w:rsidRDefault="0042319F" w:rsidP="00D62BD5">
            <w:pPr>
              <w:jc w:val="both"/>
            </w:pPr>
            <w:r w:rsidRPr="00DF30A2">
              <w:t>В основе формирования «сталинизма»  лежал сложный комплекс объективных  и субъективных факторов.</w:t>
            </w:r>
          </w:p>
          <w:p w:rsidR="0042319F" w:rsidRPr="00220A42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 w:rsidRPr="00220A42">
              <w:t>низкий уровень как общей, так и политической культуры масс.</w:t>
            </w:r>
          </w:p>
          <w:p w:rsidR="0042319F" w:rsidRPr="00220A42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 w:rsidRPr="00220A42">
              <w:t>отсутствие устоявшихся  демократических традиций в России, вековая привычка к авторитарной форме управления, к сильной, персонифицированной власти.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резкое увлечение ее численности и изменение состава за счет малообразованных слоев, неподготовленных к политической жизни.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релятивистская большевистская мораль – «нравственно то, что служит делу строительства коммунизма» (релятивизм – отрицание нравственных норм).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острая нужда в ускоренном развитии и обстановка чрезвычайности, связанная с выбором форсированной стратегии модернизации.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тяготение к военно – командной идеологии.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ослабление тех социальных сил, которые могли бы противостоять Сталину,</w:t>
            </w:r>
          </w:p>
          <w:p w:rsidR="0042319F" w:rsidRPr="00A06203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  <w:rPr>
                <w:i/>
              </w:rPr>
            </w:pPr>
            <w:r>
              <w:t>личные качества самого Сталина.</w:t>
            </w:r>
          </w:p>
          <w:p w:rsidR="0042319F" w:rsidRPr="00DF30A2" w:rsidRDefault="0042319F" w:rsidP="0042319F">
            <w:pPr>
              <w:numPr>
                <w:ilvl w:val="0"/>
                <w:numId w:val="9"/>
              </w:numPr>
              <w:tabs>
                <w:tab w:val="clear" w:pos="720"/>
                <w:tab w:val="num" w:pos="253"/>
              </w:tabs>
              <w:ind w:left="253" w:hanging="283"/>
            </w:pPr>
            <w:r w:rsidRPr="00DF30A2">
              <w:t>социальной опорой сталинского режима стали:</w:t>
            </w:r>
          </w:p>
          <w:p w:rsidR="0042319F" w:rsidRPr="00DF30A2" w:rsidRDefault="0042319F" w:rsidP="0042319F">
            <w:pPr>
              <w:pStyle w:val="a4"/>
              <w:numPr>
                <w:ilvl w:val="0"/>
                <w:numId w:val="15"/>
              </w:numPr>
              <w:ind w:left="485" w:hanging="279"/>
            </w:pPr>
            <w:r w:rsidRPr="00DF30A2">
              <w:t>партийно- государственная бюрократия.</w:t>
            </w:r>
          </w:p>
          <w:p w:rsidR="0042319F" w:rsidRPr="00DF30A2" w:rsidRDefault="0042319F" w:rsidP="0042319F">
            <w:pPr>
              <w:pStyle w:val="a4"/>
              <w:numPr>
                <w:ilvl w:val="0"/>
                <w:numId w:val="15"/>
              </w:numPr>
              <w:ind w:left="485" w:hanging="279"/>
            </w:pPr>
            <w:r w:rsidRPr="00DF30A2">
              <w:t xml:space="preserve">Пропитанная антибуржуазными </w:t>
            </w:r>
            <w:r w:rsidRPr="00DF30A2">
              <w:lastRenderedPageBreak/>
              <w:t>настроениями часть рабочих.</w:t>
            </w:r>
          </w:p>
          <w:p w:rsidR="0042319F" w:rsidRPr="00DF30A2" w:rsidRDefault="0042319F" w:rsidP="0042319F">
            <w:pPr>
              <w:pStyle w:val="a4"/>
              <w:numPr>
                <w:ilvl w:val="0"/>
                <w:numId w:val="15"/>
              </w:numPr>
              <w:ind w:left="485" w:hanging="279"/>
            </w:pPr>
            <w:r w:rsidRPr="00DF30A2">
              <w:t>Раскрестьяненные крестьяне, вырванные из деревенского мира в ходе индустриализации и еще не интегрировавшиеся в городское общество.</w:t>
            </w:r>
          </w:p>
          <w:p w:rsidR="0042319F" w:rsidRPr="00DB156E" w:rsidRDefault="0042319F" w:rsidP="0042319F">
            <w:pPr>
              <w:pStyle w:val="a4"/>
              <w:numPr>
                <w:ilvl w:val="0"/>
                <w:numId w:val="14"/>
              </w:numPr>
              <w:ind w:left="485" w:hanging="279"/>
            </w:pPr>
            <w:r w:rsidRPr="00DF30A2">
              <w:t>Сельская беднота.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>
            <w:r>
              <w:lastRenderedPageBreak/>
              <w:t xml:space="preserve">9. </w:t>
            </w:r>
            <w:r w:rsidRPr="00DB156E">
              <w:rPr>
                <w:b/>
              </w:rPr>
              <w:t>Домашнее задание</w:t>
            </w:r>
          </w:p>
        </w:tc>
        <w:tc>
          <w:tcPr>
            <w:tcW w:w="4459" w:type="dxa"/>
          </w:tcPr>
          <w:p w:rsidR="0042319F" w:rsidRPr="00580515" w:rsidRDefault="0042319F" w:rsidP="00D62BD5">
            <w:pPr>
              <w:jc w:val="both"/>
            </w:pPr>
            <w:r>
              <w:t>Именно об этом вам предстоит размышлять в домашнем эссе. Эссе на тему «Была ли альтернатива сталинизму?».</w:t>
            </w:r>
          </w:p>
        </w:tc>
        <w:tc>
          <w:tcPr>
            <w:tcW w:w="3991" w:type="dxa"/>
          </w:tcPr>
          <w:p w:rsidR="0042319F" w:rsidRDefault="0042319F" w:rsidP="00D62BD5">
            <w:r>
              <w:t>Записывают задание в дневник</w:t>
            </w:r>
          </w:p>
        </w:tc>
      </w:tr>
      <w:tr w:rsidR="0042319F" w:rsidTr="00D62BD5">
        <w:tc>
          <w:tcPr>
            <w:tcW w:w="2182" w:type="dxa"/>
          </w:tcPr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/>
          <w:p w:rsidR="0042319F" w:rsidRDefault="0042319F" w:rsidP="00D62BD5">
            <w:r>
              <w:t xml:space="preserve">Слайд </w:t>
            </w:r>
          </w:p>
        </w:tc>
        <w:tc>
          <w:tcPr>
            <w:tcW w:w="4459" w:type="dxa"/>
          </w:tcPr>
          <w:p w:rsidR="0042319F" w:rsidRDefault="0042319F" w:rsidP="00D62BD5">
            <w:pPr>
              <w:jc w:val="both"/>
            </w:pPr>
            <w:r>
              <w:t>Мы начинали наш урок, сравнивая историю человечества с книгой. Страницы «сталинизма» намертво вросли в ее переплет.</w:t>
            </w:r>
          </w:p>
          <w:p w:rsidR="0042319F" w:rsidRDefault="0042319F" w:rsidP="00D62BD5">
            <w:pPr>
              <w:jc w:val="both"/>
            </w:pPr>
            <w:r>
              <w:t>И перелистывая их трудно не согласиться с Майей Ангелу, современной американской поэтессой и общественной деятельницей, что «</w:t>
            </w:r>
            <w:r w:rsidRPr="00DB156E">
              <w:rPr>
                <w:b/>
              </w:rPr>
              <w:t>несмотря на все пережитые ужасы, историю нельзя переделать, и нам остается только мужественно взглянуть ей в лицо, чтобы эти ужасы не повторялись впредь».</w:t>
            </w:r>
          </w:p>
          <w:p w:rsidR="0042319F" w:rsidRDefault="0042319F" w:rsidP="00D62BD5">
            <w:pPr>
              <w:jc w:val="both"/>
            </w:pPr>
            <w:r>
              <w:t>25 мая 1991 года в Иванове на кладбище в Балино был открыт памятник – стела, на ней надпись: «Жертвам сталинских репрессий. Память о них сохранится, пока остаемся людьми». И каждый год 30 октября сюда приходят люди почтить память погибших. По данным статистики, в  Ивановской области  более 12 тыс. человек подверглись политическим репрессиям, 7 тыс. погибли сразу. Сейчас проживает 1026 реабилитированных и 42 пострадавших.</w:t>
            </w:r>
          </w:p>
          <w:p w:rsidR="0042319F" w:rsidRPr="00580515" w:rsidRDefault="0042319F" w:rsidP="00D62BD5">
            <w:pPr>
              <w:jc w:val="both"/>
            </w:pPr>
            <w:r>
              <w:t>ПАМЯТЬ О НИХ СОХРАНИТСЯ, ПОКА ОСТАЕМСЯ ЛЮДЬМИ!</w:t>
            </w:r>
          </w:p>
        </w:tc>
        <w:tc>
          <w:tcPr>
            <w:tcW w:w="3991" w:type="dxa"/>
          </w:tcPr>
          <w:p w:rsidR="0042319F" w:rsidRDefault="0042319F" w:rsidP="00D62BD5"/>
        </w:tc>
      </w:tr>
    </w:tbl>
    <w:p w:rsidR="0042319F" w:rsidRDefault="0042319F" w:rsidP="0042319F"/>
    <w:p w:rsidR="00141634" w:rsidRDefault="00141634"/>
    <w:sectPr w:rsidR="00141634" w:rsidSect="00AB41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444"/>
    <w:multiLevelType w:val="hybridMultilevel"/>
    <w:tmpl w:val="9F4A6B7C"/>
    <w:lvl w:ilvl="0" w:tplc="15EC7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91543"/>
    <w:multiLevelType w:val="hybridMultilevel"/>
    <w:tmpl w:val="9F6A3506"/>
    <w:lvl w:ilvl="0" w:tplc="A942E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207"/>
    <w:multiLevelType w:val="hybridMultilevel"/>
    <w:tmpl w:val="9FD8C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201D8"/>
    <w:multiLevelType w:val="hybridMultilevel"/>
    <w:tmpl w:val="F3304414"/>
    <w:lvl w:ilvl="0" w:tplc="A942E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583"/>
    <w:multiLevelType w:val="hybridMultilevel"/>
    <w:tmpl w:val="1956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B3D2E"/>
    <w:multiLevelType w:val="hybridMultilevel"/>
    <w:tmpl w:val="A7D07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F4C90"/>
    <w:multiLevelType w:val="hybridMultilevel"/>
    <w:tmpl w:val="03E6DC76"/>
    <w:lvl w:ilvl="0" w:tplc="A942E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23EC5"/>
    <w:multiLevelType w:val="hybridMultilevel"/>
    <w:tmpl w:val="8F1C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61620"/>
    <w:multiLevelType w:val="hybridMultilevel"/>
    <w:tmpl w:val="81ECD71A"/>
    <w:lvl w:ilvl="0" w:tplc="9138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E7899"/>
    <w:multiLevelType w:val="hybridMultilevel"/>
    <w:tmpl w:val="CB60AE3E"/>
    <w:lvl w:ilvl="0" w:tplc="26BAF6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513D2"/>
    <w:multiLevelType w:val="hybridMultilevel"/>
    <w:tmpl w:val="687E1372"/>
    <w:lvl w:ilvl="0" w:tplc="6E262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12354"/>
    <w:multiLevelType w:val="hybridMultilevel"/>
    <w:tmpl w:val="0004DA24"/>
    <w:lvl w:ilvl="0" w:tplc="A942E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F43DE"/>
    <w:multiLevelType w:val="hybridMultilevel"/>
    <w:tmpl w:val="9EDA7E74"/>
    <w:lvl w:ilvl="0" w:tplc="A942E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5320F"/>
    <w:multiLevelType w:val="hybridMultilevel"/>
    <w:tmpl w:val="5D66AE5A"/>
    <w:lvl w:ilvl="0" w:tplc="A942E28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EF41B04"/>
    <w:multiLevelType w:val="hybridMultilevel"/>
    <w:tmpl w:val="6390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2319F"/>
    <w:rsid w:val="00080B7D"/>
    <w:rsid w:val="00141634"/>
    <w:rsid w:val="0042319F"/>
    <w:rsid w:val="009C1A2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2011-12-15T12:37:00Z</dcterms:created>
  <dcterms:modified xsi:type="dcterms:W3CDTF">2011-12-15T12:37:00Z</dcterms:modified>
</cp:coreProperties>
</file>