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97" w:rsidRPr="00C24897" w:rsidRDefault="00DA1051" w:rsidP="00C24897">
      <w:pPr>
        <w:pStyle w:val="a3"/>
        <w:ind w:left="540" w:right="30"/>
        <w:jc w:val="center"/>
        <w:rPr>
          <w:b/>
          <w:bCs/>
          <w:i/>
          <w:iCs/>
          <w:color w:val="auto"/>
          <w:sz w:val="36"/>
          <w:szCs w:val="36"/>
        </w:rPr>
      </w:pPr>
      <w:r>
        <w:rPr>
          <w:b/>
          <w:bCs/>
          <w:i/>
          <w:iCs/>
          <w:color w:val="auto"/>
          <w:sz w:val="36"/>
          <w:szCs w:val="36"/>
        </w:rPr>
        <w:t>Приложение №7</w:t>
      </w:r>
    </w:p>
    <w:p w:rsidR="00C24897" w:rsidRPr="00C24897" w:rsidRDefault="00C24897" w:rsidP="00C24897">
      <w:pPr>
        <w:pStyle w:val="a3"/>
        <w:ind w:left="540" w:right="30"/>
        <w:jc w:val="center"/>
        <w:rPr>
          <w:b/>
          <w:bCs/>
          <w:i/>
          <w:iCs/>
          <w:color w:val="auto"/>
          <w:sz w:val="36"/>
          <w:szCs w:val="36"/>
        </w:rPr>
      </w:pPr>
      <w:r w:rsidRPr="00C24897">
        <w:rPr>
          <w:b/>
          <w:bCs/>
          <w:i/>
          <w:iCs/>
          <w:color w:val="auto"/>
          <w:sz w:val="36"/>
          <w:szCs w:val="36"/>
        </w:rPr>
        <w:t xml:space="preserve">Психологические рекомендации </w:t>
      </w:r>
    </w:p>
    <w:p w:rsidR="00C24897" w:rsidRPr="002C27DC" w:rsidRDefault="00C24897" w:rsidP="00C24897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C27DC">
        <w:rPr>
          <w:rFonts w:ascii="Times New Roman" w:hAnsi="Times New Roman"/>
          <w:sz w:val="28"/>
          <w:szCs w:val="28"/>
        </w:rPr>
        <w:t>Разобраться в своих индивидуальных особенностях (тип темперамента, доминирующее полушарие, ведущий канал восприятия, сила нервной системы) и выработать с учетом этого индивидуальный стиль деятельности.</w:t>
      </w:r>
    </w:p>
    <w:p w:rsidR="00C24897" w:rsidRPr="007D0608" w:rsidRDefault="00C24897" w:rsidP="00C24897">
      <w:pPr>
        <w:pStyle w:val="a7"/>
        <w:spacing w:after="0" w:line="360" w:lineRule="auto"/>
        <w:ind w:left="540"/>
        <w:rPr>
          <w:rFonts w:ascii="Times New Roman" w:hAnsi="Times New Roman"/>
          <w:sz w:val="28"/>
          <w:szCs w:val="28"/>
        </w:rPr>
      </w:pPr>
    </w:p>
    <w:p w:rsidR="00C24897" w:rsidRPr="002C27DC" w:rsidRDefault="00C24897" w:rsidP="00C24897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C27DC">
        <w:rPr>
          <w:rFonts w:ascii="Times New Roman" w:hAnsi="Times New Roman"/>
          <w:sz w:val="28"/>
          <w:szCs w:val="28"/>
        </w:rPr>
        <w:t xml:space="preserve">Отрегулировать режим дня, режим сна и режим питания. Засыпать и просыпаться в </w:t>
      </w:r>
      <w:proofErr w:type="gramStart"/>
      <w:r w:rsidRPr="002C27DC">
        <w:rPr>
          <w:rFonts w:ascii="Times New Roman" w:hAnsi="Times New Roman"/>
          <w:sz w:val="28"/>
          <w:szCs w:val="28"/>
        </w:rPr>
        <w:t>одно и тоже</w:t>
      </w:r>
      <w:proofErr w:type="gramEnd"/>
      <w:r w:rsidRPr="002C27DC">
        <w:rPr>
          <w:rFonts w:ascii="Times New Roman" w:hAnsi="Times New Roman"/>
          <w:sz w:val="28"/>
          <w:szCs w:val="28"/>
        </w:rPr>
        <w:t xml:space="preserve"> время с учетом биоритма. Необходимо полноценное питание, включающее в рацион продукты, содержащие белок (мясо, сыр, творог и др.)</w:t>
      </w:r>
    </w:p>
    <w:p w:rsidR="00C24897" w:rsidRPr="007D0608" w:rsidRDefault="00C24897" w:rsidP="00C24897">
      <w:pPr>
        <w:pStyle w:val="a7"/>
        <w:spacing w:after="0" w:line="360" w:lineRule="auto"/>
        <w:ind w:left="540"/>
        <w:rPr>
          <w:rFonts w:ascii="Times New Roman" w:hAnsi="Times New Roman"/>
          <w:sz w:val="28"/>
          <w:szCs w:val="28"/>
        </w:rPr>
      </w:pPr>
    </w:p>
    <w:p w:rsidR="00C24897" w:rsidRPr="002C27DC" w:rsidRDefault="00C24897" w:rsidP="00C24897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C27DC">
        <w:rPr>
          <w:rFonts w:ascii="Times New Roman" w:hAnsi="Times New Roman"/>
          <w:sz w:val="28"/>
          <w:szCs w:val="28"/>
        </w:rPr>
        <w:t>Ограничить просмотр телевизионных передач, уменьшить объем времени, проводимого за компьютером, исключить прослушивание  громко музыки.</w:t>
      </w:r>
    </w:p>
    <w:p w:rsidR="00C24897" w:rsidRDefault="00C24897" w:rsidP="00C24897">
      <w:pPr>
        <w:pStyle w:val="a7"/>
        <w:spacing w:after="0" w:line="360" w:lineRule="auto"/>
        <w:ind w:left="540"/>
        <w:rPr>
          <w:rFonts w:ascii="Times New Roman" w:eastAsia="Times New Roman" w:hAnsi="Times New Roman"/>
          <w:b/>
          <w:bCs/>
          <w:iCs/>
          <w:color w:val="333366"/>
          <w:sz w:val="28"/>
          <w:szCs w:val="28"/>
          <w:lang w:eastAsia="ru-RU"/>
        </w:rPr>
      </w:pPr>
    </w:p>
    <w:p w:rsidR="00C24897" w:rsidRPr="002C27DC" w:rsidRDefault="00C24897" w:rsidP="00C24897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C27DC">
        <w:rPr>
          <w:rFonts w:ascii="Times New Roman" w:hAnsi="Times New Roman"/>
          <w:sz w:val="28"/>
          <w:szCs w:val="28"/>
        </w:rPr>
        <w:t>Разобраться в своих индивидуальных особенностях (тип темперамента, доминирующее полушарие, ведущий канал восприятия, сила нервной системы) и выработать с учетом этого индивидуальный стиль деятельности.</w:t>
      </w:r>
    </w:p>
    <w:p w:rsidR="00C24897" w:rsidRPr="002C27DC" w:rsidRDefault="00C24897" w:rsidP="00C24897">
      <w:pPr>
        <w:pStyle w:val="a7"/>
        <w:spacing w:after="0" w:line="360" w:lineRule="auto"/>
        <w:ind w:left="540"/>
        <w:rPr>
          <w:rFonts w:ascii="Times New Roman" w:hAnsi="Times New Roman"/>
          <w:sz w:val="28"/>
          <w:szCs w:val="28"/>
        </w:rPr>
      </w:pPr>
    </w:p>
    <w:p w:rsidR="00C24897" w:rsidRPr="002C27DC" w:rsidRDefault="00C24897" w:rsidP="00C24897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C27DC">
        <w:rPr>
          <w:rFonts w:ascii="Times New Roman" w:hAnsi="Times New Roman"/>
          <w:sz w:val="28"/>
          <w:szCs w:val="28"/>
        </w:rPr>
        <w:t xml:space="preserve">Отрегулировать режим дня, режим сна и режим питания. Засыпать и просыпаться в </w:t>
      </w:r>
      <w:proofErr w:type="gramStart"/>
      <w:r w:rsidRPr="002C27DC">
        <w:rPr>
          <w:rFonts w:ascii="Times New Roman" w:hAnsi="Times New Roman"/>
          <w:sz w:val="28"/>
          <w:szCs w:val="28"/>
        </w:rPr>
        <w:t>одно и тоже</w:t>
      </w:r>
      <w:proofErr w:type="gramEnd"/>
      <w:r w:rsidRPr="002C27DC">
        <w:rPr>
          <w:rFonts w:ascii="Times New Roman" w:hAnsi="Times New Roman"/>
          <w:sz w:val="28"/>
          <w:szCs w:val="28"/>
        </w:rPr>
        <w:t xml:space="preserve"> время с учетом биоритма. Необходимо полноценное питание, включающее в рацион продукты, содержащие белок (мясо, сыр, творог и др.)</w:t>
      </w:r>
    </w:p>
    <w:p w:rsidR="00C24897" w:rsidRPr="002C27DC" w:rsidRDefault="00C24897" w:rsidP="00C24897">
      <w:pPr>
        <w:spacing w:line="360" w:lineRule="auto"/>
        <w:ind w:left="540"/>
        <w:rPr>
          <w:sz w:val="28"/>
          <w:szCs w:val="28"/>
        </w:rPr>
      </w:pPr>
    </w:p>
    <w:p w:rsidR="00C24897" w:rsidRPr="002C27DC" w:rsidRDefault="00C24897" w:rsidP="00C24897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C27DC">
        <w:rPr>
          <w:rFonts w:ascii="Times New Roman" w:hAnsi="Times New Roman"/>
          <w:sz w:val="28"/>
          <w:szCs w:val="28"/>
        </w:rPr>
        <w:t>Ограничить просмотр телевизионных передач, уменьшить объем времени, проводимого за компьютером, исключить прослушивание  громко музыки.</w:t>
      </w:r>
    </w:p>
    <w:p w:rsidR="00C24897" w:rsidRPr="009A2150" w:rsidRDefault="00C24897" w:rsidP="00C24897">
      <w:pPr>
        <w:pStyle w:val="a3"/>
        <w:ind w:left="540" w:right="30"/>
        <w:rPr>
          <w:sz w:val="28"/>
          <w:szCs w:val="28"/>
        </w:rPr>
      </w:pPr>
    </w:p>
    <w:sectPr w:rsidR="00C24897" w:rsidRPr="009A2150" w:rsidSect="00D1126C">
      <w:footerReference w:type="even" r:id="rId7"/>
      <w:footerReference w:type="default" r:id="rId8"/>
      <w:pgSz w:w="11906" w:h="16838"/>
      <w:pgMar w:top="360" w:right="1646" w:bottom="5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7F3" w:rsidRDefault="00C777F3" w:rsidP="00C777F3">
      <w:pPr>
        <w:spacing w:after="0" w:line="240" w:lineRule="auto"/>
      </w:pPr>
      <w:r>
        <w:separator/>
      </w:r>
    </w:p>
  </w:endnote>
  <w:endnote w:type="continuationSeparator" w:id="1">
    <w:p w:rsidR="00C777F3" w:rsidRDefault="00C777F3" w:rsidP="00C7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26C" w:rsidRDefault="00C777F3" w:rsidP="00D1126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248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26C" w:rsidRDefault="00DA1051" w:rsidP="00D1126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26C" w:rsidRDefault="00C777F3" w:rsidP="00D1126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2489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1051">
      <w:rPr>
        <w:rStyle w:val="a6"/>
        <w:noProof/>
      </w:rPr>
      <w:t>1</w:t>
    </w:r>
    <w:r>
      <w:rPr>
        <w:rStyle w:val="a6"/>
      </w:rPr>
      <w:fldChar w:fldCharType="end"/>
    </w:r>
  </w:p>
  <w:p w:rsidR="00D1126C" w:rsidRDefault="00DA1051" w:rsidP="00D1126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7F3" w:rsidRDefault="00C777F3" w:rsidP="00C777F3">
      <w:pPr>
        <w:spacing w:after="0" w:line="240" w:lineRule="auto"/>
      </w:pPr>
      <w:r>
        <w:separator/>
      </w:r>
    </w:p>
  </w:footnote>
  <w:footnote w:type="continuationSeparator" w:id="1">
    <w:p w:rsidR="00C777F3" w:rsidRDefault="00C777F3" w:rsidP="00C77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D1F12"/>
    <w:multiLevelType w:val="hybridMultilevel"/>
    <w:tmpl w:val="34D05B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4897"/>
    <w:rsid w:val="00C24897"/>
    <w:rsid w:val="00C777F3"/>
    <w:rsid w:val="00DA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</w:rPr>
  </w:style>
  <w:style w:type="paragraph" w:styleId="a4">
    <w:name w:val="footer"/>
    <w:basedOn w:val="a"/>
    <w:link w:val="a5"/>
    <w:rsid w:val="00C248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24897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24897"/>
  </w:style>
  <w:style w:type="paragraph" w:styleId="a7">
    <w:name w:val="List Paragraph"/>
    <w:basedOn w:val="a"/>
    <w:qFormat/>
    <w:rsid w:val="00C2489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2011-01-25T21:12:00Z</dcterms:created>
  <dcterms:modified xsi:type="dcterms:W3CDTF">2011-01-25T21:14:00Z</dcterms:modified>
</cp:coreProperties>
</file>