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59" w:rsidRDefault="00AA1E01">
      <w:pPr>
        <w:rPr>
          <w:rFonts w:ascii="Times New Roman" w:hAnsi="Times New Roman" w:cs="Times New Roman"/>
          <w:sz w:val="28"/>
          <w:szCs w:val="28"/>
        </w:rPr>
      </w:pPr>
      <w:r w:rsidRPr="00AA1E01">
        <w:rPr>
          <w:rFonts w:ascii="Times New Roman" w:hAnsi="Times New Roman" w:cs="Times New Roman"/>
          <w:sz w:val="28"/>
          <w:szCs w:val="28"/>
        </w:rPr>
        <w:t>Приложение 1: Лексика</w:t>
      </w:r>
    </w:p>
    <w:p w:rsidR="00AA1E01" w:rsidRDefault="00AA1E01">
      <w:pPr>
        <w:rPr>
          <w:rFonts w:ascii="Times New Roman" w:hAnsi="Times New Roman" w:cs="Times New Roman"/>
          <w:sz w:val="28"/>
          <w:szCs w:val="28"/>
        </w:rPr>
      </w:pPr>
    </w:p>
    <w:p w:rsidR="00AA1E01" w:rsidRPr="00C623FE" w:rsidRDefault="00AA1E01" w:rsidP="00AA1E01">
      <w:pPr>
        <w:rPr>
          <w:rFonts w:ascii="Times New Roman" w:hAnsi="Times New Roman" w:cs="Times New Roman"/>
          <w:i/>
          <w:sz w:val="28"/>
          <w:szCs w:val="28"/>
        </w:rPr>
      </w:pPr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C62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>Heimatstadt</w:t>
      </w:r>
      <w:r w:rsidRPr="00C623FE">
        <w:rPr>
          <w:rFonts w:ascii="Times New Roman" w:hAnsi="Times New Roman" w:cs="Times New Roman"/>
          <w:i/>
          <w:sz w:val="28"/>
          <w:szCs w:val="28"/>
        </w:rPr>
        <w:t xml:space="preserve"> – родной </w:t>
      </w:r>
      <w:r w:rsidRPr="003C7B42">
        <w:rPr>
          <w:rFonts w:ascii="Times New Roman" w:hAnsi="Times New Roman" w:cs="Times New Roman"/>
          <w:i/>
          <w:sz w:val="28"/>
          <w:szCs w:val="28"/>
        </w:rPr>
        <w:t>город</w:t>
      </w:r>
    </w:p>
    <w:p w:rsidR="00AA1E01" w:rsidRPr="003C7B42" w:rsidRDefault="00AA1E01" w:rsidP="00AA1E01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wurde… gegründet – </w:t>
      </w:r>
      <w:proofErr w:type="spellStart"/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>был</w:t>
      </w:r>
      <w:proofErr w:type="spellEnd"/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</w:rPr>
        <w:t>основан</w:t>
      </w:r>
    </w:p>
    <w:p w:rsidR="00AA1E01" w:rsidRPr="00C623FE" w:rsidRDefault="00AA1E01" w:rsidP="00AA1E01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>liegt</w:t>
      </w:r>
      <w:r w:rsidRPr="00C623F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>am</w:t>
      </w:r>
      <w:r w:rsidRPr="00C623F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>Flu</w:t>
      </w:r>
      <w:r w:rsidRPr="00C623FE">
        <w:rPr>
          <w:rFonts w:ascii="Times New Roman" w:hAnsi="Times New Roman" w:cs="Times New Roman"/>
          <w:i/>
          <w:sz w:val="28"/>
          <w:szCs w:val="28"/>
          <w:lang w:val="de-DE"/>
        </w:rPr>
        <w:t>ß</w:t>
      </w:r>
      <w:proofErr w:type="spellEnd"/>
      <w:r w:rsidRPr="00C623FE">
        <w:rPr>
          <w:rFonts w:ascii="Times New Roman" w:hAnsi="Times New Roman" w:cs="Times New Roman"/>
          <w:i/>
          <w:sz w:val="28"/>
          <w:szCs w:val="28"/>
          <w:lang w:val="de-DE"/>
        </w:rPr>
        <w:t xml:space="preserve">… - </w:t>
      </w:r>
      <w:r w:rsidRPr="003C7B42">
        <w:rPr>
          <w:rFonts w:ascii="Times New Roman" w:hAnsi="Times New Roman" w:cs="Times New Roman"/>
          <w:i/>
          <w:sz w:val="28"/>
          <w:szCs w:val="28"/>
        </w:rPr>
        <w:t>лежит</w:t>
      </w:r>
      <w:r w:rsidRPr="00C623F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</w:rPr>
        <w:t>на</w:t>
      </w:r>
      <w:r w:rsidRPr="00C623F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</w:rPr>
        <w:t>реке</w:t>
      </w:r>
    </w:p>
    <w:p w:rsidR="00AA1E01" w:rsidRPr="003C7B42" w:rsidRDefault="00AA1E01" w:rsidP="00AA1E01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die Hauptstadt des Sibiriens – </w:t>
      </w:r>
      <w:proofErr w:type="spellStart"/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>столица</w:t>
      </w:r>
      <w:proofErr w:type="spellEnd"/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</w:rPr>
        <w:t>Сибири</w:t>
      </w:r>
    </w:p>
    <w:p w:rsidR="00AA1E01" w:rsidRPr="003C7B42" w:rsidRDefault="00AA1E01" w:rsidP="00AA1E01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zählt… Einwohner – </w:t>
      </w:r>
      <w:r w:rsidR="00C62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>насчитывает</w:t>
      </w:r>
      <w:proofErr w:type="spellEnd"/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</w:rPr>
        <w:t>жителей</w:t>
      </w:r>
    </w:p>
    <w:p w:rsidR="00AA1E01" w:rsidRPr="003C7B42" w:rsidRDefault="00AA1E01" w:rsidP="00AA1E01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es gibt viele Sehenswürdigkeiten – </w:t>
      </w:r>
      <w:proofErr w:type="spellStart"/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>есть</w:t>
      </w:r>
      <w:proofErr w:type="spellEnd"/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</w:rPr>
        <w:t>много</w:t>
      </w:r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</w:rPr>
        <w:t>достопримечательностей</w:t>
      </w:r>
    </w:p>
    <w:p w:rsidR="00AA1E01" w:rsidRPr="00C623FE" w:rsidRDefault="00AA1E01" w:rsidP="00AA1E01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>bietet</w:t>
      </w:r>
      <w:r w:rsidRPr="00C623F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Pr="00C623F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>gro</w:t>
      </w:r>
      <w:r w:rsidRPr="00C623FE">
        <w:rPr>
          <w:rFonts w:ascii="Times New Roman" w:hAnsi="Times New Roman" w:cs="Times New Roman"/>
          <w:i/>
          <w:sz w:val="28"/>
          <w:szCs w:val="28"/>
          <w:lang w:val="de-DE"/>
        </w:rPr>
        <w:t>ß</w:t>
      </w:r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>es</w:t>
      </w:r>
      <w:r w:rsidRPr="00C623F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>Spektrum</w:t>
      </w:r>
      <w:r w:rsidRPr="00C623F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>an</w:t>
      </w:r>
      <w:r w:rsidRPr="00C623F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>Freizeit</w:t>
      </w:r>
      <w:r w:rsidRPr="00C623F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– </w:t>
      </w:r>
      <w:r w:rsidRPr="003C7B42">
        <w:rPr>
          <w:rFonts w:ascii="Times New Roman" w:hAnsi="Times New Roman" w:cs="Times New Roman"/>
          <w:i/>
          <w:sz w:val="28"/>
          <w:szCs w:val="28"/>
        </w:rPr>
        <w:t>предлагает</w:t>
      </w:r>
      <w:r w:rsidRPr="00C623F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</w:rPr>
        <w:t>большой</w:t>
      </w:r>
      <w:r w:rsidRPr="00C623F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</w:rPr>
        <w:t>спектр</w:t>
      </w:r>
      <w:r w:rsidRPr="00C623F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</w:rPr>
        <w:t>возможностей</w:t>
      </w:r>
      <w:r w:rsidRPr="00C623F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</w:rPr>
        <w:t>проведения</w:t>
      </w:r>
      <w:r w:rsidRPr="00C623F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</w:rPr>
        <w:t>время</w:t>
      </w:r>
      <w:r w:rsidRPr="00C623F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</w:rPr>
        <w:t>отдыха</w:t>
      </w:r>
    </w:p>
    <w:p w:rsidR="00AA1E01" w:rsidRDefault="00AA1E01" w:rsidP="00AA1E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faszinierend</w:t>
      </w:r>
      <w:r w:rsidRPr="001E6650">
        <w:rPr>
          <w:rFonts w:ascii="Times New Roman" w:hAnsi="Times New Roman" w:cs="Times New Roman"/>
          <w:i/>
          <w:sz w:val="28"/>
          <w:szCs w:val="28"/>
        </w:rPr>
        <w:t xml:space="preserve"> – оч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E6650">
        <w:rPr>
          <w:rFonts w:ascii="Times New Roman" w:hAnsi="Times New Roman" w:cs="Times New Roman"/>
          <w:i/>
          <w:sz w:val="28"/>
          <w:szCs w:val="28"/>
        </w:rPr>
        <w:t>ровывающий</w:t>
      </w:r>
    </w:p>
    <w:p w:rsidR="00AA1E01" w:rsidRPr="001E6650" w:rsidRDefault="00AA1E01" w:rsidP="00AA1E01">
      <w:pPr>
        <w:rPr>
          <w:rFonts w:ascii="Times New Roman" w:hAnsi="Times New Roman" w:cs="Times New Roman"/>
          <w:i/>
          <w:sz w:val="28"/>
          <w:szCs w:val="28"/>
        </w:rPr>
      </w:pPr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1E66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7B42">
        <w:rPr>
          <w:rFonts w:ascii="Times New Roman" w:hAnsi="Times New Roman" w:cs="Times New Roman"/>
          <w:i/>
          <w:sz w:val="28"/>
          <w:szCs w:val="28"/>
          <w:lang w:val="de-DE"/>
        </w:rPr>
        <w:t>Industriewerke</w:t>
      </w:r>
      <w:r w:rsidRPr="001E6650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>промышленные</w:t>
      </w:r>
      <w:r w:rsidRPr="001E66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предприятия</w:t>
      </w:r>
    </w:p>
    <w:p w:rsidR="00AA1E01" w:rsidRPr="001E6650" w:rsidRDefault="00AA1E01" w:rsidP="00AA1E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wurden</w:t>
      </w:r>
      <w:r w:rsidRPr="001E66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de-DE"/>
        </w:rPr>
        <w:t>ber</w:t>
      </w:r>
      <w:r w:rsidRPr="001E6650">
        <w:rPr>
          <w:rFonts w:ascii="Times New Roman" w:hAnsi="Times New Roman" w:cs="Times New Roman"/>
          <w:i/>
          <w:sz w:val="28"/>
          <w:szCs w:val="28"/>
        </w:rPr>
        <w:t>ü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hmte</w:t>
      </w:r>
      <w:proofErr w:type="spellEnd"/>
      <w:r w:rsidRPr="001E66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Schriftsteller</w:t>
      </w:r>
      <w:r w:rsidRPr="001E6650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Komponisten</w:t>
      </w:r>
      <w:r w:rsidRPr="001E665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Maler</w:t>
      </w:r>
      <w:r w:rsidRPr="001E665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Wissenschaftler</w:t>
      </w:r>
      <w:r w:rsidRPr="001E6650">
        <w:rPr>
          <w:rFonts w:ascii="Times New Roman" w:hAnsi="Times New Roman" w:cs="Times New Roman"/>
          <w:i/>
          <w:sz w:val="28"/>
          <w:szCs w:val="28"/>
        </w:rPr>
        <w:t xml:space="preserve">…) </w:t>
      </w:r>
      <w:r w:rsidRPr="00114925">
        <w:rPr>
          <w:rFonts w:ascii="Times New Roman" w:hAnsi="Times New Roman" w:cs="Times New Roman"/>
          <w:i/>
          <w:sz w:val="28"/>
          <w:szCs w:val="28"/>
          <w:lang w:val="de-DE"/>
        </w:rPr>
        <w:t>geboren</w:t>
      </w:r>
      <w:r w:rsidRPr="001E6650">
        <w:rPr>
          <w:rFonts w:ascii="Times New Roman" w:hAnsi="Times New Roman" w:cs="Times New Roman"/>
          <w:i/>
          <w:sz w:val="28"/>
          <w:szCs w:val="28"/>
        </w:rPr>
        <w:t>-родились  знаменитые  писатели (</w:t>
      </w:r>
      <w:r>
        <w:rPr>
          <w:rFonts w:ascii="Times New Roman" w:hAnsi="Times New Roman" w:cs="Times New Roman"/>
          <w:i/>
          <w:sz w:val="28"/>
          <w:szCs w:val="28"/>
        </w:rPr>
        <w:t>композиторы</w:t>
      </w:r>
      <w:r w:rsidRPr="001E665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художники</w:t>
      </w:r>
      <w:r w:rsidRPr="001E665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ученые</w:t>
      </w:r>
      <w:r w:rsidRPr="001E6650">
        <w:rPr>
          <w:rFonts w:ascii="Times New Roman" w:hAnsi="Times New Roman" w:cs="Times New Roman"/>
          <w:i/>
          <w:sz w:val="28"/>
          <w:szCs w:val="28"/>
        </w:rPr>
        <w:t>…)</w:t>
      </w:r>
    </w:p>
    <w:p w:rsidR="00AA1E01" w:rsidRPr="00114925" w:rsidRDefault="00AA1E01" w:rsidP="00AA1E01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haben…gelebt und gewirkt-</w:t>
      </w:r>
      <w:r w:rsidRPr="0011492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жили</w:t>
      </w:r>
      <w:r w:rsidRPr="0011492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11492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создавали</w:t>
      </w:r>
    </w:p>
    <w:p w:rsidR="00AA1E01" w:rsidRPr="00114925" w:rsidRDefault="00AA1E01" w:rsidP="00AA1E01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der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de-DE"/>
        </w:rPr>
        <w:t>Flußhafen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речной</w:t>
      </w:r>
      <w:r w:rsidRPr="0011492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порт</w:t>
      </w:r>
    </w:p>
    <w:p w:rsidR="00AA1E01" w:rsidRPr="00114925" w:rsidRDefault="00AA1E01" w:rsidP="00AA1E01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der Flughafen-</w:t>
      </w:r>
      <w:r>
        <w:rPr>
          <w:rFonts w:ascii="Times New Roman" w:hAnsi="Times New Roman" w:cs="Times New Roman"/>
          <w:i/>
          <w:sz w:val="28"/>
          <w:szCs w:val="28"/>
        </w:rPr>
        <w:t>аэропорт</w:t>
      </w:r>
    </w:p>
    <w:p w:rsidR="00AA1E01" w:rsidRPr="00114925" w:rsidRDefault="00AA1E01" w:rsidP="00AA1E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1149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Bahnhof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492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железнодорожный вокзал</w:t>
      </w:r>
    </w:p>
    <w:p w:rsidR="00AA1E01" w:rsidRPr="00114925" w:rsidRDefault="00AA1E01" w:rsidP="00AA1E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Pr="00114925">
        <w:rPr>
          <w:rFonts w:ascii="Times New Roman" w:hAnsi="Times New Roman" w:cs="Times New Roman"/>
          <w:i/>
          <w:sz w:val="28"/>
          <w:szCs w:val="28"/>
        </w:rPr>
        <w:t xml:space="preserve"> „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Ewigfeuer</w:t>
      </w:r>
      <w:r w:rsidRPr="00114925">
        <w:rPr>
          <w:rFonts w:ascii="Times New Roman" w:hAnsi="Times New Roman" w:cs="Times New Roman"/>
          <w:i/>
          <w:sz w:val="28"/>
          <w:szCs w:val="28"/>
        </w:rPr>
        <w:t>“-</w:t>
      </w:r>
      <w:r>
        <w:rPr>
          <w:rFonts w:ascii="Times New Roman" w:hAnsi="Times New Roman" w:cs="Times New Roman"/>
          <w:i/>
          <w:sz w:val="28"/>
          <w:szCs w:val="28"/>
        </w:rPr>
        <w:t>«Вечный огонь»</w:t>
      </w:r>
    </w:p>
    <w:p w:rsidR="00AA1E01" w:rsidRPr="007039C1" w:rsidRDefault="00AA1E01" w:rsidP="00AA1E01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das Denkmal den Opfer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de-DE"/>
        </w:rPr>
        <w:t>wärend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des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de-DE"/>
        </w:rPr>
        <w:t>Grossen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Vaterländischen Weltkrieges</w:t>
      </w:r>
      <w:r w:rsidRPr="007039C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памятник</w:t>
      </w:r>
      <w:r w:rsidRPr="007039C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жертвам</w:t>
      </w:r>
      <w:r w:rsidRPr="007039C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</w:t>
      </w:r>
      <w:r w:rsidRPr="007039C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время</w:t>
      </w:r>
      <w:r w:rsidRPr="007039C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Великой</w:t>
      </w:r>
      <w:r w:rsidRPr="007039C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Отечественной</w:t>
      </w:r>
      <w:r w:rsidRPr="007039C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Войны</w:t>
      </w:r>
    </w:p>
    <w:p w:rsidR="00AA1E01" w:rsidRPr="007039C1" w:rsidRDefault="00AA1E01" w:rsidP="00AA1E01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Grünanlagen mit dem Springbrunnen</w:t>
      </w:r>
      <w:r w:rsidRPr="007039C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-</w:t>
      </w:r>
      <w:r w:rsidRPr="007039C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скверы</w:t>
      </w:r>
      <w:r w:rsidRPr="007039C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039C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фонтанами</w:t>
      </w:r>
    </w:p>
    <w:p w:rsidR="00AA1E01" w:rsidRPr="001E6650" w:rsidRDefault="00AA1E01" w:rsidP="00AA1E01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1E665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Kapelle</w:t>
      </w:r>
      <w:r w:rsidRPr="001E665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>часовня</w:t>
      </w:r>
    </w:p>
    <w:p w:rsidR="00AA1E01" w:rsidRPr="00AA1E01" w:rsidRDefault="00AA1E01">
      <w:pPr>
        <w:rPr>
          <w:rFonts w:ascii="Times New Roman" w:hAnsi="Times New Roman" w:cs="Times New Roman"/>
          <w:sz w:val="28"/>
          <w:szCs w:val="28"/>
        </w:rPr>
      </w:pPr>
    </w:p>
    <w:sectPr w:rsidR="00AA1E01" w:rsidRPr="00AA1E01" w:rsidSect="00B1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E01"/>
    <w:rsid w:val="00253259"/>
    <w:rsid w:val="002C6ADA"/>
    <w:rsid w:val="00AA1E01"/>
    <w:rsid w:val="00B13859"/>
    <w:rsid w:val="00C6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>Хата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2010-02-01T18:20:00Z</dcterms:created>
  <dcterms:modified xsi:type="dcterms:W3CDTF">2008-12-20T18:26:00Z</dcterms:modified>
</cp:coreProperties>
</file>