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52" w:rsidRPr="00F62CB1" w:rsidRDefault="00A37E52" w:rsidP="00A37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№2</w:t>
      </w:r>
    </w:p>
    <w:p w:rsidR="00A37E52" w:rsidRPr="0097524D" w:rsidRDefault="00A37E52" w:rsidP="00A37E52">
      <w:r w:rsidRPr="0097524D">
        <w:t>МОУ Парфёновская СОШ</w:t>
      </w:r>
    </w:p>
    <w:p w:rsidR="00A37E52" w:rsidRPr="0097524D" w:rsidRDefault="00A37E52" w:rsidP="00A37E52">
      <w:r w:rsidRPr="0097524D">
        <w:t>659075 Алтайский край</w:t>
      </w:r>
    </w:p>
    <w:p w:rsidR="00A37E52" w:rsidRPr="0097524D" w:rsidRDefault="00A37E52" w:rsidP="00A37E52">
      <w:r w:rsidRPr="0097524D">
        <w:t>Топчихинский район</w:t>
      </w:r>
    </w:p>
    <w:p w:rsidR="00A37E52" w:rsidRPr="0097524D" w:rsidRDefault="00A37E52" w:rsidP="00A37E52">
      <w:r w:rsidRPr="0097524D">
        <w:t>С. Парфёново</w:t>
      </w:r>
    </w:p>
    <w:p w:rsidR="00A37E52" w:rsidRPr="0097524D" w:rsidRDefault="00A37E52" w:rsidP="00A37E52">
      <w:r w:rsidRPr="0097524D">
        <w:t>Ул</w:t>
      </w:r>
      <w:proofErr w:type="gramStart"/>
      <w:r w:rsidRPr="0097524D">
        <w:t>.Ш</w:t>
      </w:r>
      <w:proofErr w:type="gramEnd"/>
      <w:r w:rsidRPr="0097524D">
        <w:t>кольная 41</w:t>
      </w:r>
    </w:p>
    <w:p w:rsidR="00A37E52" w:rsidRDefault="00A37E52" w:rsidP="00A37E52">
      <w:pPr>
        <w:rPr>
          <w:sz w:val="32"/>
          <w:szCs w:val="32"/>
        </w:rPr>
      </w:pPr>
      <w:r w:rsidRPr="0097524D">
        <w:t>Тел.</w:t>
      </w:r>
      <w:r>
        <w:t>252-</w:t>
      </w:r>
      <w:r w:rsidRPr="0097524D">
        <w:t xml:space="preserve"> 2-73-16</w:t>
      </w:r>
    </w:p>
    <w:p w:rsidR="00A37E52" w:rsidRDefault="00A37E52" w:rsidP="00A37E52">
      <w:pPr>
        <w:rPr>
          <w:b/>
        </w:rPr>
      </w:pPr>
      <w:r>
        <w:rPr>
          <w:b/>
        </w:rPr>
        <w:t>Рибзам Надежда Александровна</w:t>
      </w:r>
    </w:p>
    <w:p w:rsidR="00A37E52" w:rsidRDefault="00A37E52" w:rsidP="00A37E52">
      <w:r>
        <w:t>Заместитель директора по воспитательной работе  МОУ Парфёновская СОШ</w:t>
      </w:r>
    </w:p>
    <w:p w:rsidR="00A37E52" w:rsidRPr="008C515E" w:rsidRDefault="00A37E52" w:rsidP="00A37E52">
      <w:pPr>
        <w:rPr>
          <w:b/>
        </w:rPr>
      </w:pPr>
      <w:r w:rsidRPr="008C515E">
        <w:rPr>
          <w:b/>
        </w:rPr>
        <w:t xml:space="preserve">                       </w:t>
      </w:r>
      <w:r w:rsidRPr="008C515E">
        <w:rPr>
          <w:b/>
          <w:sz w:val="28"/>
          <w:szCs w:val="28"/>
        </w:rPr>
        <w:t>Профессиональное резюме</w:t>
      </w:r>
    </w:p>
    <w:p w:rsidR="00A37E52" w:rsidRPr="0097524D" w:rsidRDefault="00A37E52" w:rsidP="00A37E52">
      <w:r w:rsidRPr="0097524D">
        <w:t xml:space="preserve">Базовое профессиональное образование: </w:t>
      </w:r>
      <w:proofErr w:type="spellStart"/>
      <w:r w:rsidRPr="0097524D">
        <w:t>Барнаульский</w:t>
      </w:r>
      <w:proofErr w:type="spellEnd"/>
      <w:r w:rsidRPr="0097524D">
        <w:t xml:space="preserve"> педагогический университет, 1994, факультет начальных классов, учитель начальных классов, профессиональная переподготовка по программе «Моделирование воспитательной системы образовательного учреждения»</w:t>
      </w:r>
      <w:proofErr w:type="gramStart"/>
      <w:r w:rsidRPr="0097524D">
        <w:t xml:space="preserve"> ,</w:t>
      </w:r>
      <w:proofErr w:type="gramEnd"/>
      <w:r w:rsidRPr="0097524D">
        <w:t xml:space="preserve"> регистрационный № 57819 от27 11 2004года, </w:t>
      </w:r>
    </w:p>
    <w:p w:rsidR="00A37E52" w:rsidRDefault="00A37E52" w:rsidP="00A37E52">
      <w:r w:rsidRPr="0097524D">
        <w:t xml:space="preserve">С 1983 года учитель начальных классов </w:t>
      </w:r>
      <w:proofErr w:type="spellStart"/>
      <w:r w:rsidRPr="0097524D">
        <w:t>Комарихинской</w:t>
      </w:r>
      <w:proofErr w:type="spellEnd"/>
      <w:r w:rsidRPr="0097524D">
        <w:t xml:space="preserve"> начальной школы, с 2000 года заместитель директора по воспитательной работе МОУ Парфёновская СОШ, руководитель школьного объединения Детско-юношеской организации «</w:t>
      </w:r>
      <w:r>
        <w:t>Содружество» Парфёновской школы, руководитель школьного кружка «Краевед», учитель истории в 5 классе.</w:t>
      </w:r>
    </w:p>
    <w:p w:rsidR="00A37E52" w:rsidRPr="0097524D" w:rsidRDefault="00A37E52" w:rsidP="00A37E52">
      <w:r>
        <w:t xml:space="preserve"> Общий стаж работы -25</w:t>
      </w:r>
      <w:r w:rsidRPr="0097524D">
        <w:t xml:space="preserve"> года, в должности заместителя директора </w:t>
      </w:r>
      <w:proofErr w:type="gramStart"/>
      <w:r w:rsidRPr="0097524D">
        <w:t>п</w:t>
      </w:r>
      <w:r>
        <w:t>о</w:t>
      </w:r>
      <w:proofErr w:type="gramEnd"/>
      <w:r w:rsidRPr="0097524D">
        <w:t xml:space="preserve"> </w:t>
      </w:r>
      <w:proofErr w:type="gramStart"/>
      <w:r w:rsidRPr="0097524D">
        <w:t>восп</w:t>
      </w:r>
      <w:r>
        <w:t>итательной</w:t>
      </w:r>
      <w:proofErr w:type="gramEnd"/>
      <w:r>
        <w:t xml:space="preserve"> работы 8</w:t>
      </w:r>
      <w:r w:rsidRPr="0097524D">
        <w:t xml:space="preserve"> лет. </w:t>
      </w:r>
    </w:p>
    <w:p w:rsidR="00A37E52" w:rsidRPr="0097524D" w:rsidRDefault="00A37E52" w:rsidP="00A37E52">
      <w:r w:rsidRPr="0097524D">
        <w:t>С 2005 года имею высшую квалификационную категорию.</w:t>
      </w:r>
    </w:p>
    <w:p w:rsidR="00A37E52" w:rsidRPr="0097524D" w:rsidRDefault="00A37E52" w:rsidP="00A37E52">
      <w:r w:rsidRPr="0097524D">
        <w:t>Для прогнозирования, планирования, организации методической помощи классным руководителям:</w:t>
      </w:r>
    </w:p>
    <w:p w:rsidR="00A37E52" w:rsidRPr="0097524D" w:rsidRDefault="00A37E52" w:rsidP="00A37E52">
      <w:r w:rsidRPr="0097524D">
        <w:t xml:space="preserve">       Владею:</w:t>
      </w:r>
    </w:p>
    <w:p w:rsidR="00A37E52" w:rsidRPr="0097524D" w:rsidRDefault="00A37E52" w:rsidP="00A37E52">
      <w:pPr>
        <w:numPr>
          <w:ilvl w:val="0"/>
          <w:numId w:val="1"/>
        </w:numPr>
        <w:spacing w:after="0" w:line="240" w:lineRule="auto"/>
      </w:pPr>
      <w:r w:rsidRPr="0097524D">
        <w:t>интерактивными технологиями обучения взрослых,</w:t>
      </w:r>
    </w:p>
    <w:p w:rsidR="00A37E52" w:rsidRPr="0097524D" w:rsidRDefault="00A37E52" w:rsidP="00A37E52">
      <w:pPr>
        <w:numPr>
          <w:ilvl w:val="0"/>
          <w:numId w:val="1"/>
        </w:numPr>
        <w:spacing w:after="0" w:line="240" w:lineRule="auto"/>
      </w:pPr>
      <w:r w:rsidRPr="0097524D">
        <w:t>технологией планирования деятельности заместителя директора на диагностической основе,</w:t>
      </w:r>
    </w:p>
    <w:p w:rsidR="00A37E52" w:rsidRPr="0097524D" w:rsidRDefault="00A37E52" w:rsidP="00A37E52">
      <w:pPr>
        <w:numPr>
          <w:ilvl w:val="0"/>
          <w:numId w:val="1"/>
        </w:numPr>
        <w:spacing w:after="0" w:line="240" w:lineRule="auto"/>
      </w:pPr>
      <w:r w:rsidRPr="0097524D">
        <w:t>информационно-коммуникационными технологиями</w:t>
      </w:r>
    </w:p>
    <w:p w:rsidR="00A37E52" w:rsidRPr="0097524D" w:rsidRDefault="00A37E52" w:rsidP="00A37E52">
      <w:pPr>
        <w:numPr>
          <w:ilvl w:val="0"/>
          <w:numId w:val="1"/>
        </w:numPr>
        <w:spacing w:after="0" w:line="240" w:lineRule="auto"/>
      </w:pPr>
      <w:r w:rsidRPr="0097524D">
        <w:t>методом проектной деятельности</w:t>
      </w:r>
    </w:p>
    <w:p w:rsidR="00A37E52" w:rsidRPr="0097524D" w:rsidRDefault="00A37E52" w:rsidP="00A37E52">
      <w:pPr>
        <w:numPr>
          <w:ilvl w:val="0"/>
          <w:numId w:val="1"/>
        </w:numPr>
        <w:spacing w:after="0" w:line="240" w:lineRule="auto"/>
      </w:pPr>
      <w:r w:rsidRPr="0097524D">
        <w:t>методом обучения в сотрудничестве.</w:t>
      </w:r>
    </w:p>
    <w:p w:rsidR="00A37E52" w:rsidRPr="0097524D" w:rsidRDefault="00A37E52" w:rsidP="00A37E52">
      <w:r w:rsidRPr="0097524D">
        <w:t xml:space="preserve">     Реализую:  </w:t>
      </w:r>
    </w:p>
    <w:p w:rsidR="00A37E52" w:rsidRPr="0097524D" w:rsidRDefault="00A37E52" w:rsidP="00A37E52">
      <w:pPr>
        <w:numPr>
          <w:ilvl w:val="0"/>
          <w:numId w:val="1"/>
        </w:numPr>
        <w:spacing w:after="0" w:line="240" w:lineRule="auto"/>
      </w:pPr>
      <w:proofErr w:type="spellStart"/>
      <w:r w:rsidRPr="0097524D">
        <w:t>Деятельностный</w:t>
      </w:r>
      <w:proofErr w:type="spellEnd"/>
      <w:r w:rsidRPr="0097524D">
        <w:t xml:space="preserve"> подход в организации </w:t>
      </w:r>
      <w:proofErr w:type="spellStart"/>
      <w:r w:rsidRPr="0097524D">
        <w:t>целеполагания</w:t>
      </w:r>
      <w:proofErr w:type="spellEnd"/>
      <w:r w:rsidRPr="0097524D">
        <w:t xml:space="preserve"> повышения профессионального мастерства классных руководителей через систему  консультаций, МО классных руководителей школы</w:t>
      </w:r>
    </w:p>
    <w:p w:rsidR="00A37E52" w:rsidRPr="0097524D" w:rsidRDefault="00A37E52" w:rsidP="00A37E52">
      <w:pPr>
        <w:numPr>
          <w:ilvl w:val="0"/>
          <w:numId w:val="1"/>
        </w:numPr>
        <w:spacing w:after="0" w:line="240" w:lineRule="auto"/>
      </w:pPr>
      <w:r w:rsidRPr="0097524D">
        <w:t>Экспертный подход в организации аттестации педагогов Парфёновской СОШ.</w:t>
      </w:r>
    </w:p>
    <w:p w:rsidR="00A37E52" w:rsidRPr="0097524D" w:rsidRDefault="00A37E52" w:rsidP="00A37E52">
      <w:r w:rsidRPr="0097524D">
        <w:t>Результатом деятельности в указанном направлении является:</w:t>
      </w:r>
    </w:p>
    <w:p w:rsidR="00A37E52" w:rsidRPr="0097524D" w:rsidRDefault="00A37E52" w:rsidP="00A37E52">
      <w:pPr>
        <w:numPr>
          <w:ilvl w:val="0"/>
          <w:numId w:val="1"/>
        </w:numPr>
        <w:spacing w:after="0" w:line="240" w:lineRule="auto"/>
      </w:pPr>
      <w:r w:rsidRPr="0097524D">
        <w:lastRenderedPageBreak/>
        <w:t>создание эффективной методической сети</w:t>
      </w:r>
      <w:r>
        <w:t xml:space="preserve"> классных руководителей</w:t>
      </w:r>
      <w:r w:rsidRPr="0097524D">
        <w:t xml:space="preserve"> Парфёновской СОШ (14 классных руководителей прошли аттестацию по за</w:t>
      </w:r>
      <w:r>
        <w:t>явленной категории: 2</w:t>
      </w:r>
      <w:r w:rsidRPr="0097524D">
        <w:t>-высшая категория,8- первая , 3-вторая квалификационная категория).</w:t>
      </w:r>
    </w:p>
    <w:p w:rsidR="00A37E52" w:rsidRPr="0097524D" w:rsidRDefault="00A37E52" w:rsidP="00A37E52">
      <w:pPr>
        <w:numPr>
          <w:ilvl w:val="0"/>
          <w:numId w:val="1"/>
        </w:numPr>
        <w:spacing w:after="0" w:line="240" w:lineRule="auto"/>
      </w:pPr>
      <w:r>
        <w:t>создание п</w:t>
      </w:r>
      <w:r w:rsidRPr="0097524D">
        <w:t>рограммы воспитательного направле</w:t>
      </w:r>
      <w:r>
        <w:t xml:space="preserve">ния школы «Созвучие», получившей </w:t>
      </w:r>
      <w:r w:rsidRPr="0097524D">
        <w:t xml:space="preserve"> в 2002 году Почётную грамоту АКИПКРО в номинации «Традиции и новаторство».</w:t>
      </w:r>
    </w:p>
    <w:p w:rsidR="00A37E52" w:rsidRPr="0097524D" w:rsidRDefault="00A37E52" w:rsidP="00A37E52"/>
    <w:p w:rsidR="00A37E52" w:rsidRDefault="00A37E52" w:rsidP="00A37E52"/>
    <w:p w:rsidR="00A37E52" w:rsidRDefault="00A37E52" w:rsidP="00A37E52"/>
    <w:p w:rsidR="00A37E52" w:rsidRPr="00E36FF8" w:rsidRDefault="00A37E52" w:rsidP="00A37E52">
      <w:pPr>
        <w:pStyle w:val="a3"/>
        <w:rPr>
          <w:rFonts w:ascii="Times New Roman" w:hAnsi="Times New Roman"/>
          <w:sz w:val="24"/>
          <w:szCs w:val="24"/>
        </w:rPr>
      </w:pPr>
      <w:r w:rsidRPr="00E36FF8">
        <w:rPr>
          <w:rFonts w:ascii="Times New Roman" w:hAnsi="Times New Roman"/>
          <w:sz w:val="24"/>
          <w:szCs w:val="24"/>
        </w:rPr>
        <w:t>Активно занимаюсь  просветительской деятельностью на  селе. Являюсь   районным депутатом  от села Парфёново.</w:t>
      </w:r>
    </w:p>
    <w:p w:rsidR="00A37E52" w:rsidRPr="00E36FF8" w:rsidRDefault="00A37E52" w:rsidP="00A37E52">
      <w:pPr>
        <w:pStyle w:val="a3"/>
        <w:rPr>
          <w:rFonts w:ascii="Times New Roman" w:hAnsi="Times New Roman"/>
          <w:sz w:val="24"/>
          <w:szCs w:val="24"/>
        </w:rPr>
      </w:pPr>
      <w:r w:rsidRPr="00E36FF8">
        <w:rPr>
          <w:rFonts w:ascii="Times New Roman" w:hAnsi="Times New Roman"/>
          <w:sz w:val="24"/>
          <w:szCs w:val="24"/>
        </w:rPr>
        <w:t xml:space="preserve">Результат: </w:t>
      </w:r>
    </w:p>
    <w:p w:rsidR="00A37E52" w:rsidRPr="00E36FF8" w:rsidRDefault="00A37E52" w:rsidP="00A37E52">
      <w:pPr>
        <w:numPr>
          <w:ilvl w:val="0"/>
          <w:numId w:val="2"/>
        </w:numPr>
      </w:pPr>
      <w:r w:rsidRPr="00E36FF8">
        <w:t xml:space="preserve">Издание    совместно с Митиной А.А., методистом АКИПКРО, учебного пособия для учащихся 3-4 классов общеобразовательных школ </w:t>
      </w:r>
      <w:proofErr w:type="spellStart"/>
      <w:r w:rsidRPr="00E36FF8">
        <w:t>Парфёновского</w:t>
      </w:r>
      <w:proofErr w:type="spellEnd"/>
      <w:r w:rsidRPr="00E36FF8">
        <w:t xml:space="preserve"> сельского Совета Топчихинского района   «Отечество </w:t>
      </w:r>
      <w:proofErr w:type="gramStart"/>
      <w:r w:rsidRPr="00E36FF8">
        <w:t>–О</w:t>
      </w:r>
      <w:proofErr w:type="gramEnd"/>
      <w:r w:rsidRPr="00E36FF8">
        <w:t xml:space="preserve">тчество – пути начало» для начальной школы по региональному компоненту. 2008г.  Барнаул. Издательство АГУ. </w:t>
      </w:r>
      <w:proofErr w:type="spellStart"/>
      <w:r w:rsidRPr="00E36FF8">
        <w:t>ил</w:t>
      </w:r>
      <w:proofErr w:type="gramStart"/>
      <w:r w:rsidRPr="00E36FF8">
        <w:t>.-</w:t>
      </w:r>
      <w:proofErr w:type="gramEnd"/>
      <w:r w:rsidRPr="00E36FF8">
        <w:t>тиражом</w:t>
      </w:r>
      <w:proofErr w:type="spellEnd"/>
      <w:r w:rsidRPr="00E36FF8">
        <w:t xml:space="preserve"> 120 экземпляров, по которому обучаются 56 уч-ся начальной школы, пособие используется в семейном воспитании 20 семей, 15 из которых находятся в отдалённых от села территориях:</w:t>
      </w:r>
    </w:p>
    <w:p w:rsidR="00A37E52" w:rsidRPr="00E36FF8" w:rsidRDefault="00A37E52" w:rsidP="00A37E52">
      <w:pPr>
        <w:ind w:left="1080"/>
      </w:pPr>
      <w:r w:rsidRPr="00E36FF8">
        <w:t xml:space="preserve"> Германия, Калининградская область, Барнаул, Новосибирская область, Топчихинский район </w:t>
      </w:r>
    </w:p>
    <w:p w:rsidR="00A37E52" w:rsidRPr="00E36FF8" w:rsidRDefault="00A37E52" w:rsidP="00A37E52">
      <w:pPr>
        <w:numPr>
          <w:ilvl w:val="0"/>
          <w:numId w:val="3"/>
        </w:numPr>
        <w:rPr>
          <w:b/>
        </w:rPr>
      </w:pPr>
      <w:r w:rsidRPr="00E36FF8">
        <w:t xml:space="preserve">В  методическом пособии «Окружающий мир: изучение родного края, конспекты уроков, рекомендации 3-4 классы»: </w:t>
      </w:r>
      <w:proofErr w:type="gramStart"/>
      <w:r w:rsidRPr="00E36FF8">
        <w:t>Митина</w:t>
      </w:r>
      <w:proofErr w:type="gramEnd"/>
      <w:r w:rsidRPr="00E36FF8">
        <w:t xml:space="preserve"> А.А. Волгоград: Издательство «Учитель» 2009 г тираж 6000 экземпляров,  на с.109, 139-143 представлено обобщение опыта работы по материалу  учебника  «Отечество – Отчество </w:t>
      </w:r>
      <w:proofErr w:type="gramStart"/>
      <w:r w:rsidRPr="00E36FF8">
        <w:t>–п</w:t>
      </w:r>
      <w:proofErr w:type="gramEnd"/>
      <w:r w:rsidRPr="00E36FF8">
        <w:t>ути начало»  по  истории села Парфёново.</w:t>
      </w:r>
    </w:p>
    <w:p w:rsidR="00A37E52" w:rsidRPr="00E36FF8" w:rsidRDefault="00A37E52" w:rsidP="00A37E52">
      <w:pPr>
        <w:numPr>
          <w:ilvl w:val="0"/>
          <w:numId w:val="3"/>
        </w:numPr>
        <w:rPr>
          <w:b/>
        </w:rPr>
      </w:pPr>
      <w:r w:rsidRPr="00E36FF8">
        <w:t xml:space="preserve"> Издана  брошюра: Рибзам Н.А. Материалы историко-краеведческой конференции «Отечество-Отчество – пути начало», Парфёново МОУ Парфёновская СОШ., 2007 – 40с. </w:t>
      </w:r>
      <w:proofErr w:type="gramStart"/>
      <w:r w:rsidRPr="00E36FF8">
        <w:t>–т</w:t>
      </w:r>
      <w:proofErr w:type="gramEnd"/>
      <w:r w:rsidRPr="00E36FF8">
        <w:t>иражом 20 экземпляров, которая обобщает опыт исследовательской деятельности 13 учащихся в 2007 году и используется в работе преподавателей истории Топчихинского района и педагогического коллектива Парфёновской СОШ,</w:t>
      </w:r>
    </w:p>
    <w:p w:rsidR="00A37E52" w:rsidRPr="00E36FF8" w:rsidRDefault="00A37E52" w:rsidP="00A37E52">
      <w:pPr>
        <w:ind w:left="2070"/>
      </w:pPr>
      <w:r>
        <w:rPr>
          <w:sz w:val="28"/>
          <w:szCs w:val="28"/>
        </w:rPr>
        <w:t>.</w:t>
      </w:r>
      <w:r>
        <w:t>Являюсь руководителем Совета стар</w:t>
      </w:r>
      <w:r w:rsidRPr="00E36FF8">
        <w:t>шеклассников. Результатом деятельности Совета  старшеклассников явилось:</w:t>
      </w:r>
    </w:p>
    <w:p w:rsidR="00A37E52" w:rsidRPr="00E36FF8" w:rsidRDefault="00A37E52" w:rsidP="00A37E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F8">
        <w:rPr>
          <w:rFonts w:ascii="Times New Roman" w:hAnsi="Times New Roman"/>
          <w:sz w:val="24"/>
          <w:szCs w:val="24"/>
        </w:rPr>
        <w:t>участие и победа в краевом конкурсе  в 2007 году – выигран Грант Администрации  Алтайского края  в сфере молодёжной политики в рамках реализации  краевой целевой программы «Молодёжь Алтая» с проектом «Отечество – Отчество-пути начало».</w:t>
      </w:r>
    </w:p>
    <w:p w:rsidR="00A37E52" w:rsidRPr="00E36FF8" w:rsidRDefault="00A37E52" w:rsidP="00A37E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F8">
        <w:rPr>
          <w:rFonts w:ascii="Times New Roman" w:hAnsi="Times New Roman"/>
          <w:sz w:val="24"/>
          <w:szCs w:val="24"/>
        </w:rPr>
        <w:t>2009 год – 1 место в краевом конкурсе «Молодёжная добровольческая инициатива» в номинации 2Молодёжная добровольческая акция» за участие во всероссийской акции «весенняя неделя Добра»,</w:t>
      </w:r>
    </w:p>
    <w:p w:rsidR="00A37E52" w:rsidRDefault="00A37E52" w:rsidP="00A37E52">
      <w:pPr>
        <w:spacing w:line="360" w:lineRule="auto"/>
        <w:jc w:val="both"/>
      </w:pPr>
      <w:r w:rsidRPr="00E36FF8">
        <w:lastRenderedPageBreak/>
        <w:t xml:space="preserve">2010год  -  2 место  в краевом конкурсе «Моя идея – 2010» в номинации «развитие сельского туризма». Дети представили проект по созданию туристической зоны отдыха в окрестностях пруда </w:t>
      </w:r>
      <w:proofErr w:type="spellStart"/>
      <w:r w:rsidRPr="00E36FF8">
        <w:t>Прохоровский</w:t>
      </w:r>
      <w:proofErr w:type="spellEnd"/>
    </w:p>
    <w:p w:rsidR="00A37E52" w:rsidRDefault="00A37E52" w:rsidP="00A37E52">
      <w:pPr>
        <w:spacing w:line="360" w:lineRule="auto"/>
        <w:jc w:val="both"/>
      </w:pPr>
      <w:r>
        <w:t xml:space="preserve">                                     Результаты работы: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6"/>
        <w:gridCol w:w="8075"/>
      </w:tblGrid>
      <w:tr w:rsidR="00A37E52" w:rsidRPr="00897F81" w:rsidTr="00B5361F">
        <w:tc>
          <w:tcPr>
            <w:tcW w:w="1166" w:type="dxa"/>
          </w:tcPr>
          <w:p w:rsidR="00A37E52" w:rsidRPr="00897F81" w:rsidRDefault="00A37E52" w:rsidP="00B5361F">
            <w:r w:rsidRPr="00897F81">
              <w:t>Год</w:t>
            </w:r>
          </w:p>
        </w:tc>
        <w:tc>
          <w:tcPr>
            <w:tcW w:w="8470" w:type="dxa"/>
          </w:tcPr>
          <w:p w:rsidR="00A37E52" w:rsidRPr="00897F81" w:rsidRDefault="00A37E52" w:rsidP="00B5361F">
            <w:r w:rsidRPr="00897F81">
              <w:t>Результаты</w:t>
            </w:r>
          </w:p>
        </w:tc>
      </w:tr>
      <w:tr w:rsidR="00A37E52" w:rsidRPr="00897F81" w:rsidTr="00B5361F">
        <w:tc>
          <w:tcPr>
            <w:tcW w:w="1166" w:type="dxa"/>
          </w:tcPr>
          <w:p w:rsidR="00A37E52" w:rsidRPr="00897F81" w:rsidRDefault="00A37E52" w:rsidP="00B5361F">
            <w:r w:rsidRPr="00897F81">
              <w:t>2007 Г</w:t>
            </w:r>
          </w:p>
        </w:tc>
        <w:tc>
          <w:tcPr>
            <w:tcW w:w="8470" w:type="dxa"/>
          </w:tcPr>
          <w:p w:rsidR="00A37E52" w:rsidRPr="00897F81" w:rsidRDefault="00A37E52" w:rsidP="00B5361F">
            <w:r w:rsidRPr="00897F81">
              <w:t>Свидетельство о предоставлении гранта Администрации Алтайского края в сфере молодёжной политики за разработку социально-значимого проекта «Отечество – Отчеств</w:t>
            </w:r>
            <w:proofErr w:type="gramStart"/>
            <w:r w:rsidRPr="00897F81">
              <w:t>о-</w:t>
            </w:r>
            <w:proofErr w:type="gramEnd"/>
            <w:r w:rsidRPr="00897F81">
              <w:t xml:space="preserve"> пути начало»</w:t>
            </w:r>
          </w:p>
        </w:tc>
      </w:tr>
      <w:tr w:rsidR="00A37E52" w:rsidRPr="00897F81" w:rsidTr="00B5361F">
        <w:tc>
          <w:tcPr>
            <w:tcW w:w="1166" w:type="dxa"/>
          </w:tcPr>
          <w:p w:rsidR="00A37E52" w:rsidRPr="00897F81" w:rsidRDefault="00A37E52" w:rsidP="00B5361F">
            <w:r w:rsidRPr="00897F81">
              <w:t>2008</w:t>
            </w:r>
          </w:p>
        </w:tc>
        <w:tc>
          <w:tcPr>
            <w:tcW w:w="8470" w:type="dxa"/>
          </w:tcPr>
          <w:p w:rsidR="00A37E52" w:rsidRPr="00897F81" w:rsidRDefault="00A37E52" w:rsidP="00B5361F">
            <w:r w:rsidRPr="00897F81">
              <w:t xml:space="preserve">Почётная  грамота Главы Администрации Топчихинского района за большую систематическую работу по патриотическому воспитанию школьников </w:t>
            </w:r>
          </w:p>
        </w:tc>
      </w:tr>
      <w:tr w:rsidR="00A37E52" w:rsidRPr="00897F81" w:rsidTr="00B5361F">
        <w:tc>
          <w:tcPr>
            <w:tcW w:w="1166" w:type="dxa"/>
          </w:tcPr>
          <w:p w:rsidR="00A37E52" w:rsidRPr="00897F81" w:rsidRDefault="00A37E52" w:rsidP="00B5361F">
            <w:r w:rsidRPr="00897F81">
              <w:t>2008</w:t>
            </w:r>
          </w:p>
        </w:tc>
        <w:tc>
          <w:tcPr>
            <w:tcW w:w="8470" w:type="dxa"/>
          </w:tcPr>
          <w:p w:rsidR="00A37E52" w:rsidRPr="00897F81" w:rsidRDefault="00A37E52" w:rsidP="00B5361F">
            <w:r w:rsidRPr="00897F81">
              <w:t>Диплом Победителя 2 региональной выставки изданий для детей и юношества «Свежая строка» в номинации «Книги и альманахи»</w:t>
            </w:r>
          </w:p>
        </w:tc>
      </w:tr>
      <w:tr w:rsidR="00A37E52" w:rsidRPr="00897F81" w:rsidTr="00B5361F">
        <w:tc>
          <w:tcPr>
            <w:tcW w:w="1166" w:type="dxa"/>
          </w:tcPr>
          <w:p w:rsidR="00A37E52" w:rsidRPr="00897F81" w:rsidRDefault="00A37E52" w:rsidP="00B5361F">
            <w:r w:rsidRPr="00897F81">
              <w:t>2009</w:t>
            </w:r>
          </w:p>
        </w:tc>
        <w:tc>
          <w:tcPr>
            <w:tcW w:w="8470" w:type="dxa"/>
          </w:tcPr>
          <w:p w:rsidR="00A37E52" w:rsidRPr="00897F81" w:rsidRDefault="00A37E52" w:rsidP="00B5361F">
            <w:r w:rsidRPr="00897F81">
              <w:t xml:space="preserve">Почётная грамота </w:t>
            </w:r>
            <w:r>
              <w:t xml:space="preserve">  Управления Алтайского края</w:t>
            </w:r>
            <w:r w:rsidRPr="00897F81">
              <w:t xml:space="preserve"> </w:t>
            </w:r>
            <w:r>
              <w:t xml:space="preserve"> </w:t>
            </w:r>
            <w:r w:rsidRPr="00897F81">
              <w:t xml:space="preserve"> по образованию и делам молодёжи</w:t>
            </w:r>
          </w:p>
        </w:tc>
      </w:tr>
      <w:tr w:rsidR="00A37E52" w:rsidRPr="00897F81" w:rsidTr="00B5361F">
        <w:tc>
          <w:tcPr>
            <w:tcW w:w="1166" w:type="dxa"/>
          </w:tcPr>
          <w:p w:rsidR="00A37E52" w:rsidRPr="00897F81" w:rsidRDefault="00A37E52" w:rsidP="00B5361F">
            <w:r w:rsidRPr="00897F81">
              <w:t>2009</w:t>
            </w:r>
          </w:p>
        </w:tc>
        <w:tc>
          <w:tcPr>
            <w:tcW w:w="8470" w:type="dxa"/>
          </w:tcPr>
          <w:p w:rsidR="00A37E52" w:rsidRDefault="00A37E52" w:rsidP="00B5361F">
            <w:r>
              <w:t xml:space="preserve">Диплом за 1 место в номинации «Молодёжная добровольческая акция»  краевого конкурса «Молодёжная добровольческая инициатива» за проведённую акцию «Участие в Весенней Неделе Добра». </w:t>
            </w:r>
            <w:proofErr w:type="gramStart"/>
            <w:r>
              <w:t>Выдан</w:t>
            </w:r>
            <w:proofErr w:type="gramEnd"/>
            <w:r>
              <w:t xml:space="preserve"> Алтайской краевой общественной организацией «Поддержка молодёжных инициатив».</w:t>
            </w:r>
          </w:p>
          <w:p w:rsidR="00A37E52" w:rsidRPr="00897F81" w:rsidRDefault="00A37E52" w:rsidP="00B5361F">
            <w:r>
              <w:t>Подарочный сертификат на сумму 1200 рублей</w:t>
            </w:r>
          </w:p>
        </w:tc>
      </w:tr>
    </w:tbl>
    <w:p w:rsidR="00A37E52" w:rsidRDefault="00A37E52" w:rsidP="00A37E52">
      <w:pPr>
        <w:spacing w:line="360" w:lineRule="auto"/>
        <w:jc w:val="both"/>
      </w:pPr>
    </w:p>
    <w:p w:rsidR="00A37E52" w:rsidRDefault="00A37E52" w:rsidP="00A37E52">
      <w:pPr>
        <w:spacing w:line="360" w:lineRule="auto"/>
        <w:jc w:val="both"/>
      </w:pPr>
    </w:p>
    <w:p w:rsidR="00A37E52" w:rsidRDefault="00A37E52" w:rsidP="00A37E52">
      <w:pPr>
        <w:spacing w:line="360" w:lineRule="auto"/>
        <w:jc w:val="both"/>
      </w:pPr>
    </w:p>
    <w:p w:rsidR="00A37E52" w:rsidRDefault="00A37E52" w:rsidP="00A37E52">
      <w:pPr>
        <w:spacing w:line="360" w:lineRule="auto"/>
        <w:jc w:val="both"/>
      </w:pPr>
    </w:p>
    <w:p w:rsidR="00A37E52" w:rsidRDefault="00A37E52" w:rsidP="00A37E52">
      <w:pPr>
        <w:spacing w:line="360" w:lineRule="auto"/>
        <w:jc w:val="both"/>
      </w:pPr>
    </w:p>
    <w:p w:rsidR="004C3BD1" w:rsidRDefault="004C3BD1"/>
    <w:sectPr w:rsidR="004C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40A"/>
    <w:multiLevelType w:val="hybridMultilevel"/>
    <w:tmpl w:val="2F565C76"/>
    <w:lvl w:ilvl="0" w:tplc="0419000B">
      <w:start w:val="1"/>
      <w:numFmt w:val="bullet"/>
      <w:lvlText w:val=""/>
      <w:lvlJc w:val="left"/>
      <w:pPr>
        <w:ind w:left="2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">
    <w:nsid w:val="54020952"/>
    <w:multiLevelType w:val="hybridMultilevel"/>
    <w:tmpl w:val="39CC95D0"/>
    <w:lvl w:ilvl="0" w:tplc="FA4268A0"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50F7A9D"/>
    <w:multiLevelType w:val="hybridMultilevel"/>
    <w:tmpl w:val="4D029C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5AC7F40"/>
    <w:multiLevelType w:val="hybridMultilevel"/>
    <w:tmpl w:val="2D8EF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094556"/>
    <w:multiLevelType w:val="hybridMultilevel"/>
    <w:tmpl w:val="6434AC96"/>
    <w:lvl w:ilvl="0" w:tplc="041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37E52"/>
    <w:rsid w:val="004C3BD1"/>
    <w:rsid w:val="00A3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всн</dc:creator>
  <cp:keywords/>
  <dc:description/>
  <cp:lastModifiedBy>всн</cp:lastModifiedBy>
  <cp:revision>2</cp:revision>
  <dcterms:created xsi:type="dcterms:W3CDTF">2011-01-15T02:59:00Z</dcterms:created>
  <dcterms:modified xsi:type="dcterms:W3CDTF">2011-01-15T02:59:00Z</dcterms:modified>
</cp:coreProperties>
</file>