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6B" w:rsidRPr="008259DA" w:rsidRDefault="00551B6B" w:rsidP="00551B6B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приложение4"/>
      <w:r w:rsidRPr="008259DA">
        <w:rPr>
          <w:rFonts w:ascii="Times New Roman" w:hAnsi="Times New Roman" w:cs="Times New Roman"/>
          <w:sz w:val="28"/>
          <w:szCs w:val="28"/>
          <w:u w:val="single"/>
        </w:rPr>
        <w:t>Приложение 4</w:t>
      </w:r>
    </w:p>
    <w:bookmarkEnd w:id="0"/>
    <w:p w:rsidR="00551B6B" w:rsidRPr="0014451C" w:rsidRDefault="00551B6B" w:rsidP="00551B6B">
      <w:pPr>
        <w:pStyle w:val="a3"/>
        <w:tabs>
          <w:tab w:val="left" w:pos="368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1C">
        <w:rPr>
          <w:rFonts w:ascii="Times New Roman" w:hAnsi="Times New Roman" w:cs="Times New Roman"/>
          <w:b/>
          <w:sz w:val="24"/>
          <w:szCs w:val="24"/>
        </w:rPr>
        <w:t>Вопросы к интерактивному уроку «Соединительные швы»</w:t>
      </w:r>
    </w:p>
    <w:p w:rsidR="00551B6B" w:rsidRDefault="00551B6B" w:rsidP="00551B6B">
      <w:pPr>
        <w:pStyle w:val="a3"/>
        <w:tabs>
          <w:tab w:val="left" w:pos="36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1B6B" w:rsidRDefault="00551B6B" w:rsidP="00551B6B">
      <w:pPr>
        <w:pStyle w:val="a3"/>
        <w:numPr>
          <w:ilvl w:val="0"/>
          <w:numId w:val="1"/>
        </w:numPr>
        <w:tabs>
          <w:tab w:val="left" w:pos="36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деталей участвует в образование шва;</w:t>
      </w:r>
    </w:p>
    <w:p w:rsidR="00551B6B" w:rsidRDefault="00551B6B" w:rsidP="00551B6B">
      <w:pPr>
        <w:pStyle w:val="a3"/>
        <w:numPr>
          <w:ilvl w:val="0"/>
          <w:numId w:val="1"/>
        </w:numPr>
        <w:tabs>
          <w:tab w:val="left" w:pos="36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технические условия на обработку шва;</w:t>
      </w:r>
    </w:p>
    <w:p w:rsidR="00551B6B" w:rsidRDefault="00551B6B" w:rsidP="00551B6B">
      <w:pPr>
        <w:pStyle w:val="a3"/>
        <w:numPr>
          <w:ilvl w:val="0"/>
          <w:numId w:val="1"/>
        </w:numPr>
        <w:tabs>
          <w:tab w:val="left" w:pos="36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последовательность выполнения шва. </w:t>
      </w:r>
    </w:p>
    <w:p w:rsidR="00551B6B" w:rsidRDefault="00551B6B" w:rsidP="00551B6B">
      <w:pPr>
        <w:pStyle w:val="a3"/>
        <w:tabs>
          <w:tab w:val="left" w:pos="36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1B6B" w:rsidRDefault="00551B6B" w:rsidP="00551B6B">
      <w:pPr>
        <w:jc w:val="center"/>
        <w:rPr>
          <w:b/>
        </w:rPr>
      </w:pPr>
    </w:p>
    <w:p w:rsidR="001F7815" w:rsidRPr="009A4EB6" w:rsidRDefault="001F7815" w:rsidP="001F7815">
      <w:pPr>
        <w:jc w:val="center"/>
        <w:rPr>
          <w:b/>
        </w:rPr>
      </w:pPr>
      <w:r w:rsidRPr="009A4EB6">
        <w:rPr>
          <w:b/>
        </w:rPr>
        <w:t xml:space="preserve">Последовательность выполнения </w:t>
      </w:r>
      <w:proofErr w:type="spellStart"/>
      <w:r w:rsidRPr="009A4EB6">
        <w:rPr>
          <w:b/>
        </w:rPr>
        <w:t>расстрочного</w:t>
      </w:r>
      <w:proofErr w:type="spellEnd"/>
      <w:r w:rsidRPr="009A4EB6">
        <w:rPr>
          <w:b/>
        </w:rPr>
        <w:t xml:space="preserve"> шва:</w:t>
      </w:r>
    </w:p>
    <w:p w:rsidR="001F7815" w:rsidRPr="009A4EB6" w:rsidRDefault="001F7815" w:rsidP="001F7815">
      <w:pPr>
        <w:jc w:val="center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1F7815" w:rsidRPr="009A4EB6" w:rsidTr="000C585E">
        <w:tc>
          <w:tcPr>
            <w:tcW w:w="10399" w:type="dxa"/>
          </w:tcPr>
          <w:p w:rsidR="001F7815" w:rsidRPr="009A4EB6" w:rsidRDefault="001F7815" w:rsidP="000C585E"/>
          <w:p w:rsidR="001F7815" w:rsidRPr="009A4EB6" w:rsidRDefault="001F7815" w:rsidP="000C585E">
            <w:r w:rsidRPr="009A4EB6">
              <w:t xml:space="preserve">1.Наметить ширину шва </w:t>
            </w:r>
          </w:p>
        </w:tc>
      </w:tr>
      <w:tr w:rsidR="001F7815" w:rsidRPr="009A4EB6" w:rsidTr="000C585E">
        <w:tc>
          <w:tcPr>
            <w:tcW w:w="10399" w:type="dxa"/>
          </w:tcPr>
          <w:p w:rsidR="001F7815" w:rsidRPr="009A4EB6" w:rsidRDefault="001F7815" w:rsidP="000C585E"/>
          <w:p w:rsidR="001F7815" w:rsidRPr="009A4EB6" w:rsidRDefault="001F7815" w:rsidP="000C585E">
            <w:r w:rsidRPr="009A4EB6">
              <w:t xml:space="preserve">2.Сложить детали и уровнять срезы </w:t>
            </w:r>
          </w:p>
        </w:tc>
      </w:tr>
      <w:tr w:rsidR="001F7815" w:rsidRPr="009A4EB6" w:rsidTr="000C585E">
        <w:tc>
          <w:tcPr>
            <w:tcW w:w="10399" w:type="dxa"/>
          </w:tcPr>
          <w:p w:rsidR="001F7815" w:rsidRPr="009A4EB6" w:rsidRDefault="001F7815" w:rsidP="000C585E">
            <w:r w:rsidRPr="009A4EB6">
              <w:t xml:space="preserve">   </w:t>
            </w:r>
          </w:p>
          <w:p w:rsidR="001F7815" w:rsidRPr="009A4EB6" w:rsidRDefault="001F7815" w:rsidP="000C585E">
            <w:r w:rsidRPr="009A4EB6">
              <w:t xml:space="preserve"> 3.Сметать по намеченной  линии</w:t>
            </w:r>
          </w:p>
        </w:tc>
      </w:tr>
      <w:tr w:rsidR="001F7815" w:rsidRPr="009A4EB6" w:rsidTr="000C585E">
        <w:tc>
          <w:tcPr>
            <w:tcW w:w="10399" w:type="dxa"/>
          </w:tcPr>
          <w:p w:rsidR="001F7815" w:rsidRPr="009A4EB6" w:rsidRDefault="001F7815" w:rsidP="000C585E">
            <w:r w:rsidRPr="009A4EB6">
              <w:t xml:space="preserve">   </w:t>
            </w:r>
          </w:p>
          <w:p w:rsidR="001F7815" w:rsidRPr="009A4EB6" w:rsidRDefault="001F7815" w:rsidP="000C585E">
            <w:r w:rsidRPr="009A4EB6">
              <w:t xml:space="preserve">4.Стачать детали, выполнив закрепку в начале и в конце сточки </w:t>
            </w:r>
          </w:p>
        </w:tc>
      </w:tr>
      <w:tr w:rsidR="001F7815" w:rsidRPr="009A4EB6" w:rsidTr="000C585E">
        <w:tc>
          <w:tcPr>
            <w:tcW w:w="10399" w:type="dxa"/>
          </w:tcPr>
          <w:p w:rsidR="001F7815" w:rsidRPr="009A4EB6" w:rsidRDefault="001F7815" w:rsidP="000C585E">
            <w:r w:rsidRPr="009A4EB6">
              <w:t xml:space="preserve">    </w:t>
            </w:r>
          </w:p>
          <w:p w:rsidR="001F7815" w:rsidRPr="009A4EB6" w:rsidRDefault="001F7815" w:rsidP="000C585E">
            <w:pPr>
              <w:numPr>
                <w:ilvl w:val="0"/>
                <w:numId w:val="2"/>
              </w:numPr>
            </w:pPr>
            <w:r w:rsidRPr="009A4EB6">
              <w:t xml:space="preserve">Припуск шва разложить в разные стороны и проложить отделочную строчку </w:t>
            </w:r>
          </w:p>
        </w:tc>
      </w:tr>
    </w:tbl>
    <w:p w:rsidR="001F7815" w:rsidRPr="009A4EB6" w:rsidRDefault="001F7815" w:rsidP="001F7815">
      <w:pPr>
        <w:jc w:val="center"/>
        <w:rPr>
          <w:b/>
        </w:rPr>
      </w:pPr>
    </w:p>
    <w:p w:rsidR="001F7815" w:rsidRPr="009A4EB6" w:rsidRDefault="001F7815" w:rsidP="001F7815">
      <w:pPr>
        <w:jc w:val="center"/>
        <w:rPr>
          <w:b/>
        </w:rPr>
      </w:pPr>
      <w:r w:rsidRPr="009A4EB6">
        <w:rPr>
          <w:b/>
        </w:rPr>
        <w:t xml:space="preserve">Последовательность выполнения </w:t>
      </w:r>
      <w:proofErr w:type="spellStart"/>
      <w:r w:rsidRPr="009A4EB6">
        <w:rPr>
          <w:b/>
        </w:rPr>
        <w:t>настрочного</w:t>
      </w:r>
      <w:proofErr w:type="spellEnd"/>
      <w:r w:rsidRPr="009A4EB6">
        <w:rPr>
          <w:b/>
        </w:rPr>
        <w:t xml:space="preserve"> шва:</w:t>
      </w:r>
    </w:p>
    <w:p w:rsidR="001F7815" w:rsidRPr="009A4EB6" w:rsidRDefault="001F7815" w:rsidP="001F7815">
      <w:pPr>
        <w:jc w:val="center"/>
        <w:rPr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1F7815" w:rsidRPr="009A4EB6" w:rsidTr="000C585E">
        <w:tc>
          <w:tcPr>
            <w:tcW w:w="10683" w:type="dxa"/>
          </w:tcPr>
          <w:p w:rsidR="001F7815" w:rsidRPr="009A4EB6" w:rsidRDefault="001F7815" w:rsidP="000C585E"/>
          <w:p w:rsidR="001F7815" w:rsidRPr="009A4EB6" w:rsidRDefault="001F7815" w:rsidP="000C585E">
            <w:r w:rsidRPr="009A4EB6">
              <w:t xml:space="preserve">1.Наметить ширину шва </w:t>
            </w:r>
          </w:p>
        </w:tc>
      </w:tr>
      <w:tr w:rsidR="001F7815" w:rsidRPr="009A4EB6" w:rsidTr="000C585E">
        <w:tc>
          <w:tcPr>
            <w:tcW w:w="10683" w:type="dxa"/>
          </w:tcPr>
          <w:p w:rsidR="001F7815" w:rsidRPr="009A4EB6" w:rsidRDefault="001F7815" w:rsidP="000C585E"/>
          <w:p w:rsidR="001F7815" w:rsidRPr="009A4EB6" w:rsidRDefault="001F7815" w:rsidP="000C585E">
            <w:r w:rsidRPr="009A4EB6">
              <w:t xml:space="preserve">2.Сложить детали и уровнять срезы </w:t>
            </w:r>
          </w:p>
        </w:tc>
      </w:tr>
      <w:tr w:rsidR="001F7815" w:rsidRPr="009A4EB6" w:rsidTr="000C585E">
        <w:tc>
          <w:tcPr>
            <w:tcW w:w="10683" w:type="dxa"/>
          </w:tcPr>
          <w:p w:rsidR="001F7815" w:rsidRPr="009A4EB6" w:rsidRDefault="001F7815" w:rsidP="000C585E">
            <w:r w:rsidRPr="009A4EB6">
              <w:t xml:space="preserve">    </w:t>
            </w:r>
          </w:p>
          <w:p w:rsidR="001F7815" w:rsidRPr="009A4EB6" w:rsidRDefault="001F7815" w:rsidP="000C585E">
            <w:r w:rsidRPr="009A4EB6">
              <w:t xml:space="preserve"> 3.Сметать по намеченной  линии</w:t>
            </w:r>
          </w:p>
        </w:tc>
      </w:tr>
      <w:tr w:rsidR="001F7815" w:rsidRPr="009A4EB6" w:rsidTr="000C585E">
        <w:tc>
          <w:tcPr>
            <w:tcW w:w="10683" w:type="dxa"/>
          </w:tcPr>
          <w:p w:rsidR="001F7815" w:rsidRPr="009A4EB6" w:rsidRDefault="001F7815" w:rsidP="000C585E">
            <w:r w:rsidRPr="009A4EB6">
              <w:t xml:space="preserve"> </w:t>
            </w:r>
          </w:p>
          <w:p w:rsidR="001F7815" w:rsidRPr="009A4EB6" w:rsidRDefault="001F7815" w:rsidP="000C585E">
            <w:r w:rsidRPr="009A4EB6">
              <w:t xml:space="preserve"> 4.Стачать детали, выполнив закрепку в начале и в конце сточки </w:t>
            </w:r>
          </w:p>
        </w:tc>
      </w:tr>
      <w:tr w:rsidR="001F7815" w:rsidRPr="009A4EB6" w:rsidTr="000C585E">
        <w:tc>
          <w:tcPr>
            <w:tcW w:w="10683" w:type="dxa"/>
          </w:tcPr>
          <w:p w:rsidR="001F7815" w:rsidRPr="009A4EB6" w:rsidRDefault="001F7815" w:rsidP="000C585E">
            <w:r w:rsidRPr="009A4EB6">
              <w:t xml:space="preserve">    </w:t>
            </w:r>
          </w:p>
          <w:p w:rsidR="001F7815" w:rsidRPr="009A4EB6" w:rsidRDefault="001F7815" w:rsidP="000C585E">
            <w:r w:rsidRPr="009A4EB6">
              <w:t>5.Припуск шв</w:t>
            </w:r>
            <w:r>
              <w:t>а</w:t>
            </w:r>
            <w:r w:rsidRPr="009A4EB6">
              <w:t xml:space="preserve"> отогнуть в сторону и проложить отделочную строчку </w:t>
            </w:r>
          </w:p>
        </w:tc>
      </w:tr>
    </w:tbl>
    <w:p w:rsidR="001F7815" w:rsidRPr="009A4EB6" w:rsidRDefault="001F7815" w:rsidP="001F7815">
      <w:pPr>
        <w:ind w:left="720"/>
      </w:pPr>
    </w:p>
    <w:p w:rsidR="001F7815" w:rsidRPr="009A4EB6" w:rsidRDefault="001F7815" w:rsidP="001F7815">
      <w:pPr>
        <w:jc w:val="center"/>
        <w:rPr>
          <w:b/>
        </w:rPr>
      </w:pPr>
      <w:r w:rsidRPr="009A4EB6">
        <w:rPr>
          <w:b/>
        </w:rPr>
        <w:t>Последовательность выполнения стачного  шва</w:t>
      </w:r>
      <w:r>
        <w:rPr>
          <w:b/>
        </w:rPr>
        <w:t xml:space="preserve"> </w:t>
      </w:r>
      <w:proofErr w:type="spellStart"/>
      <w:r>
        <w:rPr>
          <w:b/>
        </w:rPr>
        <w:t>взаутюжку</w:t>
      </w:r>
      <w:proofErr w:type="spellEnd"/>
      <w:r w:rsidRPr="009A4EB6">
        <w:rPr>
          <w:b/>
        </w:rPr>
        <w:t>:</w:t>
      </w:r>
    </w:p>
    <w:p w:rsidR="001F7815" w:rsidRPr="009A4EB6" w:rsidRDefault="001F7815" w:rsidP="001F7815">
      <w:pPr>
        <w:jc w:val="center"/>
        <w:rPr>
          <w:b/>
        </w:rPr>
      </w:pPr>
    </w:p>
    <w:tbl>
      <w:tblPr>
        <w:tblW w:w="93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2"/>
      </w:tblGrid>
      <w:tr w:rsidR="001F7815" w:rsidRPr="009A4EB6" w:rsidTr="003345C0">
        <w:trPr>
          <w:trHeight w:val="539"/>
        </w:trPr>
        <w:tc>
          <w:tcPr>
            <w:tcW w:w="9352" w:type="dxa"/>
          </w:tcPr>
          <w:p w:rsidR="001F7815" w:rsidRPr="009A4EB6" w:rsidRDefault="001F7815" w:rsidP="000C585E"/>
          <w:p w:rsidR="001F7815" w:rsidRPr="009A4EB6" w:rsidRDefault="001F7815" w:rsidP="000C585E">
            <w:r>
              <w:t>1.</w:t>
            </w:r>
            <w:r w:rsidRPr="009A4EB6">
              <w:t xml:space="preserve">Наметить ширину шва </w:t>
            </w:r>
          </w:p>
        </w:tc>
      </w:tr>
      <w:tr w:rsidR="001F7815" w:rsidRPr="009A4EB6" w:rsidTr="003345C0">
        <w:trPr>
          <w:trHeight w:val="539"/>
        </w:trPr>
        <w:tc>
          <w:tcPr>
            <w:tcW w:w="9352" w:type="dxa"/>
          </w:tcPr>
          <w:p w:rsidR="001F7815" w:rsidRPr="009A4EB6" w:rsidRDefault="001F7815" w:rsidP="000C585E"/>
          <w:p w:rsidR="001F7815" w:rsidRPr="009A4EB6" w:rsidRDefault="001F7815" w:rsidP="000C585E">
            <w:r>
              <w:t>2.</w:t>
            </w:r>
            <w:r w:rsidRPr="009A4EB6">
              <w:t xml:space="preserve">Сложить детали и уровнять срезы </w:t>
            </w:r>
          </w:p>
        </w:tc>
      </w:tr>
      <w:tr w:rsidR="001F7815" w:rsidRPr="009A4EB6" w:rsidTr="003345C0">
        <w:trPr>
          <w:trHeight w:val="555"/>
        </w:trPr>
        <w:tc>
          <w:tcPr>
            <w:tcW w:w="9352" w:type="dxa"/>
          </w:tcPr>
          <w:p w:rsidR="001F7815" w:rsidRPr="009A4EB6" w:rsidRDefault="001F7815" w:rsidP="000C585E"/>
          <w:p w:rsidR="001F7815" w:rsidRPr="009A4EB6" w:rsidRDefault="001F7815" w:rsidP="000C585E">
            <w:r>
              <w:t>3.</w:t>
            </w:r>
            <w:r w:rsidRPr="009A4EB6">
              <w:t>Сметать по намеченной  линии</w:t>
            </w:r>
          </w:p>
        </w:tc>
      </w:tr>
      <w:tr w:rsidR="001F7815" w:rsidRPr="009A4EB6" w:rsidTr="003345C0">
        <w:trPr>
          <w:trHeight w:val="555"/>
        </w:trPr>
        <w:tc>
          <w:tcPr>
            <w:tcW w:w="9352" w:type="dxa"/>
          </w:tcPr>
          <w:p w:rsidR="001F7815" w:rsidRPr="009A4EB6" w:rsidRDefault="001F7815" w:rsidP="000C585E"/>
          <w:p w:rsidR="001F7815" w:rsidRPr="009A4EB6" w:rsidRDefault="001F7815" w:rsidP="000C585E">
            <w:r>
              <w:t>4.</w:t>
            </w:r>
            <w:r w:rsidRPr="009A4EB6">
              <w:t xml:space="preserve">Стачать детали, выполнив закрепку в начале и в конце сточки </w:t>
            </w:r>
          </w:p>
        </w:tc>
      </w:tr>
      <w:tr w:rsidR="001F7815" w:rsidRPr="009A4EB6" w:rsidTr="003345C0">
        <w:trPr>
          <w:trHeight w:val="555"/>
        </w:trPr>
        <w:tc>
          <w:tcPr>
            <w:tcW w:w="9352" w:type="dxa"/>
          </w:tcPr>
          <w:p w:rsidR="001F7815" w:rsidRPr="009A4EB6" w:rsidRDefault="001F7815" w:rsidP="000C585E"/>
          <w:p w:rsidR="001F7815" w:rsidRPr="009A4EB6" w:rsidRDefault="001F7815" w:rsidP="000C585E">
            <w:r>
              <w:t>5.</w:t>
            </w:r>
            <w:r w:rsidRPr="009A4EB6">
              <w:t>Припуск швы отогнуть в одну из сторон</w:t>
            </w:r>
          </w:p>
        </w:tc>
      </w:tr>
    </w:tbl>
    <w:p w:rsidR="001F7815" w:rsidRDefault="001F7815" w:rsidP="001F7815">
      <w:pPr>
        <w:jc w:val="center"/>
        <w:rPr>
          <w:b/>
        </w:rPr>
      </w:pPr>
    </w:p>
    <w:p w:rsidR="001F7815" w:rsidRPr="009A4EB6" w:rsidRDefault="001F7815" w:rsidP="001F7815">
      <w:pPr>
        <w:jc w:val="center"/>
        <w:rPr>
          <w:b/>
        </w:rPr>
      </w:pPr>
      <w:r w:rsidRPr="009A4EB6">
        <w:rPr>
          <w:b/>
        </w:rPr>
        <w:lastRenderedPageBreak/>
        <w:t>Последовательность выполнения стачного  шва</w:t>
      </w:r>
      <w:r>
        <w:rPr>
          <w:b/>
        </w:rPr>
        <w:t xml:space="preserve"> </w:t>
      </w:r>
      <w:proofErr w:type="spellStart"/>
      <w:r>
        <w:rPr>
          <w:b/>
        </w:rPr>
        <w:t>вразутюжку</w:t>
      </w:r>
      <w:proofErr w:type="spellEnd"/>
      <w:r w:rsidRPr="009A4EB6">
        <w:rPr>
          <w:b/>
        </w:rPr>
        <w:t>:</w:t>
      </w:r>
    </w:p>
    <w:p w:rsidR="001F7815" w:rsidRPr="009A4EB6" w:rsidRDefault="001F7815" w:rsidP="001F7815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1F7815" w:rsidRPr="009A4EB6" w:rsidTr="000C585E">
        <w:tc>
          <w:tcPr>
            <w:tcW w:w="9571" w:type="dxa"/>
          </w:tcPr>
          <w:p w:rsidR="001F7815" w:rsidRPr="009A4EB6" w:rsidRDefault="001F7815" w:rsidP="000C585E">
            <w:pPr>
              <w:ind w:left="142" w:hanging="142"/>
            </w:pPr>
          </w:p>
          <w:p w:rsidR="001F7815" w:rsidRPr="009A4EB6" w:rsidRDefault="001F7815" w:rsidP="000C585E">
            <w:r>
              <w:t>1.</w:t>
            </w:r>
            <w:r w:rsidRPr="009A4EB6">
              <w:t xml:space="preserve">Наметить ширину шва </w:t>
            </w:r>
          </w:p>
        </w:tc>
      </w:tr>
      <w:tr w:rsidR="001F7815" w:rsidRPr="009A4EB6" w:rsidTr="000C585E">
        <w:tc>
          <w:tcPr>
            <w:tcW w:w="9571" w:type="dxa"/>
          </w:tcPr>
          <w:p w:rsidR="001F7815" w:rsidRPr="009A4EB6" w:rsidRDefault="001F7815" w:rsidP="000C585E"/>
          <w:p w:rsidR="001F7815" w:rsidRPr="009A4EB6" w:rsidRDefault="001F7815" w:rsidP="000C585E">
            <w:r>
              <w:t>2.</w:t>
            </w:r>
            <w:r w:rsidRPr="009A4EB6">
              <w:t xml:space="preserve">Сложить детали и уровнять срезы </w:t>
            </w:r>
          </w:p>
        </w:tc>
      </w:tr>
      <w:tr w:rsidR="001F7815" w:rsidRPr="009A4EB6" w:rsidTr="000C585E">
        <w:tc>
          <w:tcPr>
            <w:tcW w:w="9571" w:type="dxa"/>
          </w:tcPr>
          <w:p w:rsidR="001F7815" w:rsidRPr="009A4EB6" w:rsidRDefault="001F7815" w:rsidP="000C585E"/>
          <w:p w:rsidR="001F7815" w:rsidRPr="009A4EB6" w:rsidRDefault="001F7815" w:rsidP="000C585E">
            <w:r>
              <w:t>3.</w:t>
            </w:r>
            <w:r w:rsidRPr="009A4EB6">
              <w:t>Сметать по намеченной  линии</w:t>
            </w:r>
          </w:p>
        </w:tc>
      </w:tr>
      <w:tr w:rsidR="001F7815" w:rsidRPr="009A4EB6" w:rsidTr="000C585E">
        <w:tc>
          <w:tcPr>
            <w:tcW w:w="9571" w:type="dxa"/>
          </w:tcPr>
          <w:p w:rsidR="001F7815" w:rsidRPr="009A4EB6" w:rsidRDefault="001F7815" w:rsidP="000C585E"/>
          <w:p w:rsidR="001F7815" w:rsidRPr="009A4EB6" w:rsidRDefault="001F7815" w:rsidP="000C585E">
            <w:r>
              <w:t>4.</w:t>
            </w:r>
            <w:r w:rsidRPr="009A4EB6">
              <w:t xml:space="preserve">Стачать детали, выполнив закрепку в начале и в конце сточки </w:t>
            </w:r>
          </w:p>
        </w:tc>
      </w:tr>
      <w:tr w:rsidR="001F7815" w:rsidRPr="009A4EB6" w:rsidTr="000C585E">
        <w:tc>
          <w:tcPr>
            <w:tcW w:w="9571" w:type="dxa"/>
          </w:tcPr>
          <w:p w:rsidR="001F7815" w:rsidRDefault="001F7815" w:rsidP="000C585E"/>
          <w:p w:rsidR="001F7815" w:rsidRPr="009A4EB6" w:rsidRDefault="001F7815" w:rsidP="000C585E">
            <w:r>
              <w:t>5.</w:t>
            </w:r>
            <w:r w:rsidRPr="009A4EB6">
              <w:t xml:space="preserve"> Припуск шва разложить в разные стороны</w:t>
            </w:r>
          </w:p>
        </w:tc>
      </w:tr>
    </w:tbl>
    <w:p w:rsidR="001F7815" w:rsidRDefault="001F7815" w:rsidP="001F7815">
      <w:pPr>
        <w:pStyle w:val="a3"/>
        <w:tabs>
          <w:tab w:val="left" w:pos="36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7815" w:rsidRDefault="001F7815" w:rsidP="001F7815">
      <w:pPr>
        <w:pStyle w:val="a3"/>
        <w:tabs>
          <w:tab w:val="left" w:pos="3686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6EA1" w:rsidRDefault="00FF6EA1"/>
    <w:sectPr w:rsidR="00FF6EA1" w:rsidSect="00FF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37EC"/>
    <w:multiLevelType w:val="hybridMultilevel"/>
    <w:tmpl w:val="CB40C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6612A"/>
    <w:multiLevelType w:val="hybridMultilevel"/>
    <w:tmpl w:val="A0D4654C"/>
    <w:lvl w:ilvl="0" w:tplc="A5C01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1B6B"/>
    <w:rsid w:val="001F7815"/>
    <w:rsid w:val="003345C0"/>
    <w:rsid w:val="004619D8"/>
    <w:rsid w:val="00551B6B"/>
    <w:rsid w:val="00AF35B2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6B"/>
    <w:pPr>
      <w:spacing w:after="200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2011-01-09T20:32:00Z</dcterms:created>
  <dcterms:modified xsi:type="dcterms:W3CDTF">2011-01-24T17:17:00Z</dcterms:modified>
</cp:coreProperties>
</file>