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2D" w:rsidRDefault="00447C2D" w:rsidP="00447C2D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№6</w:t>
      </w:r>
    </w:p>
    <w:p w:rsidR="00447C2D" w:rsidRPr="004F140B" w:rsidRDefault="00447C2D" w:rsidP="00447C2D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F140B">
        <w:rPr>
          <w:rFonts w:ascii="Times New Roman" w:hAnsi="Times New Roman"/>
          <w:b/>
          <w:i/>
          <w:sz w:val="24"/>
          <w:szCs w:val="24"/>
          <w:lang w:eastAsia="ru-RU"/>
        </w:rPr>
        <w:t>Тверское княжество</w:t>
      </w:r>
    </w:p>
    <w:p w:rsidR="00447C2D" w:rsidRPr="004F140B" w:rsidRDefault="00447C2D" w:rsidP="00447C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F140B">
        <w:rPr>
          <w:rFonts w:ascii="Times New Roman" w:hAnsi="Times New Roman"/>
          <w:sz w:val="24"/>
          <w:szCs w:val="24"/>
          <w:lang w:eastAsia="ru-RU"/>
        </w:rPr>
        <w:tab/>
        <w:t xml:space="preserve">Около 1247 Тверь была выделена в удел князю Александру Ярославичу Невскому, между 1252 и 1255 перешла к его брату Ярославу Ярославичу — родоначальнику тверской княжеской династии. В 1247 году Тверь стала столицей </w:t>
      </w:r>
      <w:hyperlink r:id="rId4" w:tooltip="Тверское княжество" w:history="1">
        <w:r w:rsidRPr="004F140B">
          <w:rPr>
            <w:rFonts w:ascii="Times New Roman" w:hAnsi="Times New Roman"/>
            <w:sz w:val="24"/>
            <w:szCs w:val="24"/>
            <w:lang w:eastAsia="ru-RU"/>
          </w:rPr>
          <w:t>Тверского княжества</w:t>
        </w:r>
      </w:hyperlink>
      <w:r w:rsidRPr="004F140B">
        <w:rPr>
          <w:rFonts w:ascii="Times New Roman" w:hAnsi="Times New Roman"/>
          <w:sz w:val="24"/>
          <w:szCs w:val="24"/>
          <w:lang w:eastAsia="ru-RU"/>
        </w:rPr>
        <w:t xml:space="preserve">. Историческим ядром древней Твери был </w:t>
      </w:r>
      <w:hyperlink r:id="rId5" w:tooltip="Тверской Кремль" w:history="1">
        <w:r w:rsidRPr="004F140B">
          <w:rPr>
            <w:rFonts w:ascii="Times New Roman" w:hAnsi="Times New Roman"/>
            <w:sz w:val="24"/>
            <w:szCs w:val="24"/>
            <w:lang w:eastAsia="ru-RU"/>
          </w:rPr>
          <w:t>Тверской Кремль</w:t>
        </w:r>
      </w:hyperlink>
      <w:r w:rsidRPr="004F140B">
        <w:rPr>
          <w:rFonts w:ascii="Times New Roman" w:hAnsi="Times New Roman"/>
          <w:sz w:val="24"/>
          <w:szCs w:val="24"/>
          <w:lang w:eastAsia="ru-RU"/>
        </w:rPr>
        <w:t>.</w:t>
      </w:r>
    </w:p>
    <w:p w:rsidR="00447C2D" w:rsidRPr="004F140B" w:rsidRDefault="00447C2D" w:rsidP="00447C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F140B">
        <w:rPr>
          <w:rFonts w:ascii="Times New Roman" w:hAnsi="Times New Roman"/>
          <w:sz w:val="24"/>
          <w:szCs w:val="24"/>
          <w:lang w:eastAsia="ru-RU"/>
        </w:rPr>
        <w:t xml:space="preserve">Географическое положение Твери на важном торговом пути, связывавшем </w:t>
      </w:r>
      <w:hyperlink r:id="rId6" w:tooltip="Новгород" w:history="1">
        <w:r w:rsidRPr="004F140B">
          <w:rPr>
            <w:rFonts w:ascii="Times New Roman" w:hAnsi="Times New Roman"/>
            <w:sz w:val="24"/>
            <w:szCs w:val="24"/>
            <w:lang w:eastAsia="ru-RU"/>
          </w:rPr>
          <w:t>Новгород</w:t>
        </w:r>
      </w:hyperlink>
      <w:r w:rsidRPr="004F140B">
        <w:rPr>
          <w:rFonts w:ascii="Times New Roman" w:hAnsi="Times New Roman"/>
          <w:sz w:val="24"/>
          <w:szCs w:val="24"/>
          <w:lang w:eastAsia="ru-RU"/>
        </w:rPr>
        <w:t xml:space="preserve"> с северо-восточной Русью, и сравнительная удалённость от </w:t>
      </w:r>
      <w:hyperlink r:id="rId7" w:tooltip="Золотая Орда" w:history="1">
        <w:r w:rsidRPr="004F140B">
          <w:rPr>
            <w:rFonts w:ascii="Times New Roman" w:hAnsi="Times New Roman"/>
            <w:sz w:val="24"/>
            <w:szCs w:val="24"/>
            <w:lang w:eastAsia="ru-RU"/>
          </w:rPr>
          <w:t>Орды</w:t>
        </w:r>
      </w:hyperlink>
      <w:r w:rsidRPr="004F140B">
        <w:rPr>
          <w:rFonts w:ascii="Times New Roman" w:hAnsi="Times New Roman"/>
          <w:sz w:val="24"/>
          <w:szCs w:val="24"/>
          <w:lang w:eastAsia="ru-RU"/>
        </w:rPr>
        <w:t xml:space="preserve"> способствовали притоку в край населения из других русских земель. Город быстро рос. В 1265 г. Тверь стала центром епархии. Росту города не смогли помешать даже опустошительные пожары 1276 и 1282 годов, типичные для деревянных древнерусских городов.</w:t>
      </w:r>
    </w:p>
    <w:p w:rsidR="00447C2D" w:rsidRPr="004F140B" w:rsidRDefault="00447C2D" w:rsidP="00447C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F140B">
        <w:rPr>
          <w:rFonts w:ascii="Times New Roman" w:hAnsi="Times New Roman"/>
          <w:sz w:val="24"/>
          <w:szCs w:val="24"/>
          <w:lang w:eastAsia="ru-RU"/>
        </w:rPr>
        <w:t xml:space="preserve">Рост города </w:t>
      </w:r>
      <w:proofErr w:type="gramStart"/>
      <w:r w:rsidRPr="004F140B">
        <w:rPr>
          <w:rFonts w:ascii="Times New Roman" w:hAnsi="Times New Roman"/>
          <w:sz w:val="24"/>
          <w:szCs w:val="24"/>
          <w:lang w:eastAsia="ru-RU"/>
        </w:rPr>
        <w:t>объясняется</w:t>
      </w:r>
      <w:proofErr w:type="gram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прежде всего тем, что изменилась политическая роль Твери. В 1264 тверской князь Ярослав стал великим князем владимирским, однако остался жить в Твери. При преемнике Ярослава его сыне князе Михаиле Ярославиче в Твери впервые на Руси после 50-летнего перерыва возобновились летописание и каменное строительство. </w:t>
      </w:r>
      <w:proofErr w:type="gramStart"/>
      <w:r w:rsidRPr="004F140B">
        <w:rPr>
          <w:rFonts w:ascii="Times New Roman" w:hAnsi="Times New Roman"/>
          <w:sz w:val="24"/>
          <w:szCs w:val="24"/>
          <w:lang w:eastAsia="ru-RU"/>
        </w:rPr>
        <w:t>Построены</w:t>
      </w:r>
      <w:proofErr w:type="gram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каменная Трёхглавая Успенская церковь в Отроче монастыре и 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Спасо-Преображенский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собор. Наряду с кремлём росли посады тверские, заселённые главным образом ремесленниками.</w:t>
      </w:r>
    </w:p>
    <w:p w:rsidR="00447C2D" w:rsidRPr="004F140B" w:rsidRDefault="00447C2D" w:rsidP="00447C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F140B">
        <w:rPr>
          <w:rFonts w:ascii="Times New Roman" w:hAnsi="Times New Roman"/>
          <w:sz w:val="24"/>
          <w:szCs w:val="24"/>
          <w:lang w:eastAsia="ru-RU"/>
        </w:rPr>
        <w:t xml:space="preserve">Свидетельством возросшей мощи Твери стал тот факт, что в 1293 году монголо-татарский полководец 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Дюдень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не решился штурмовать город.</w:t>
      </w:r>
    </w:p>
    <w:p w:rsidR="00447C2D" w:rsidRPr="004F140B" w:rsidRDefault="00447C2D" w:rsidP="00447C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F140B">
        <w:rPr>
          <w:rFonts w:ascii="Times New Roman" w:hAnsi="Times New Roman"/>
          <w:sz w:val="24"/>
          <w:szCs w:val="24"/>
          <w:lang w:eastAsia="ru-RU"/>
        </w:rPr>
        <w:t>Переход владимирского великокняжеского стола в 1305 году к Михаилу Ярославичу Тверскому свидетельствовал о том, что к тому времени Тверь стала столицей самого могущественного княжества в Северо-Восточной Руси. Тверские князья, ведя борьбу с Ордой и за великое княжение Владимирское, неустанно укрепляли город. В конце XIII — первой трети XIV века Тверь была крупнейшим центром национально-освободительной борьбы русского народа против ордынского ига.</w:t>
      </w:r>
    </w:p>
    <w:p w:rsidR="00447C2D" w:rsidRPr="004F140B" w:rsidRDefault="00447C2D" w:rsidP="00447C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Антиордынская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политика тверских князей способствовала росту политического авторитета Твери. Жители Твери одними из первых поднялись на вооружённую борьбу против Орды: в 1317 году они разбили войско татарского военачальника 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Кавгадыя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и московского князя Юрия в битве у деревни 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Бартенево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Бортеневская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битва). В 1323-25 годах сооружена каменная церковь Фёдора в устье 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Тьмаки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. В 1320 княжна Анна женила своего старшего сына Дмитрия на Марии, дочери великого князя литовского </w:t>
      </w:r>
      <w:hyperlink r:id="rId8" w:tooltip="Гедимин" w:history="1">
        <w:proofErr w:type="spellStart"/>
        <w:r w:rsidRPr="004F140B">
          <w:rPr>
            <w:rFonts w:ascii="Times New Roman" w:hAnsi="Times New Roman"/>
            <w:sz w:val="24"/>
            <w:szCs w:val="24"/>
            <w:lang w:eastAsia="ru-RU"/>
          </w:rPr>
          <w:t>Гедимина</w:t>
        </w:r>
        <w:proofErr w:type="spellEnd"/>
      </w:hyperlink>
      <w:r w:rsidRPr="004F140B">
        <w:rPr>
          <w:rFonts w:ascii="Times New Roman" w:hAnsi="Times New Roman"/>
          <w:sz w:val="24"/>
          <w:szCs w:val="24"/>
          <w:lang w:eastAsia="ru-RU"/>
        </w:rPr>
        <w:t>. С этого времени установились связи Твери с Литвой, которые не прекращались вплоть до 1485 года.</w:t>
      </w:r>
    </w:p>
    <w:p w:rsidR="00447C2D" w:rsidRPr="004F140B" w:rsidRDefault="00447C2D" w:rsidP="00447C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F140B">
        <w:rPr>
          <w:rFonts w:ascii="Times New Roman" w:hAnsi="Times New Roman"/>
          <w:sz w:val="24"/>
          <w:szCs w:val="24"/>
          <w:lang w:eastAsia="ru-RU"/>
        </w:rPr>
        <w:t xml:space="preserve">В Твери созданы выдающиеся произведения древнерусской литературы: «Повесть о Михаиле Ярославиче Тверском» игумена Александра, «Слово похвальное тверскому князю Борису Александровичу» инока Фомы, «Повесть о Михаиле Александровиче» и др. В Твери сложилась своя оригинальная художественная школа: развивались зодчество, 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иконописание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, переписка книг, ювелирное и декоративно-прикладное искусство, в Твери чеканилась своя монета. Тверские купцы торговали в Смоленске, Киеве, Витебске, Дорогобуже, Вязьме, Полоцке, 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Вильне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и др. На территории 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Затьмацкого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посада находился татарский гостиный двор. Высокого уровня </w:t>
      </w:r>
      <w:proofErr w:type="gramStart"/>
      <w:r w:rsidRPr="004F140B">
        <w:rPr>
          <w:rFonts w:ascii="Times New Roman" w:hAnsi="Times New Roman"/>
          <w:sz w:val="24"/>
          <w:szCs w:val="24"/>
          <w:lang w:eastAsia="ru-RU"/>
        </w:rPr>
        <w:t>развития достигло</w:t>
      </w:r>
      <w:proofErr w:type="gram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тверское ремесло, особенно обработка металлов (в XIV веке замки тверской работы продавались в Чехии).</w:t>
      </w:r>
    </w:p>
    <w:p w:rsidR="00447C2D" w:rsidRPr="004F140B" w:rsidRDefault="00447C2D" w:rsidP="00447C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F140B">
        <w:rPr>
          <w:rFonts w:ascii="Times New Roman" w:hAnsi="Times New Roman"/>
          <w:sz w:val="24"/>
          <w:szCs w:val="24"/>
          <w:lang w:eastAsia="ru-RU"/>
        </w:rPr>
        <w:t xml:space="preserve">В 1326 году Великим князем Тверским стал Александр Михайлович. Летом 1327 года, после приезда в город ханского посла 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Шевкала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в городе 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распостранились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слухи о скором обращении 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тверичан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в ислам и изгнании Александра с тверского престола. Хотя сам Александр призывал "терпеть", 15 августа 1327 года в Твери вспыхнуло мощное 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антиордынское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восстание. С помощью московского князя Ивана </w:t>
      </w:r>
      <w:proofErr w:type="spellStart"/>
      <w:r w:rsidRPr="004F140B">
        <w:rPr>
          <w:rFonts w:ascii="Times New Roman" w:hAnsi="Times New Roman"/>
          <w:sz w:val="24"/>
          <w:szCs w:val="24"/>
          <w:lang w:eastAsia="ru-RU"/>
        </w:rPr>
        <w:t>Калиты</w:t>
      </w:r>
      <w:proofErr w:type="spellEnd"/>
      <w:r w:rsidRPr="004F140B">
        <w:rPr>
          <w:rFonts w:ascii="Times New Roman" w:hAnsi="Times New Roman"/>
          <w:sz w:val="24"/>
          <w:szCs w:val="24"/>
          <w:lang w:eastAsia="ru-RU"/>
        </w:rPr>
        <w:t xml:space="preserve"> оно было жестоко подавлено, Тверь разорена. Александр Михайлович, роль которого в восстании окончательно невыяснена, бежал в Псков. Подавление мятежа ознаменовало начало упадка политического влияния Твери.</w:t>
      </w:r>
    </w:p>
    <w:p w:rsidR="00447C2D" w:rsidRDefault="00447C2D" w:rsidP="00447C2D">
      <w:pPr>
        <w:rPr>
          <w:sz w:val="24"/>
          <w:szCs w:val="24"/>
        </w:rPr>
      </w:pPr>
    </w:p>
    <w:p w:rsidR="00447C2D" w:rsidRDefault="00447C2D" w:rsidP="00447C2D">
      <w:pPr>
        <w:rPr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2D"/>
    <w:rsid w:val="00141634"/>
    <w:rsid w:val="00447C2D"/>
    <w:rsid w:val="00842196"/>
    <w:rsid w:val="00A3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C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0%B4%D0%B8%D0%BC%D0%B8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7%D0%BE%D0%BB%D0%BE%D1%82%D0%B0%D1%8F_%D0%9E%D1%80%D0%B4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D%D0%BE%D0%B2%D0%B3%D0%BE%D1%80%D0%BE%D0%B4" TargetMode="External"/><Relationship Id="rId5" Type="http://schemas.openxmlformats.org/officeDocument/2006/relationships/hyperlink" Target="http://ru.wikipedia.org/wiki/%D0%A2%D0%B2%D0%B5%D1%80%D1%81%D0%BA%D0%BE%D0%B9_%D0%9A%D1%80%D0%B5%D0%BC%D0%BB%D1%8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.wikipedia.org/wiki/%D0%A2%D0%B2%D0%B5%D1%80%D1%81%D0%BA%D0%BE%D0%B5_%D0%BA%D0%BD%D1%8F%D0%B6%D0%B5%D1%81%D1%82%D0%B2%D0%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2011-06-16T06:58:00Z</dcterms:created>
  <dcterms:modified xsi:type="dcterms:W3CDTF">2011-06-16T06:58:00Z</dcterms:modified>
</cp:coreProperties>
</file>