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00" w:rsidRPr="00041400" w:rsidRDefault="00041400" w:rsidP="00041400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41400">
        <w:rPr>
          <w:rFonts w:ascii="Times New Roman" w:hAnsi="Times New Roman" w:cs="Times New Roman"/>
          <w:sz w:val="24"/>
          <w:szCs w:val="24"/>
        </w:rPr>
        <w:t>Приложение 4.</w:t>
      </w:r>
    </w:p>
    <w:p w:rsidR="00041400" w:rsidRPr="00041400" w:rsidRDefault="00041400" w:rsidP="00041400">
      <w:pPr>
        <w:ind w:right="140" w:firstLine="540"/>
        <w:rPr>
          <w:rFonts w:ascii="Times New Roman" w:hAnsi="Times New Roman" w:cs="Times New Roman"/>
          <w:sz w:val="24"/>
          <w:szCs w:val="24"/>
        </w:rPr>
      </w:pPr>
      <w:r w:rsidRPr="00041400">
        <w:rPr>
          <w:rFonts w:ascii="Times New Roman" w:hAnsi="Times New Roman" w:cs="Times New Roman"/>
          <w:sz w:val="24"/>
          <w:szCs w:val="24"/>
        </w:rPr>
        <w:t>Библиографический список:</w:t>
      </w:r>
    </w:p>
    <w:p w:rsidR="00041400" w:rsidRPr="00041400" w:rsidRDefault="00041400" w:rsidP="00041400">
      <w:pPr>
        <w:ind w:right="140" w:firstLine="540"/>
        <w:rPr>
          <w:rFonts w:ascii="Times New Roman" w:hAnsi="Times New Roman" w:cs="Times New Roman"/>
          <w:sz w:val="24"/>
          <w:szCs w:val="24"/>
        </w:rPr>
      </w:pPr>
      <w:r w:rsidRPr="00041400">
        <w:rPr>
          <w:rFonts w:ascii="Times New Roman" w:hAnsi="Times New Roman" w:cs="Times New Roman"/>
          <w:sz w:val="24"/>
          <w:szCs w:val="24"/>
        </w:rPr>
        <w:t>1.Бабаева Т.И., Михайлова З.А., Гурович Л.М. Детство: Программа развития и воспитания детей в детском саду. – СПб</w:t>
      </w:r>
      <w:proofErr w:type="gramStart"/>
      <w:r w:rsidRPr="0004140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041400">
        <w:rPr>
          <w:rFonts w:ascii="Times New Roman" w:hAnsi="Times New Roman" w:cs="Times New Roman"/>
          <w:sz w:val="24"/>
          <w:szCs w:val="24"/>
        </w:rPr>
        <w:t>ДЕТСТВО – ПРЕСС, 1996.</w:t>
      </w:r>
    </w:p>
    <w:p w:rsidR="00041400" w:rsidRPr="00041400" w:rsidRDefault="00041400" w:rsidP="00041400">
      <w:pPr>
        <w:ind w:right="140" w:firstLine="540"/>
        <w:rPr>
          <w:rFonts w:ascii="Times New Roman" w:hAnsi="Times New Roman" w:cs="Times New Roman"/>
          <w:sz w:val="24"/>
          <w:szCs w:val="24"/>
        </w:rPr>
      </w:pPr>
      <w:r w:rsidRPr="00041400">
        <w:rPr>
          <w:rFonts w:ascii="Times New Roman" w:hAnsi="Times New Roman" w:cs="Times New Roman"/>
          <w:sz w:val="24"/>
          <w:szCs w:val="24"/>
        </w:rPr>
        <w:t xml:space="preserve">2.Гавришева Л., </w:t>
      </w:r>
      <w:proofErr w:type="spellStart"/>
      <w:r w:rsidRPr="00041400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041400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gramStart"/>
      <w:r w:rsidRPr="00041400">
        <w:rPr>
          <w:rFonts w:ascii="Times New Roman" w:hAnsi="Times New Roman" w:cs="Times New Roman"/>
          <w:sz w:val="24"/>
          <w:szCs w:val="24"/>
        </w:rPr>
        <w:t>Логопедические</w:t>
      </w:r>
      <w:proofErr w:type="gramEnd"/>
      <w:r w:rsidRPr="000414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41400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041400">
        <w:rPr>
          <w:rFonts w:ascii="Times New Roman" w:hAnsi="Times New Roman" w:cs="Times New Roman"/>
          <w:sz w:val="24"/>
          <w:szCs w:val="24"/>
        </w:rPr>
        <w:t>. Музыкальная пальчиковая гимнастика и пальчиковые игры. – СПб</w:t>
      </w:r>
      <w:proofErr w:type="gramStart"/>
      <w:r w:rsidRPr="0004140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041400">
        <w:rPr>
          <w:rFonts w:ascii="Times New Roman" w:hAnsi="Times New Roman" w:cs="Times New Roman"/>
          <w:sz w:val="24"/>
          <w:szCs w:val="24"/>
        </w:rPr>
        <w:t>ДЕТСТВО – ПРЕСС, 2004.</w:t>
      </w:r>
    </w:p>
    <w:p w:rsidR="00041400" w:rsidRPr="00041400" w:rsidRDefault="00041400" w:rsidP="00041400">
      <w:pPr>
        <w:ind w:right="140" w:firstLine="540"/>
        <w:rPr>
          <w:rFonts w:ascii="Times New Roman" w:hAnsi="Times New Roman" w:cs="Times New Roman"/>
          <w:sz w:val="24"/>
          <w:szCs w:val="24"/>
        </w:rPr>
      </w:pPr>
      <w:r w:rsidRPr="00041400">
        <w:rPr>
          <w:rFonts w:ascii="Times New Roman" w:hAnsi="Times New Roman" w:cs="Times New Roman"/>
          <w:sz w:val="24"/>
          <w:szCs w:val="24"/>
        </w:rPr>
        <w:t xml:space="preserve">3.Гризик Т.И. Развитие речи детей 4-5 лет: Методическое пособие для воспитателей дошкольных учреждений / Т.И. </w:t>
      </w:r>
      <w:proofErr w:type="spellStart"/>
      <w:r w:rsidRPr="00041400"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 w:rsidRPr="00041400">
        <w:rPr>
          <w:rFonts w:ascii="Times New Roman" w:hAnsi="Times New Roman" w:cs="Times New Roman"/>
          <w:sz w:val="24"/>
          <w:szCs w:val="24"/>
        </w:rPr>
        <w:t>, Л.Е. Тимощук. – М.; Просвещение, 2004</w:t>
      </w:r>
    </w:p>
    <w:p w:rsidR="00041400" w:rsidRPr="00041400" w:rsidRDefault="00041400" w:rsidP="00041400">
      <w:pPr>
        <w:ind w:right="140" w:firstLine="540"/>
        <w:rPr>
          <w:rFonts w:ascii="Times New Roman" w:hAnsi="Times New Roman" w:cs="Times New Roman"/>
          <w:sz w:val="24"/>
          <w:szCs w:val="24"/>
        </w:rPr>
      </w:pPr>
      <w:r w:rsidRPr="00041400">
        <w:rPr>
          <w:rFonts w:ascii="Times New Roman" w:hAnsi="Times New Roman" w:cs="Times New Roman"/>
          <w:sz w:val="24"/>
          <w:szCs w:val="24"/>
        </w:rPr>
        <w:t xml:space="preserve">4.Лебедева А.Н. Развитие </w:t>
      </w:r>
      <w:proofErr w:type="spellStart"/>
      <w:r w:rsidRPr="00041400">
        <w:rPr>
          <w:rFonts w:ascii="Times New Roman" w:hAnsi="Times New Roman" w:cs="Times New Roman"/>
          <w:sz w:val="24"/>
          <w:szCs w:val="24"/>
        </w:rPr>
        <w:t>сенсомоторики</w:t>
      </w:r>
      <w:proofErr w:type="spellEnd"/>
      <w:r w:rsidRPr="00041400">
        <w:rPr>
          <w:rFonts w:ascii="Times New Roman" w:hAnsi="Times New Roman" w:cs="Times New Roman"/>
          <w:sz w:val="24"/>
          <w:szCs w:val="24"/>
        </w:rPr>
        <w:t xml:space="preserve"> детей старшего дошкольного возраста: Коррекционно-развивающая программа. – М.: Школьная Пресса, 2004.- </w:t>
      </w:r>
      <w:proofErr w:type="gramStart"/>
      <w:r w:rsidRPr="00041400">
        <w:rPr>
          <w:rFonts w:ascii="Times New Roman" w:hAnsi="Times New Roman" w:cs="Times New Roman"/>
          <w:sz w:val="24"/>
          <w:szCs w:val="24"/>
        </w:rPr>
        <w:t>(«Дошкольное воспитание и обучение» - приложение к журналу «Воспитание школьников».</w:t>
      </w:r>
      <w:proofErr w:type="gramEnd"/>
      <w:r w:rsidRPr="00041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140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41400">
        <w:rPr>
          <w:rFonts w:ascii="Times New Roman" w:hAnsi="Times New Roman" w:cs="Times New Roman"/>
          <w:sz w:val="24"/>
          <w:szCs w:val="24"/>
        </w:rPr>
        <w:t>. 68.)</w:t>
      </w:r>
      <w:proofErr w:type="gramEnd"/>
    </w:p>
    <w:p w:rsidR="00041400" w:rsidRPr="00041400" w:rsidRDefault="00041400" w:rsidP="00041400">
      <w:pPr>
        <w:ind w:right="140" w:firstLine="540"/>
        <w:rPr>
          <w:rFonts w:ascii="Times New Roman" w:hAnsi="Times New Roman" w:cs="Times New Roman"/>
          <w:sz w:val="24"/>
          <w:szCs w:val="24"/>
        </w:rPr>
      </w:pPr>
      <w:r w:rsidRPr="00041400">
        <w:rPr>
          <w:rFonts w:ascii="Times New Roman" w:hAnsi="Times New Roman" w:cs="Times New Roman"/>
          <w:sz w:val="24"/>
          <w:szCs w:val="24"/>
        </w:rPr>
        <w:t>5.Нищева Н.В. Программа коррекционно-развивающей работы в логопедической группе детского сада для детей с общим недоразвитием речи (с 4 до 7 лет): СПб</w:t>
      </w:r>
      <w:proofErr w:type="gramStart"/>
      <w:r w:rsidRPr="0004140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41400">
        <w:rPr>
          <w:rFonts w:ascii="Times New Roman" w:hAnsi="Times New Roman" w:cs="Times New Roman"/>
          <w:sz w:val="24"/>
          <w:szCs w:val="24"/>
        </w:rPr>
        <w:t>ДЕТСТВО – ПРЕСС, 2006.</w:t>
      </w:r>
    </w:p>
    <w:p w:rsidR="00041400" w:rsidRPr="00041400" w:rsidRDefault="00041400" w:rsidP="00041400">
      <w:pPr>
        <w:ind w:right="140" w:firstLine="540"/>
        <w:rPr>
          <w:rFonts w:ascii="Times New Roman" w:hAnsi="Times New Roman" w:cs="Times New Roman"/>
          <w:sz w:val="24"/>
          <w:szCs w:val="24"/>
        </w:rPr>
      </w:pPr>
      <w:r w:rsidRPr="00041400">
        <w:rPr>
          <w:rFonts w:ascii="Times New Roman" w:hAnsi="Times New Roman" w:cs="Times New Roman"/>
          <w:sz w:val="24"/>
          <w:szCs w:val="24"/>
        </w:rPr>
        <w:t>6.Поваляева М.А. Справочник  логопеда. – Ростов – на – Дону: «Феникс», 2002</w:t>
      </w:r>
    </w:p>
    <w:p w:rsidR="00041400" w:rsidRPr="00041400" w:rsidRDefault="00041400" w:rsidP="00041400">
      <w:pPr>
        <w:ind w:right="140" w:firstLine="540"/>
        <w:rPr>
          <w:rFonts w:ascii="Times New Roman" w:hAnsi="Times New Roman" w:cs="Times New Roman"/>
          <w:sz w:val="24"/>
          <w:szCs w:val="24"/>
        </w:rPr>
      </w:pPr>
      <w:r w:rsidRPr="00041400">
        <w:rPr>
          <w:rFonts w:ascii="Times New Roman" w:hAnsi="Times New Roman" w:cs="Times New Roman"/>
          <w:sz w:val="24"/>
          <w:szCs w:val="24"/>
        </w:rPr>
        <w:t xml:space="preserve">7.Рузина М.С., </w:t>
      </w:r>
      <w:proofErr w:type="spellStart"/>
      <w:r w:rsidRPr="00041400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041400">
        <w:rPr>
          <w:rFonts w:ascii="Times New Roman" w:hAnsi="Times New Roman" w:cs="Times New Roman"/>
          <w:sz w:val="24"/>
          <w:szCs w:val="24"/>
        </w:rPr>
        <w:t xml:space="preserve"> С.Ю. Страна пальчиковых игр: Развивающие игры и оригами для детей и взрослых. – СПб</w:t>
      </w:r>
      <w:proofErr w:type="gramStart"/>
      <w:r w:rsidRPr="0004140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41400">
        <w:rPr>
          <w:rFonts w:ascii="Times New Roman" w:hAnsi="Times New Roman" w:cs="Times New Roman"/>
          <w:sz w:val="24"/>
          <w:szCs w:val="24"/>
        </w:rPr>
        <w:t>КРИСТАЛЛ.</w:t>
      </w:r>
    </w:p>
    <w:p w:rsidR="00041400" w:rsidRPr="00041400" w:rsidRDefault="00041400" w:rsidP="00041400">
      <w:pPr>
        <w:ind w:right="140" w:firstLine="540"/>
        <w:rPr>
          <w:rFonts w:ascii="Times New Roman" w:hAnsi="Times New Roman" w:cs="Times New Roman"/>
          <w:sz w:val="24"/>
          <w:szCs w:val="24"/>
        </w:rPr>
      </w:pPr>
      <w:r w:rsidRPr="00041400">
        <w:rPr>
          <w:rFonts w:ascii="Times New Roman" w:hAnsi="Times New Roman" w:cs="Times New Roman"/>
          <w:sz w:val="24"/>
          <w:szCs w:val="24"/>
        </w:rPr>
        <w:t>8.Сиротюк А.Л. Коррекция развития интеллекта дошкольников. – М.: ТЦ Сфера, 2001.</w:t>
      </w:r>
    </w:p>
    <w:p w:rsidR="00041400" w:rsidRPr="00041400" w:rsidRDefault="00041400" w:rsidP="00041400">
      <w:pPr>
        <w:ind w:right="140" w:firstLine="540"/>
        <w:rPr>
          <w:rFonts w:ascii="Times New Roman" w:hAnsi="Times New Roman" w:cs="Times New Roman"/>
          <w:sz w:val="24"/>
          <w:szCs w:val="24"/>
        </w:rPr>
      </w:pPr>
      <w:r w:rsidRPr="00041400">
        <w:rPr>
          <w:rFonts w:ascii="Times New Roman" w:hAnsi="Times New Roman" w:cs="Times New Roman"/>
          <w:sz w:val="24"/>
          <w:szCs w:val="24"/>
        </w:rPr>
        <w:t>9.Филичева Т.Б., Чиркина Г.В. Подготовка к школе детей с общим недоразвитием речи в условиях специального детского сада. – М., 1993.</w:t>
      </w:r>
    </w:p>
    <w:p w:rsidR="00041400" w:rsidRDefault="00041400" w:rsidP="00041400">
      <w:pPr>
        <w:ind w:firstLine="540"/>
      </w:pPr>
    </w:p>
    <w:p w:rsidR="00041400" w:rsidRDefault="00041400" w:rsidP="00041400">
      <w:pPr>
        <w:ind w:firstLine="540"/>
      </w:pPr>
    </w:p>
    <w:p w:rsidR="00386782" w:rsidRDefault="00386782"/>
    <w:sectPr w:rsidR="00386782" w:rsidSect="00041400">
      <w:footerReference w:type="even" r:id="rId4"/>
      <w:footerReference w:type="default" r:id="rId5"/>
      <w:pgSz w:w="11906" w:h="16838"/>
      <w:pgMar w:top="851" w:right="851" w:bottom="851" w:left="85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92" w:rsidRDefault="00386782" w:rsidP="000F40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1F92" w:rsidRDefault="00386782" w:rsidP="00D272D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92" w:rsidRDefault="00386782" w:rsidP="000F40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400">
      <w:rPr>
        <w:rStyle w:val="a5"/>
        <w:noProof/>
      </w:rPr>
      <w:t>2</w:t>
    </w:r>
    <w:r>
      <w:rPr>
        <w:rStyle w:val="a5"/>
      </w:rPr>
      <w:fldChar w:fldCharType="end"/>
    </w:r>
  </w:p>
  <w:p w:rsidR="004A1F92" w:rsidRDefault="00386782" w:rsidP="00D272D5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400"/>
    <w:rsid w:val="00041400"/>
    <w:rsid w:val="0038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414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4140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41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2011-01-28T11:26:00Z</dcterms:created>
  <dcterms:modified xsi:type="dcterms:W3CDTF">2011-01-28T11:26:00Z</dcterms:modified>
</cp:coreProperties>
</file>