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C" w:rsidRPr="00D933EC" w:rsidRDefault="00D933EC" w:rsidP="00D93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E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933EC" w:rsidRPr="00D933EC" w:rsidRDefault="00D933EC" w:rsidP="00D933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33EC">
        <w:rPr>
          <w:rFonts w:ascii="Times New Roman" w:hAnsi="Times New Roman" w:cs="Times New Roman"/>
          <w:sz w:val="24"/>
          <w:szCs w:val="24"/>
        </w:rPr>
        <w:t xml:space="preserve">1. Учебник «Новая история» 8 класс (под ред. А.Я. </w:t>
      </w:r>
      <w:proofErr w:type="spellStart"/>
      <w:r w:rsidRPr="00D933EC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D933EC">
        <w:rPr>
          <w:rFonts w:ascii="Times New Roman" w:hAnsi="Times New Roman" w:cs="Times New Roman"/>
          <w:sz w:val="24"/>
          <w:szCs w:val="24"/>
        </w:rPr>
        <w:t>, П.А. Баранова, Л.М. Ванюшкиной, М. 2008)</w:t>
      </w:r>
    </w:p>
    <w:p w:rsidR="00D933EC" w:rsidRPr="00D933EC" w:rsidRDefault="00D933EC" w:rsidP="00D933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33EC">
        <w:rPr>
          <w:rFonts w:ascii="Times New Roman" w:hAnsi="Times New Roman" w:cs="Times New Roman"/>
          <w:sz w:val="24"/>
          <w:szCs w:val="24"/>
        </w:rPr>
        <w:t>2. Е.В. Тарле «Наполеон», 1936г. «Интернет магазин»</w:t>
      </w:r>
    </w:p>
    <w:p w:rsidR="00D933EC" w:rsidRPr="00D933EC" w:rsidRDefault="00D933EC" w:rsidP="00D933EC">
      <w:pPr>
        <w:spacing w:line="240" w:lineRule="auto"/>
        <w:ind w:left="360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r w:rsidRPr="00D933EC">
        <w:rPr>
          <w:rFonts w:ascii="Times New Roman" w:hAnsi="Times New Roman" w:cs="Times New Roman"/>
          <w:sz w:val="24"/>
          <w:szCs w:val="24"/>
        </w:rPr>
        <w:t>3.</w:t>
      </w:r>
      <w:r w:rsidRPr="00D933EC">
        <w:rPr>
          <w:rFonts w:ascii="Times New Roman" w:hAnsi="Times New Roman" w:cs="Times New Roman"/>
          <w:color w:val="333333"/>
          <w:sz w:val="24"/>
          <w:szCs w:val="24"/>
        </w:rPr>
        <w:t xml:space="preserve"> А. Никонов «Наполеон. Вторая попытка».</w:t>
      </w:r>
      <w:proofErr w:type="spellStart"/>
      <w:r w:rsidRPr="00D933EC">
        <w:rPr>
          <w:rStyle w:val="ei1"/>
          <w:rFonts w:ascii="Times New Roman" w:hAnsi="Times New Roman" w:cs="Times New Roman"/>
          <w:color w:val="333333"/>
          <w:sz w:val="24"/>
          <w:szCs w:val="24"/>
        </w:rPr>
        <w:t>bookz.ru</w:t>
      </w:r>
      <w:proofErr w:type="spellEnd"/>
      <w:r w:rsidRPr="00D933EC">
        <w:rPr>
          <w:rStyle w:val="ei1"/>
          <w:rFonts w:ascii="Times New Roman" w:hAnsi="Times New Roman" w:cs="Times New Roman"/>
          <w:color w:val="333333"/>
          <w:sz w:val="24"/>
          <w:szCs w:val="24"/>
        </w:rPr>
        <w:t>/…/napoleon_688.html</w:t>
      </w:r>
    </w:p>
    <w:p w:rsidR="00D933EC" w:rsidRPr="00D933EC" w:rsidRDefault="00D933EC" w:rsidP="00D933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33EC">
        <w:rPr>
          <w:rFonts w:ascii="Times New Roman" w:hAnsi="Times New Roman" w:cs="Times New Roman"/>
          <w:sz w:val="24"/>
          <w:szCs w:val="24"/>
        </w:rPr>
        <w:t xml:space="preserve">4. А.С. </w:t>
      </w:r>
      <w:proofErr w:type="spellStart"/>
      <w:r w:rsidRPr="00D933EC">
        <w:rPr>
          <w:rFonts w:ascii="Times New Roman" w:hAnsi="Times New Roman" w:cs="Times New Roman"/>
          <w:sz w:val="24"/>
          <w:szCs w:val="24"/>
        </w:rPr>
        <w:t>Трачевский</w:t>
      </w:r>
      <w:proofErr w:type="spellEnd"/>
      <w:r w:rsidRPr="00D933EC">
        <w:rPr>
          <w:rFonts w:ascii="Times New Roman" w:hAnsi="Times New Roman" w:cs="Times New Roman"/>
          <w:sz w:val="24"/>
          <w:szCs w:val="24"/>
        </w:rPr>
        <w:t xml:space="preserve"> «Наполеон I. Биографический очерк» (изд. «Республика» 1994)</w:t>
      </w:r>
    </w:p>
    <w:p w:rsidR="00D933EC" w:rsidRPr="00D933EC" w:rsidRDefault="00D933EC" w:rsidP="00D933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33EC">
        <w:rPr>
          <w:rFonts w:ascii="Times New Roman" w:hAnsi="Times New Roman" w:cs="Times New Roman"/>
          <w:sz w:val="24"/>
          <w:szCs w:val="24"/>
        </w:rPr>
        <w:t>5. И. Алёшина «Наполеон и его империя», «Маршалы Наполеона» («Энциклопедия для детей», т. 1 «</w:t>
      </w:r>
      <w:proofErr w:type="spellStart"/>
      <w:r w:rsidRPr="00D933E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933EC">
        <w:rPr>
          <w:rFonts w:ascii="Times New Roman" w:hAnsi="Times New Roman" w:cs="Times New Roman"/>
          <w:sz w:val="24"/>
          <w:szCs w:val="24"/>
        </w:rPr>
        <w:t xml:space="preserve"> плюс», М. 1993)</w:t>
      </w:r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http://torrents.ru/forum/viewtopic.php?t=1306697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http://videolavka.com/order.php?type=person&amp;sub=fr.gabin.j&amp;opt=3173&amp;cat=actor&amp;q=0-25&amp;PHPSESSID=94688c15ad96d3f136d37a61bf3b171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http://fr.wikipedia.org/wiki/Portail:Premier_Empire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http://fr.wikipedia.org/wiki/Charles-Maurice_de_Talleyrand-P%C3%A9rigord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http://fr.wikipedia.org/wiki/Cat%C3%A9gorie:Ministre_du_Premier_Empire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http://fr.wikipedia.org/wiki/D%C3%A9claration_des_droits_de_l%27homme_et_du_citoyen_de_1789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http://fr.wikipedia.org/wiki/Projet:R%C3%A9volution_et_Empire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http://fr.wikipedia.org/wiki/Napol%C3%A9on_(film,_1955)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http://robysavia.chez.com/frnapol.html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http://cinememorial.com/Acteur_detail.php?id=40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http://robysavia.chez.com/frdiables.html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http://www.paperblog.fr/1765458/napoleon/</w:t>
        </w:r>
      </w:hyperlink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/1812/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Sitin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4_08.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933EC" w:rsidRPr="00D9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napoleon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sydba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D933EC" w:rsidRPr="00D9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nostradamus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genin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/6.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D933EC" w:rsidRPr="00D9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EC" w:rsidRPr="00D933EC" w:rsidRDefault="00CC0687" w:rsidP="00D933EC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vlastitel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napoleon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pimenov</w:t>
        </w:r>
        <w:proofErr w:type="spellEnd"/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33EC" w:rsidRPr="00D933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933EC" w:rsidRPr="00D9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AF" w:rsidRPr="00602ECC" w:rsidRDefault="008258AF" w:rsidP="008258A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http://www.histoiredumonde.net/recherche.php3?recherche=talleyran</w:t>
        </w:r>
      </w:hyperlink>
    </w:p>
    <w:p w:rsidR="00AC36C9" w:rsidRDefault="008258AF">
      <w:hyperlink r:id="rId21" w:history="1"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http://dvdtoile.com/CritiqueDvd.php?dvd=14110</w:t>
        </w:r>
      </w:hyperlink>
    </w:p>
    <w:p w:rsidR="008258AF" w:rsidRPr="00602ECC" w:rsidRDefault="008258AF" w:rsidP="008258A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http://www.cinehig.clionautes.org/telechargement/revolution-films.pdf</w:t>
        </w:r>
      </w:hyperlink>
    </w:p>
    <w:p w:rsidR="008258AF" w:rsidRDefault="008258AF">
      <w:hyperlink r:id="rId23" w:history="1"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evene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celebre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biographie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napoleon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bonaparte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-198.</w:t>
        </w:r>
        <w:r w:rsidRPr="00602ECC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php</w:t>
        </w:r>
      </w:hyperlink>
    </w:p>
    <w:p w:rsidR="008258AF" w:rsidRPr="00602ECC" w:rsidRDefault="008258AF" w:rsidP="008258A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02ECC">
          <w:rPr>
            <w:rStyle w:val="a3"/>
            <w:rFonts w:ascii="Times New Roman" w:hAnsi="Times New Roman" w:cs="Times New Roman"/>
            <w:sz w:val="24"/>
            <w:szCs w:val="24"/>
          </w:rPr>
          <w:t>http://cinema.encyclopedie.films.bifi.fr/index.php?pk=30555</w:t>
        </w:r>
      </w:hyperlink>
    </w:p>
    <w:sectPr w:rsidR="008258AF" w:rsidRPr="00602ECC" w:rsidSect="00D933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3EC"/>
    <w:rsid w:val="00000ACC"/>
    <w:rsid w:val="000016C4"/>
    <w:rsid w:val="00007389"/>
    <w:rsid w:val="00035509"/>
    <w:rsid w:val="00037F33"/>
    <w:rsid w:val="000546FC"/>
    <w:rsid w:val="00081184"/>
    <w:rsid w:val="00085A61"/>
    <w:rsid w:val="000938F6"/>
    <w:rsid w:val="00094301"/>
    <w:rsid w:val="00097287"/>
    <w:rsid w:val="000A4817"/>
    <w:rsid w:val="000E4913"/>
    <w:rsid w:val="000E7D6A"/>
    <w:rsid w:val="00106B39"/>
    <w:rsid w:val="0014224F"/>
    <w:rsid w:val="00153F6A"/>
    <w:rsid w:val="00167208"/>
    <w:rsid w:val="00185B53"/>
    <w:rsid w:val="001951EB"/>
    <w:rsid w:val="001B16A2"/>
    <w:rsid w:val="001D0811"/>
    <w:rsid w:val="00217B06"/>
    <w:rsid w:val="0026405A"/>
    <w:rsid w:val="002817EF"/>
    <w:rsid w:val="002A4194"/>
    <w:rsid w:val="002B24B9"/>
    <w:rsid w:val="002B5B0F"/>
    <w:rsid w:val="002D023D"/>
    <w:rsid w:val="002E4A5E"/>
    <w:rsid w:val="0030444B"/>
    <w:rsid w:val="003160F2"/>
    <w:rsid w:val="00320891"/>
    <w:rsid w:val="003231D6"/>
    <w:rsid w:val="003335FF"/>
    <w:rsid w:val="003471C1"/>
    <w:rsid w:val="00351A53"/>
    <w:rsid w:val="0037176B"/>
    <w:rsid w:val="003B67F9"/>
    <w:rsid w:val="003E0BD3"/>
    <w:rsid w:val="003F5ECB"/>
    <w:rsid w:val="00410646"/>
    <w:rsid w:val="00413F76"/>
    <w:rsid w:val="004162EF"/>
    <w:rsid w:val="00444B3D"/>
    <w:rsid w:val="00447CFE"/>
    <w:rsid w:val="00480883"/>
    <w:rsid w:val="00482990"/>
    <w:rsid w:val="004A3384"/>
    <w:rsid w:val="004F697D"/>
    <w:rsid w:val="005045A8"/>
    <w:rsid w:val="00533C09"/>
    <w:rsid w:val="005427A8"/>
    <w:rsid w:val="0056193D"/>
    <w:rsid w:val="0056454A"/>
    <w:rsid w:val="00586B59"/>
    <w:rsid w:val="00590D18"/>
    <w:rsid w:val="00593EC6"/>
    <w:rsid w:val="005A0A01"/>
    <w:rsid w:val="005B7A53"/>
    <w:rsid w:val="005D2F03"/>
    <w:rsid w:val="00602FC1"/>
    <w:rsid w:val="006141CD"/>
    <w:rsid w:val="00614E99"/>
    <w:rsid w:val="006227C0"/>
    <w:rsid w:val="00672F11"/>
    <w:rsid w:val="00673A3F"/>
    <w:rsid w:val="00674536"/>
    <w:rsid w:val="00674573"/>
    <w:rsid w:val="00681EDA"/>
    <w:rsid w:val="0068295A"/>
    <w:rsid w:val="00684B1B"/>
    <w:rsid w:val="006850D8"/>
    <w:rsid w:val="00694D76"/>
    <w:rsid w:val="0069644F"/>
    <w:rsid w:val="006A040B"/>
    <w:rsid w:val="006A6EE7"/>
    <w:rsid w:val="006B7814"/>
    <w:rsid w:val="006E15D9"/>
    <w:rsid w:val="006E29E2"/>
    <w:rsid w:val="006E3418"/>
    <w:rsid w:val="006E5A22"/>
    <w:rsid w:val="006F21E4"/>
    <w:rsid w:val="00706AA9"/>
    <w:rsid w:val="00716371"/>
    <w:rsid w:val="007521AE"/>
    <w:rsid w:val="007571A0"/>
    <w:rsid w:val="00761852"/>
    <w:rsid w:val="00766E2A"/>
    <w:rsid w:val="0076705C"/>
    <w:rsid w:val="00787200"/>
    <w:rsid w:val="007872A3"/>
    <w:rsid w:val="00790288"/>
    <w:rsid w:val="007A43F4"/>
    <w:rsid w:val="007A7F22"/>
    <w:rsid w:val="007C496C"/>
    <w:rsid w:val="007D425A"/>
    <w:rsid w:val="007D58F6"/>
    <w:rsid w:val="00805FBB"/>
    <w:rsid w:val="0082560F"/>
    <w:rsid w:val="008258AF"/>
    <w:rsid w:val="00851BF8"/>
    <w:rsid w:val="0085510F"/>
    <w:rsid w:val="00863A57"/>
    <w:rsid w:val="00865079"/>
    <w:rsid w:val="00874D12"/>
    <w:rsid w:val="00885F52"/>
    <w:rsid w:val="008A15FF"/>
    <w:rsid w:val="008D1C82"/>
    <w:rsid w:val="008E37AF"/>
    <w:rsid w:val="00900616"/>
    <w:rsid w:val="00904233"/>
    <w:rsid w:val="009466C7"/>
    <w:rsid w:val="00946E93"/>
    <w:rsid w:val="00950B3A"/>
    <w:rsid w:val="00951BFA"/>
    <w:rsid w:val="00952767"/>
    <w:rsid w:val="00963C5E"/>
    <w:rsid w:val="009841FB"/>
    <w:rsid w:val="0099310A"/>
    <w:rsid w:val="009C03F9"/>
    <w:rsid w:val="009F213A"/>
    <w:rsid w:val="00A40FD6"/>
    <w:rsid w:val="00A42DD0"/>
    <w:rsid w:val="00A564C2"/>
    <w:rsid w:val="00A56BAE"/>
    <w:rsid w:val="00A577B3"/>
    <w:rsid w:val="00A719DB"/>
    <w:rsid w:val="00A80788"/>
    <w:rsid w:val="00A84D74"/>
    <w:rsid w:val="00A857E5"/>
    <w:rsid w:val="00A86C06"/>
    <w:rsid w:val="00AC36C9"/>
    <w:rsid w:val="00AD4334"/>
    <w:rsid w:val="00AF702A"/>
    <w:rsid w:val="00AF7C81"/>
    <w:rsid w:val="00B01EDA"/>
    <w:rsid w:val="00B1090E"/>
    <w:rsid w:val="00B114DF"/>
    <w:rsid w:val="00B372B9"/>
    <w:rsid w:val="00B37FA5"/>
    <w:rsid w:val="00B52F83"/>
    <w:rsid w:val="00B7706A"/>
    <w:rsid w:val="00B82595"/>
    <w:rsid w:val="00B82670"/>
    <w:rsid w:val="00B92007"/>
    <w:rsid w:val="00B946B2"/>
    <w:rsid w:val="00BB6ABA"/>
    <w:rsid w:val="00BD7B57"/>
    <w:rsid w:val="00C0029B"/>
    <w:rsid w:val="00C00360"/>
    <w:rsid w:val="00C17501"/>
    <w:rsid w:val="00C40736"/>
    <w:rsid w:val="00C41E1A"/>
    <w:rsid w:val="00C43C43"/>
    <w:rsid w:val="00C61E84"/>
    <w:rsid w:val="00C6391A"/>
    <w:rsid w:val="00C70D0F"/>
    <w:rsid w:val="00C82D03"/>
    <w:rsid w:val="00CB41EA"/>
    <w:rsid w:val="00CB7B7E"/>
    <w:rsid w:val="00CC0687"/>
    <w:rsid w:val="00CD7B03"/>
    <w:rsid w:val="00D55BEA"/>
    <w:rsid w:val="00D75041"/>
    <w:rsid w:val="00D7718A"/>
    <w:rsid w:val="00D933EC"/>
    <w:rsid w:val="00D971C6"/>
    <w:rsid w:val="00DB45E9"/>
    <w:rsid w:val="00DD2619"/>
    <w:rsid w:val="00DF0764"/>
    <w:rsid w:val="00DF6E9D"/>
    <w:rsid w:val="00E00A4A"/>
    <w:rsid w:val="00E04F59"/>
    <w:rsid w:val="00E277D1"/>
    <w:rsid w:val="00E300B6"/>
    <w:rsid w:val="00E3271A"/>
    <w:rsid w:val="00E33801"/>
    <w:rsid w:val="00E37BD0"/>
    <w:rsid w:val="00E452A0"/>
    <w:rsid w:val="00E5520D"/>
    <w:rsid w:val="00E805CB"/>
    <w:rsid w:val="00E82054"/>
    <w:rsid w:val="00E86F60"/>
    <w:rsid w:val="00E95139"/>
    <w:rsid w:val="00EC231D"/>
    <w:rsid w:val="00EC636B"/>
    <w:rsid w:val="00ED2993"/>
    <w:rsid w:val="00ED2EE7"/>
    <w:rsid w:val="00EE47F5"/>
    <w:rsid w:val="00EE62FB"/>
    <w:rsid w:val="00EF11E4"/>
    <w:rsid w:val="00F007DB"/>
    <w:rsid w:val="00F075AE"/>
    <w:rsid w:val="00F2332F"/>
    <w:rsid w:val="00F27976"/>
    <w:rsid w:val="00F27C22"/>
    <w:rsid w:val="00F3224E"/>
    <w:rsid w:val="00F338E7"/>
    <w:rsid w:val="00F408C6"/>
    <w:rsid w:val="00F45B7E"/>
    <w:rsid w:val="00F71184"/>
    <w:rsid w:val="00F93D34"/>
    <w:rsid w:val="00F97BD3"/>
    <w:rsid w:val="00FB6852"/>
    <w:rsid w:val="00FB7873"/>
    <w:rsid w:val="00FD3BFE"/>
    <w:rsid w:val="00FF4535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i1">
    <w:name w:val="ei1"/>
    <w:basedOn w:val="a0"/>
    <w:rsid w:val="00D933EC"/>
  </w:style>
  <w:style w:type="character" w:styleId="a3">
    <w:name w:val="Hyperlink"/>
    <w:basedOn w:val="a0"/>
    <w:uiPriority w:val="99"/>
    <w:unhideWhenUsed/>
    <w:rsid w:val="00D93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at%C3%A9gorie:Ministre_du_Premier_Empire" TargetMode="External"/><Relationship Id="rId13" Type="http://schemas.openxmlformats.org/officeDocument/2006/relationships/hyperlink" Target="http://cinememorial.com/Acteur_detail.php?id=40" TargetMode="External"/><Relationship Id="rId18" Type="http://schemas.openxmlformats.org/officeDocument/2006/relationships/hyperlink" Target="http://nostradamus-1.narod.ru/genin/6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vdtoile.com/CritiqueDvd.php?dvd=14110" TargetMode="External"/><Relationship Id="rId7" Type="http://schemas.openxmlformats.org/officeDocument/2006/relationships/hyperlink" Target="http://fr.wikipedia.org/wiki/Charles-Maurice_de_Talleyrand-P%C3%A9rigord" TargetMode="External"/><Relationship Id="rId12" Type="http://schemas.openxmlformats.org/officeDocument/2006/relationships/hyperlink" Target="http://robysavia.chez.com/frnapol.html" TargetMode="External"/><Relationship Id="rId17" Type="http://schemas.openxmlformats.org/officeDocument/2006/relationships/hyperlink" Target="http://napoleon-i.narod.ru/sydba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useum.ru/1812/Library/Sitin/book4_08.html" TargetMode="External"/><Relationship Id="rId20" Type="http://schemas.openxmlformats.org/officeDocument/2006/relationships/hyperlink" Target="http://www.histoiredumonde.net/recherche.php3?recherche=talleyran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Portail:Premier_Empire" TargetMode="External"/><Relationship Id="rId11" Type="http://schemas.openxmlformats.org/officeDocument/2006/relationships/hyperlink" Target="http://fr.wikipedia.org/wiki/Napol%C3%A9on_(film,_1955)" TargetMode="External"/><Relationship Id="rId24" Type="http://schemas.openxmlformats.org/officeDocument/2006/relationships/hyperlink" Target="http://cinema.encyclopedie.films.bifi.fr/index.php?pk=30555" TargetMode="External"/><Relationship Id="rId5" Type="http://schemas.openxmlformats.org/officeDocument/2006/relationships/hyperlink" Target="http://videolavka.com/order.php?type=person&amp;sub=fr.gabin.j&amp;opt=3173&amp;cat=actor&amp;q=0-25&amp;PHPSESSID=94688c15ad96d3f136d37a61bf3b171" TargetMode="External"/><Relationship Id="rId15" Type="http://schemas.openxmlformats.org/officeDocument/2006/relationships/hyperlink" Target="http://www.paperblog.fr/1765458/napoleon/" TargetMode="External"/><Relationship Id="rId23" Type="http://schemas.openxmlformats.org/officeDocument/2006/relationships/hyperlink" Target="http://www.evene.fr/celebre/biographie/napoleon-bonaparte-198.php" TargetMode="External"/><Relationship Id="rId10" Type="http://schemas.openxmlformats.org/officeDocument/2006/relationships/hyperlink" Target="http://fr.wikipedia.org/wiki/Projet:R%C3%A9volution_et_Empire" TargetMode="External"/><Relationship Id="rId19" Type="http://schemas.openxmlformats.org/officeDocument/2006/relationships/hyperlink" Target="http://vlastitel.com.ru/napoleon/pimenov/index.html" TargetMode="External"/><Relationship Id="rId4" Type="http://schemas.openxmlformats.org/officeDocument/2006/relationships/hyperlink" Target="http://torrents.ru/forum/viewtopic.php?t=1306697" TargetMode="External"/><Relationship Id="rId9" Type="http://schemas.openxmlformats.org/officeDocument/2006/relationships/hyperlink" Target="http://fr.wikipedia.org/wiki/D%C3%A9claration_des_droits_de_l%27homme_et_du_citoyen_de_1789" TargetMode="External"/><Relationship Id="rId14" Type="http://schemas.openxmlformats.org/officeDocument/2006/relationships/hyperlink" Target="http://robysavia.chez.com/frdiables.html" TargetMode="External"/><Relationship Id="rId22" Type="http://schemas.openxmlformats.org/officeDocument/2006/relationships/hyperlink" Target="http://www.cinehig.clionautes.org/telechargement/revolution-film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>1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2011-01-29T14:13:00Z</dcterms:created>
  <dcterms:modified xsi:type="dcterms:W3CDTF">2011-01-29T14:36:00Z</dcterms:modified>
</cp:coreProperties>
</file>