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DB" w:rsidRDefault="00D220DB">
      <w:pPr>
        <w:jc w:val="center"/>
        <w:rPr>
          <w:b w:val="0"/>
          <w:bCs w:val="0"/>
          <w:color w:val="008000"/>
          <w:sz w:val="24"/>
          <w:szCs w:val="24"/>
        </w:rPr>
      </w:pPr>
    </w:p>
    <w:p w:rsidR="00D220DB" w:rsidRDefault="00D220DB"/>
    <w:p w:rsidR="00D220DB" w:rsidRDefault="00D220DB">
      <w:pPr>
        <w:jc w:val="center"/>
        <w:rPr>
          <w:b w:val="0"/>
          <w:bCs w:val="0"/>
          <w:color w:val="FF0000"/>
          <w:sz w:val="36"/>
          <w:szCs w:val="36"/>
        </w:rPr>
      </w:pPr>
      <w:r>
        <w:rPr>
          <w:b w:val="0"/>
          <w:bCs w:val="0"/>
          <w:color w:val="FF0000"/>
          <w:sz w:val="36"/>
          <w:szCs w:val="36"/>
        </w:rPr>
        <w:t>Иллюстрации к рассказам “КАШТАНКА” и “ВАНЬКА”,</w:t>
      </w:r>
    </w:p>
    <w:p w:rsidR="00D220DB" w:rsidRDefault="00D220DB">
      <w:pPr>
        <w:jc w:val="center"/>
        <w:rPr>
          <w:b w:val="0"/>
          <w:bCs w:val="0"/>
          <w:color w:val="FF0000"/>
          <w:sz w:val="36"/>
          <w:szCs w:val="36"/>
        </w:rPr>
      </w:pPr>
      <w:r>
        <w:rPr>
          <w:b w:val="0"/>
          <w:bCs w:val="0"/>
          <w:color w:val="FF0000"/>
          <w:sz w:val="36"/>
          <w:szCs w:val="36"/>
        </w:rPr>
        <w:t>выполненные учащимися 5 классов.</w:t>
      </w:r>
    </w:p>
    <w:p w:rsidR="00D220DB" w:rsidRDefault="00D220D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margin-left:-1in;margin-top:475.6pt;width:270pt;height:201.95pt;z-index:-251657216;visibility:visible;mso-wrap-edited:f;mso-position-horizontal-relative:text;mso-position-vertical-relative:text" wrapcoords="-60 0 -60 21520 21600 21520 21600 0 -60 0" o:allowincell="f">
            <v:imagedata r:id="rId4" o:title=""/>
            <w10:wrap type="tight"/>
          </v:shape>
        </w:pict>
      </w:r>
      <w:r>
        <w:rPr>
          <w:noProof/>
        </w:rPr>
        <w:pict>
          <v:shape id="Рисунок 3" o:spid="_x0000_s1027" type="#_x0000_t75" style="position:absolute;margin-left:252pt;margin-top:297pt;width:206.95pt;height:279pt;z-index:-251659264;visibility:visible;mso-wrap-edited:f;mso-position-horizontal-relative:text;mso-position-vertical-relative:text" wrapcoords="-78 0 -78 21542 21600 21542 21600 0 -78 0" o:allowincell="f">
            <v:imagedata r:id="rId5" o:title=""/>
            <w10:wrap type="tight"/>
          </v:shape>
        </w:pict>
      </w:r>
      <w:r>
        <w:rPr>
          <w:noProof/>
        </w:rPr>
        <w:pict>
          <v:shape id="Рисунок 2" o:spid="_x0000_s1028" type="#_x0000_t75" style="position:absolute;margin-left:-63pt;margin-top:81pt;width:246.95pt;height:333pt;z-index:-251660288;visibility:visible;mso-wrap-edited:f;mso-position-horizontal-relative:text;mso-position-vertical-relative:text" wrapcoords="-66 0 -66 21551 21600 21551 21600 0 -66 0" o:allowincell="f">
            <v:imagedata r:id="rId6" o:title=""/>
            <w10:wrap type="tight"/>
          </v:shape>
        </w:pict>
      </w:r>
      <w:r>
        <w:rPr>
          <w:noProof/>
        </w:rPr>
        <w:pict>
          <v:shape id="Рисунок 4" o:spid="_x0000_s1029" type="#_x0000_t75" style="position:absolute;margin-left:225pt;margin-top:45pt;width:261pt;height:185.15pt;z-index:-251658240;visibility:visible;mso-wrap-edited:f;mso-position-horizontal-relative:text;mso-position-vertical-relative:text" wrapcoords="-62 0 -62 21513 21600 21513 21600 0 -62 0" o:allowincell="f">
            <v:imagedata r:id="rId7" o:title=""/>
            <w10:wrap type="tight"/>
          </v:shape>
        </w:pict>
      </w:r>
    </w:p>
    <w:p w:rsidR="00D220DB" w:rsidRDefault="00D220DB"/>
    <w:sectPr w:rsidR="00D220DB" w:rsidSect="00D2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0DB"/>
    <w:rsid w:val="00D2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</w:pPr>
    <w:rPr>
      <w:rFonts w:ascii="Times New Roman" w:hAnsi="Times New Roman"/>
      <w:b/>
      <w:bCs/>
      <w:sz w:val="40"/>
      <w:szCs w:val="4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</Words>
  <Characters>72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Иллюстрации к рассказам «КАШТАНКА» и «ВАНЬКА»,</dc:title>
  <dc:subject/>
  <dc:creator>Кочкина</dc:creator>
  <cp:keywords/>
  <dc:description/>
  <cp:lastModifiedBy>User</cp:lastModifiedBy>
  <cp:revision>2</cp:revision>
  <dcterms:created xsi:type="dcterms:W3CDTF">2011-04-20T13:35:00Z</dcterms:created>
  <dcterms:modified xsi:type="dcterms:W3CDTF">2011-04-20T13:35:00Z</dcterms:modified>
</cp:coreProperties>
</file>