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26" w:rsidRDefault="006F5E26" w:rsidP="006F5E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233-023-244</w:t>
      </w:r>
    </w:p>
    <w:p w:rsidR="006F5E26" w:rsidRDefault="006F5E26" w:rsidP="006F5E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Н.В.</w:t>
      </w:r>
    </w:p>
    <w:p w:rsidR="005446E1" w:rsidRDefault="00C05DB9">
      <w:r>
        <w:rPr>
          <w:noProof/>
        </w:rPr>
        <w:drawing>
          <wp:inline distT="0" distB="0" distL="0" distR="0">
            <wp:extent cx="5940425" cy="4456015"/>
            <wp:effectExtent l="19050" t="0" r="3175" b="0"/>
            <wp:docPr id="1" name="Рисунок 1" descr="C:\Documents\Documents\Фото студии дизайна костюма\открытый урок Белоцерковской\P105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\Documents\Фото студии дизайна костюма\открытый урок Белоцерковской\P1050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B9" w:rsidRPr="00065CF6" w:rsidRDefault="00C05DB9" w:rsidP="00C05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CF6">
        <w:rPr>
          <w:rFonts w:ascii="Times New Roman" w:hAnsi="Times New Roman" w:cs="Times New Roman"/>
          <w:sz w:val="24"/>
          <w:szCs w:val="24"/>
        </w:rPr>
        <w:t>Рисунок 8. Вазы в качестве источника творчества</w:t>
      </w:r>
    </w:p>
    <w:sectPr w:rsidR="00C05DB9" w:rsidRPr="00065CF6" w:rsidSect="0054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DB9"/>
    <w:rsid w:val="00065CF6"/>
    <w:rsid w:val="0023372E"/>
    <w:rsid w:val="005446E1"/>
    <w:rsid w:val="006F5E26"/>
    <w:rsid w:val="00C0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Гусева</cp:lastModifiedBy>
  <cp:revision>4</cp:revision>
  <dcterms:created xsi:type="dcterms:W3CDTF">2011-01-30T14:47:00Z</dcterms:created>
  <dcterms:modified xsi:type="dcterms:W3CDTF">2011-01-31T07:03:00Z</dcterms:modified>
</cp:coreProperties>
</file>