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EB" w:rsidRDefault="00E16ABF" w:rsidP="00E16A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3EB" w:rsidRPr="00B613EB">
        <w:rPr>
          <w:rFonts w:ascii="Times New Roman" w:eastAsia="Times New Roman" w:hAnsi="Times New Roman" w:cs="Times New Roman"/>
          <w:b/>
          <w:sz w:val="24"/>
          <w:szCs w:val="24"/>
        </w:rPr>
        <w:t>Схема изготовления головки-стаканчика</w:t>
      </w:r>
    </w:p>
    <w:p w:rsidR="00B613EB" w:rsidRPr="00B613EB" w:rsidRDefault="00B613EB" w:rsidP="00B613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3EB" w:rsidRPr="00223445" w:rsidRDefault="00B613EB" w:rsidP="00B613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B613EB" w:rsidRPr="00223445" w:rsidSect="00B613E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  <w:sectPr w:rsidR="00B613EB" w:rsidRPr="00223445" w:rsidSect="00E2283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Шаг 1: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Согнуть квадрат пополам.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628775"/>
            <wp:effectExtent l="19050" t="0" r="0" b="0"/>
            <wp:docPr id="1" name="Рисунок 40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Шаг 2: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Сложить лист по линии сгиба,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  <w:t>прогладить и развернуть обратно.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914400"/>
            <wp:effectExtent l="19050" t="0" r="0" b="0"/>
            <wp:docPr id="2" name="Рисунок 41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  <w:sectPr w:rsidR="00B613EB" w:rsidRPr="00223445" w:rsidSect="00E2283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44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t>Шаг 3: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Загнуть угол по линии сгиба.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914400"/>
            <wp:effectExtent l="19050" t="0" r="0" b="0"/>
            <wp:docPr id="3" name="Рисунок 42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  <w:sectPr w:rsidR="00B613EB" w:rsidRPr="00223445" w:rsidSect="00E2283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22344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t>Шаг 4: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Загнуть другой угол.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200150"/>
            <wp:effectExtent l="19050" t="0" r="0" b="0"/>
            <wp:docPr id="4" name="Рисунок 43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13EB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B613EB" w:rsidRPr="00223445" w:rsidSect="00E2283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13EB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Шаг 5: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Загнуть один из нижних уголков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  <w:t>по линии сгиба, вложить его в «кармашек».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876425"/>
            <wp:effectExtent l="19050" t="0" r="0" b="0"/>
            <wp:docPr id="5" name="Рисунок 44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B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EB" w:rsidRPr="00223445" w:rsidRDefault="00B613EB" w:rsidP="00B613E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  <w:sectPr w:rsidR="00B613EB" w:rsidRPr="00223445" w:rsidSect="00E2283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Шаг 6: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Перевернуть фигурку и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  <w:t>загнуть второй уголок по линии сгиба.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895475"/>
            <wp:effectExtent l="19050" t="0" r="0" b="0"/>
            <wp:docPr id="6" name="Рисунок 45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13EB" w:rsidRPr="00223445" w:rsidRDefault="00B613EB" w:rsidP="00B613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2344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445">
        <w:rPr>
          <w:rFonts w:ascii="Times New Roman" w:eastAsia="Times New Roman" w:hAnsi="Times New Roman" w:cs="Times New Roman"/>
          <w:i/>
          <w:iCs/>
          <w:sz w:val="24"/>
          <w:szCs w:val="24"/>
        </w:rPr>
        <w:t>Шаг 7: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t xml:space="preserve"> Вот что должно получиться.</w:t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162050"/>
            <wp:effectExtent l="19050" t="0" r="0" b="0"/>
            <wp:docPr id="7" name="Рисунок 46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162050"/>
            <wp:effectExtent l="19050" t="0" r="0" b="0"/>
            <wp:docPr id="8" name="Рисунок 47" descr="САМОДЕЛЬНЫЙ ПАЛЬЧИКОВЫЙ ТЕАТР ИЗ БУМАГИ; © Яранова 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АМОДЕЛЬНЫЙ ПАЛЬЧИКОВЫЙ ТЕАТР ИЗ БУМАГИ; © Яранова Ан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3F76" w:rsidRDefault="00E33F76"/>
    <w:sectPr w:rsidR="00E33F76" w:rsidSect="00E2283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3EB"/>
    <w:rsid w:val="001A01A6"/>
    <w:rsid w:val="00AD6999"/>
    <w:rsid w:val="00B613EB"/>
    <w:rsid w:val="00E16ABF"/>
    <w:rsid w:val="00E3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2011-01-12T12:59:00Z</dcterms:created>
  <dcterms:modified xsi:type="dcterms:W3CDTF">2011-01-18T11:52:00Z</dcterms:modified>
</cp:coreProperties>
</file>