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58" w:rsidRPr="00696518" w:rsidRDefault="000B2758" w:rsidP="00696518">
      <w:pPr>
        <w:jc w:val="center"/>
        <w:rPr>
          <w:b/>
          <w:sz w:val="52"/>
          <w:szCs w:val="52"/>
        </w:rPr>
      </w:pPr>
      <w:r w:rsidRPr="00696518">
        <w:rPr>
          <w:b/>
          <w:sz w:val="52"/>
          <w:szCs w:val="52"/>
        </w:rPr>
        <w:t>МУУДО</w:t>
      </w:r>
    </w:p>
    <w:p w:rsidR="000B2758" w:rsidRDefault="000B2758" w:rsidP="00696518">
      <w:pPr>
        <w:jc w:val="center"/>
      </w:pPr>
    </w:p>
    <w:p w:rsidR="000B2758" w:rsidRDefault="000B2758" w:rsidP="00696518">
      <w:pPr>
        <w:jc w:val="center"/>
      </w:pPr>
    </w:p>
    <w:p w:rsidR="000B2758" w:rsidRPr="00696518" w:rsidRDefault="000B2758" w:rsidP="00696518">
      <w:pPr>
        <w:jc w:val="center"/>
        <w:rPr>
          <w:b/>
        </w:rPr>
      </w:pPr>
    </w:p>
    <w:p w:rsidR="000B2758" w:rsidRDefault="000B2758" w:rsidP="00696518">
      <w:pPr>
        <w:jc w:val="center"/>
      </w:pPr>
    </w:p>
    <w:p w:rsidR="000B2758" w:rsidRPr="00696518" w:rsidRDefault="000B2758" w:rsidP="00696518">
      <w:pPr>
        <w:jc w:val="center"/>
        <w:rPr>
          <w:rFonts w:ascii="Times New Roman" w:hAnsi="Times New Roman"/>
          <w:b/>
          <w:sz w:val="52"/>
          <w:szCs w:val="52"/>
        </w:rPr>
      </w:pPr>
    </w:p>
    <w:p w:rsidR="000B2758" w:rsidRPr="00696518" w:rsidRDefault="000B2758" w:rsidP="00696518">
      <w:pPr>
        <w:jc w:val="center"/>
        <w:rPr>
          <w:rFonts w:ascii="Times New Roman" w:hAnsi="Times New Roman"/>
          <w:b/>
          <w:sz w:val="52"/>
          <w:szCs w:val="52"/>
        </w:rPr>
      </w:pPr>
    </w:p>
    <w:p w:rsidR="000B2758" w:rsidRDefault="000B2758" w:rsidP="00696518">
      <w:pPr>
        <w:jc w:val="center"/>
        <w:rPr>
          <w:rFonts w:ascii="Times New Roman" w:hAnsi="Times New Roman"/>
          <w:b/>
          <w:sz w:val="52"/>
          <w:szCs w:val="52"/>
        </w:rPr>
      </w:pPr>
      <w:r w:rsidRPr="00696518">
        <w:rPr>
          <w:rFonts w:ascii="Times New Roman" w:hAnsi="Times New Roman"/>
          <w:b/>
          <w:sz w:val="52"/>
          <w:szCs w:val="52"/>
        </w:rPr>
        <w:t>Конспект открытого занятия по ручному труду в подготовительной к школе группе на тему «Волшебный мешочек».</w:t>
      </w:r>
    </w:p>
    <w:p w:rsidR="000B2758" w:rsidRDefault="000B2758" w:rsidP="00696518">
      <w:pPr>
        <w:rPr>
          <w:rFonts w:ascii="Times New Roman" w:hAnsi="Times New Roman"/>
          <w:sz w:val="52"/>
          <w:szCs w:val="52"/>
        </w:rPr>
      </w:pPr>
    </w:p>
    <w:p w:rsidR="000B2758" w:rsidRPr="00696518" w:rsidRDefault="000B2758" w:rsidP="00696518">
      <w:pPr>
        <w:rPr>
          <w:rFonts w:ascii="Times New Roman" w:hAnsi="Times New Roman"/>
          <w:sz w:val="52"/>
          <w:szCs w:val="52"/>
        </w:rPr>
      </w:pPr>
    </w:p>
    <w:p w:rsidR="000B2758" w:rsidRDefault="000B2758" w:rsidP="00696518">
      <w:pPr>
        <w:rPr>
          <w:rFonts w:ascii="Times New Roman" w:hAnsi="Times New Roman"/>
          <w:sz w:val="52"/>
          <w:szCs w:val="52"/>
        </w:rPr>
      </w:pPr>
    </w:p>
    <w:p w:rsidR="000B2758" w:rsidRDefault="000B2758" w:rsidP="00696518">
      <w:pPr>
        <w:tabs>
          <w:tab w:val="left" w:pos="7185"/>
        </w:tabs>
        <w:rPr>
          <w:rFonts w:ascii="Times New Roman" w:hAnsi="Times New Roman"/>
          <w:sz w:val="28"/>
          <w:szCs w:val="28"/>
        </w:rPr>
      </w:pPr>
      <w:r>
        <w:rPr>
          <w:rFonts w:ascii="Times New Roman" w:hAnsi="Times New Roman"/>
          <w:sz w:val="52"/>
          <w:szCs w:val="52"/>
        </w:rPr>
        <w:t xml:space="preserve">                                                      </w:t>
      </w:r>
      <w:r>
        <w:rPr>
          <w:rFonts w:ascii="Times New Roman" w:hAnsi="Times New Roman"/>
          <w:sz w:val="28"/>
          <w:szCs w:val="28"/>
        </w:rPr>
        <w:t>Подготовила: восп.д\с36</w:t>
      </w:r>
    </w:p>
    <w:p w:rsidR="000B2758" w:rsidRDefault="000B2758" w:rsidP="00696518">
      <w:pPr>
        <w:tabs>
          <w:tab w:val="left" w:pos="6345"/>
        </w:tabs>
        <w:rPr>
          <w:rFonts w:ascii="Times New Roman" w:hAnsi="Times New Roman"/>
          <w:sz w:val="28"/>
          <w:szCs w:val="28"/>
        </w:rPr>
      </w:pPr>
      <w:r>
        <w:rPr>
          <w:rFonts w:ascii="Times New Roman" w:hAnsi="Times New Roman"/>
          <w:sz w:val="28"/>
          <w:szCs w:val="28"/>
        </w:rPr>
        <w:tab/>
        <w:t xml:space="preserve">          Марданшина М.Х.</w:t>
      </w:r>
    </w:p>
    <w:p w:rsidR="000B2758" w:rsidRDefault="000B2758" w:rsidP="00696518">
      <w:pPr>
        <w:tabs>
          <w:tab w:val="left" w:pos="6345"/>
        </w:tabs>
        <w:rPr>
          <w:rFonts w:ascii="Times New Roman" w:hAnsi="Times New Roman"/>
          <w:sz w:val="28"/>
          <w:szCs w:val="28"/>
        </w:rPr>
      </w:pPr>
    </w:p>
    <w:p w:rsidR="000B2758" w:rsidRDefault="000B2758" w:rsidP="00696518">
      <w:pPr>
        <w:tabs>
          <w:tab w:val="left" w:pos="6345"/>
        </w:tabs>
        <w:rPr>
          <w:rFonts w:ascii="Times New Roman" w:hAnsi="Times New Roman"/>
          <w:sz w:val="28"/>
          <w:szCs w:val="28"/>
        </w:rPr>
      </w:pPr>
    </w:p>
    <w:p w:rsidR="000B2758" w:rsidRDefault="000B2758" w:rsidP="00696518">
      <w:pPr>
        <w:tabs>
          <w:tab w:val="left" w:pos="6345"/>
        </w:tabs>
        <w:rPr>
          <w:rFonts w:ascii="Times New Roman" w:hAnsi="Times New Roman"/>
          <w:sz w:val="28"/>
          <w:szCs w:val="28"/>
        </w:rPr>
      </w:pPr>
    </w:p>
    <w:p w:rsidR="000B2758" w:rsidRDefault="000B2758" w:rsidP="00696518">
      <w:pPr>
        <w:tabs>
          <w:tab w:val="left" w:pos="6345"/>
        </w:tabs>
        <w:rPr>
          <w:rFonts w:ascii="Times New Roman" w:hAnsi="Times New Roman"/>
          <w:sz w:val="28"/>
          <w:szCs w:val="28"/>
        </w:rPr>
      </w:pPr>
    </w:p>
    <w:p w:rsidR="000B2758" w:rsidRDefault="000B2758" w:rsidP="00696518">
      <w:pPr>
        <w:tabs>
          <w:tab w:val="left" w:pos="6345"/>
        </w:tabs>
        <w:rPr>
          <w:rFonts w:ascii="Times New Roman" w:hAnsi="Times New Roman"/>
          <w:sz w:val="28"/>
          <w:szCs w:val="28"/>
        </w:rPr>
      </w:pPr>
    </w:p>
    <w:p w:rsidR="000B2758" w:rsidRDefault="000B2758" w:rsidP="00696518">
      <w:pPr>
        <w:tabs>
          <w:tab w:val="left" w:pos="6345"/>
        </w:tabs>
        <w:rPr>
          <w:rFonts w:ascii="Times New Roman" w:hAnsi="Times New Roman"/>
          <w:sz w:val="28"/>
          <w:szCs w:val="28"/>
        </w:rPr>
      </w:pPr>
    </w:p>
    <w:p w:rsidR="000B2758" w:rsidRDefault="000B2758" w:rsidP="00696518">
      <w:pPr>
        <w:tabs>
          <w:tab w:val="left" w:pos="6345"/>
        </w:tabs>
        <w:rPr>
          <w:rFonts w:ascii="Times New Roman" w:hAnsi="Times New Roman"/>
          <w:sz w:val="28"/>
          <w:szCs w:val="28"/>
        </w:rPr>
      </w:pPr>
    </w:p>
    <w:p w:rsidR="000B2758" w:rsidRDefault="000B2758" w:rsidP="00696518">
      <w:pPr>
        <w:tabs>
          <w:tab w:val="left" w:pos="6345"/>
        </w:tabs>
        <w:jc w:val="center"/>
        <w:rPr>
          <w:rFonts w:ascii="Times New Roman" w:hAnsi="Times New Roman"/>
          <w:sz w:val="28"/>
          <w:szCs w:val="28"/>
        </w:rPr>
      </w:pPr>
      <w:r>
        <w:rPr>
          <w:rFonts w:ascii="Times New Roman" w:hAnsi="Times New Roman"/>
          <w:sz w:val="28"/>
          <w:szCs w:val="28"/>
        </w:rPr>
        <w:t>Нижнекамск 2011г.</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Программное  содержание:</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sz w:val="24"/>
          <w:szCs w:val="24"/>
        </w:rPr>
        <w:t xml:space="preserve"> Формировать у детей  умение  отмерять нитку определенной   длинны. Закреплять умение вдевать нитку в иголку, завязывать узелок, шить швом» вперед иголка», умение соединять две части ткани. Воспитывать ответственность за свою работу, умение намечать ее последовательность. Прививать желание работать аккуратно, доводить начатое дело до конца, оказывать посильную помощь сверстникам, стремление трудиться на общее благо.</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Методические приемы</w:t>
      </w:r>
      <w:r w:rsidRPr="009C3DD0">
        <w:rPr>
          <w:rFonts w:ascii="Times New Roman" w:hAnsi="Times New Roman"/>
          <w:sz w:val="24"/>
          <w:szCs w:val="24"/>
        </w:rPr>
        <w:t>:</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sz w:val="24"/>
          <w:szCs w:val="24"/>
        </w:rPr>
        <w:t>Объяснение последовательности работы, индивидуальное объяснение, использование художественного слова, привлечение к самоанализу, песня, игровые приемы.</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Активный словарь:</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sz w:val="24"/>
          <w:szCs w:val="24"/>
        </w:rPr>
        <w:t>Пословицы.</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sz w:val="24"/>
          <w:szCs w:val="24"/>
        </w:rPr>
        <w:t>«Поспешишь- людей насмешишь», «Дело мастера боится», «Без топора не плотник, без иглы не портной».</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 xml:space="preserve">Пассивный словарь. </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sz w:val="24"/>
          <w:szCs w:val="24"/>
        </w:rPr>
        <w:t>Назад иголка, стебельчатый шов, тамбурный шов, вперед иголка.</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 xml:space="preserve">Материал: </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sz w:val="24"/>
          <w:szCs w:val="24"/>
        </w:rPr>
        <w:t>Заготовки из ткани для шитья мешочков, нитки, иголки, ножницы, игольницы, магнит для иглы.</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Индивидуальная работа:</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sz w:val="24"/>
          <w:szCs w:val="24"/>
        </w:rPr>
        <w:t>Индивидуальный показ выполнения работы по мере необходимости.</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Предшествующая работа:</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sz w:val="24"/>
          <w:szCs w:val="24"/>
        </w:rPr>
        <w:t>Практическая работа по вдеванию нитки в иголку, завязыванию узелков, шитью швом «вперед иголка» ,вышивание на платочках  швами «шов за иголку», «стебельчатый шов».</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Предварительная работа:</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sz w:val="24"/>
          <w:szCs w:val="24"/>
        </w:rPr>
        <w:t>Подготовка выкроек для мешочков, машинная обработка краев ткани, изучение методической литературы по ручному труду, написание конспекта занятия.</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Место проведения:</w:t>
      </w:r>
    </w:p>
    <w:p w:rsidR="000B2758" w:rsidRDefault="000B2758" w:rsidP="009C3DD0">
      <w:pPr>
        <w:tabs>
          <w:tab w:val="left" w:pos="6345"/>
        </w:tabs>
        <w:spacing w:line="240" w:lineRule="auto"/>
        <w:rPr>
          <w:rFonts w:ascii="Times New Roman" w:hAnsi="Times New Roman"/>
          <w:sz w:val="24"/>
          <w:szCs w:val="24"/>
        </w:rPr>
      </w:pPr>
      <w:r w:rsidRPr="009C3DD0">
        <w:rPr>
          <w:rFonts w:ascii="Times New Roman" w:hAnsi="Times New Roman"/>
          <w:sz w:val="24"/>
          <w:szCs w:val="24"/>
        </w:rPr>
        <w:t>Групповая комната.</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Ход занятия:</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 Ребята, давайте поиграем с вами в очень интересную игру. Я буду называть различные предметы, а вы будете хлопать в ладоши, если услышите  название предметов, которые связаны, сшиты, вышиты. (Организую с детьми игру «Если это так, то хлопни в ладоши».Во время игры в  группу входит девочка, внешний вид которой очень неряшливая , из ее рук падают пуговицы, булавки, кнопки и т.п.).</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 xml:space="preserve"> Здравствуй, девочка.</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Д.</w:t>
      </w:r>
      <w:r w:rsidRPr="009C3DD0">
        <w:rPr>
          <w:rFonts w:ascii="Times New Roman" w:hAnsi="Times New Roman"/>
          <w:sz w:val="24"/>
          <w:szCs w:val="24"/>
        </w:rPr>
        <w:t xml:space="preserve"> Здравствуйте.</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.Кто ты, как  тебя зовут?</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Д</w:t>
      </w:r>
      <w:r w:rsidRPr="009C3DD0">
        <w:rPr>
          <w:rFonts w:ascii="Times New Roman" w:hAnsi="Times New Roman"/>
          <w:sz w:val="24"/>
          <w:szCs w:val="24"/>
        </w:rPr>
        <w:t>. Мое имя знакомо всем детям. Оно встречается во многих сказках и даже в стихотворениях.</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 Ну судя по предметам, которые у тебя в руках, можно сказать, что ты из сказок , герои которых занимаются рукоделием. Наши ребятки сейчас попробуют угадать их название. (Ответы детей-«Умный наперсток», «Крошечка- Хаврошечка», «Волшебный клубочек», «Красная шапочка»).</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 xml:space="preserve"> Молодцы, ребята. Ну, девочка, так из какой же ты сказки к нам пришла?</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Д</w:t>
      </w:r>
      <w:r w:rsidRPr="009C3DD0">
        <w:rPr>
          <w:rFonts w:ascii="Times New Roman" w:hAnsi="Times New Roman"/>
          <w:sz w:val="24"/>
          <w:szCs w:val="24"/>
        </w:rPr>
        <w:t>.Я не из сказки, я из стихотворения! А  какого ,  угадаете, если назову свое имя. Зовут меня Маша.</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.Маша, да еще и неопрятная, неряшливая. (Ответы детей- Маша –растеряша).</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Д</w:t>
      </w:r>
      <w:r w:rsidRPr="009C3DD0">
        <w:rPr>
          <w:rFonts w:ascii="Times New Roman" w:hAnsi="Times New Roman"/>
          <w:sz w:val="24"/>
          <w:szCs w:val="24"/>
        </w:rPr>
        <w:t>. Правильно, угадали! А чем это вы занимаетесь? У вас такие интересные предметы лежат на столах.</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.Ребята, расскажите,  пожалуйста, Маше, что за предметы лежат у вас на столах. (Ответы детей – иголки, нитки, игольница, ткань).</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Д</w:t>
      </w:r>
      <w:r w:rsidRPr="009C3DD0">
        <w:rPr>
          <w:rFonts w:ascii="Times New Roman" w:hAnsi="Times New Roman"/>
          <w:sz w:val="24"/>
          <w:szCs w:val="24"/>
        </w:rPr>
        <w:t>.А для чего вам все это? ( Ответы детей - для рукоделия).</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Д.</w:t>
      </w:r>
      <w:r w:rsidRPr="009C3DD0">
        <w:rPr>
          <w:rFonts w:ascii="Times New Roman" w:hAnsi="Times New Roman"/>
          <w:sz w:val="24"/>
          <w:szCs w:val="24"/>
        </w:rPr>
        <w:t xml:space="preserve"> А вы умеете уже шить? Очень интересно узнать , какие предметы вы уже сшили?(Ответы детей- рубашки, футляры для ножниц, подушечки).</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.Машенька, наши ребята умеют уже многое шить, и даже вышивать. И, кажется, мы придумали , что будем шить сегодня. Мы сошьем для тебя красивые, нарядные мешочки, чтобы ты больше ничего не теряла и складывала свои предметы в них.</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Д</w:t>
      </w:r>
      <w:r w:rsidRPr="009C3DD0">
        <w:rPr>
          <w:rFonts w:ascii="Times New Roman" w:hAnsi="Times New Roman"/>
          <w:sz w:val="24"/>
          <w:szCs w:val="24"/>
        </w:rPr>
        <w:t>. Ах как интересно! Я еще ни разу не видела, как что-нибудь шьют, вернее не обращала внимания.</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 А наши ребятки тебе сейчас все покажут. Наташа, расскажи , какие действия ты будешь сейчас выполнять.</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Н</w:t>
      </w:r>
      <w:r w:rsidRPr="009C3DD0">
        <w:rPr>
          <w:rFonts w:ascii="Times New Roman" w:hAnsi="Times New Roman"/>
          <w:sz w:val="24"/>
          <w:szCs w:val="24"/>
        </w:rPr>
        <w:t>. Нужно взять нить, отмерить нужную длину(показывает как это делать), затем вдеваем нить в иглу, а на конце нитки нужно завязать узелок.</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Д</w:t>
      </w:r>
      <w:r w:rsidRPr="009C3DD0">
        <w:rPr>
          <w:rFonts w:ascii="Times New Roman" w:hAnsi="Times New Roman"/>
          <w:sz w:val="24"/>
          <w:szCs w:val="24"/>
        </w:rPr>
        <w:t>. А для чего нужен узелок?</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Н</w:t>
      </w:r>
      <w:r w:rsidRPr="009C3DD0">
        <w:rPr>
          <w:rFonts w:ascii="Times New Roman" w:hAnsi="Times New Roman"/>
          <w:sz w:val="24"/>
          <w:szCs w:val="24"/>
        </w:rPr>
        <w:t>.Узелок нужен для того, чтобы нить не проскальзывала через ткань, когда начинаешь шить.</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Д</w:t>
      </w:r>
      <w:r w:rsidRPr="009C3DD0">
        <w:rPr>
          <w:rFonts w:ascii="Times New Roman" w:hAnsi="Times New Roman"/>
          <w:sz w:val="24"/>
          <w:szCs w:val="24"/>
        </w:rPr>
        <w:t>.А каким швом вы будете шить? (Ответы детей – швом «Вперед иголка»).</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 Скажите, ребята, а какие действия нужно проделать, чтобы получить один стежок?(Ответы детей –Чтобы получить один стежок, нужно проколоть иглой ткань с изнанки на лицо, вытянуть нить…, затем снова проколоть ткань с лица на изнанку, вытянуть иглу, затем снова прокалываем ткань с изнанки на лицо, протягиваем нить, так получается стежок).</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Д.</w:t>
      </w:r>
      <w:r w:rsidRPr="009C3DD0">
        <w:rPr>
          <w:rFonts w:ascii="Times New Roman" w:hAnsi="Times New Roman"/>
          <w:sz w:val="24"/>
          <w:szCs w:val="24"/>
        </w:rPr>
        <w:t xml:space="preserve"> Здорово! А  какие еще швы  вы  знаете, ребята? Назовите их, пожалуйста. (Ответы детей –«  Вперед иголка», «Обметочный шов», «Соединительный   шов», «Веревочка», «Тамбурный шов», «Косичка»).</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.А теперь, перед тем, как приступить к работе, разомнем наши пальчики.     ( Провожу физ. минутку).</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Посмотри</w:t>
      </w:r>
      <w:r>
        <w:rPr>
          <w:rFonts w:ascii="Times New Roman" w:hAnsi="Times New Roman"/>
          <w:b/>
          <w:sz w:val="24"/>
          <w:szCs w:val="24"/>
        </w:rPr>
        <w:t xml:space="preserve"> </w:t>
      </w:r>
      <w:r w:rsidRPr="009C3DD0">
        <w:rPr>
          <w:rFonts w:ascii="Times New Roman" w:hAnsi="Times New Roman"/>
          <w:b/>
          <w:sz w:val="24"/>
          <w:szCs w:val="24"/>
        </w:rPr>
        <w:t>- моя лошадка.</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Как веселая гармошка.</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Пальчики я раздвигаю</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А потом опять сдвигаю</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Раз, два, три. Раз, два , три.</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Я играю, посмотри!</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Я ладошки раздвигаю</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Я на кнопки нажимаю</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Раз, два, три. Раз, два, три.</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Я играю, посмотри.</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 Отдохнули, а теперь за работу. Аккуратно, соблюдая осторожность, пользуемся швейными принадлежностями. Края ткани должны ровно  друг к другу, чтобы изделие получилось красивым, с ровными краями. Как народные пословицы гласят: «Поспешишь -</w:t>
      </w:r>
      <w:r>
        <w:rPr>
          <w:rFonts w:ascii="Times New Roman" w:hAnsi="Times New Roman"/>
          <w:sz w:val="24"/>
          <w:szCs w:val="24"/>
        </w:rPr>
        <w:t xml:space="preserve"> </w:t>
      </w:r>
      <w:r w:rsidRPr="009C3DD0">
        <w:rPr>
          <w:rFonts w:ascii="Times New Roman" w:hAnsi="Times New Roman"/>
          <w:sz w:val="24"/>
          <w:szCs w:val="24"/>
        </w:rPr>
        <w:t>людей насмешишь», «Семь раз отмерь- один раз отрежь».</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Д</w:t>
      </w:r>
      <w:r w:rsidRPr="009C3DD0">
        <w:rPr>
          <w:rFonts w:ascii="Times New Roman" w:hAnsi="Times New Roman"/>
          <w:sz w:val="24"/>
          <w:szCs w:val="24"/>
        </w:rPr>
        <w:t>. А я тоже знаю пословицу «Без топора не плотник, без иглы не портной».</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 Молодец, Машенька.( По ходу занятия помогаю детям, которые  затрудняются в  выполнении задания, подсказываю).</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 Ребята, а теперь  отвлекитесь ненадолго.  Давайте  дадим нашим глазкам отдохнуть. (Провожу гимнастику для глаз).Ребятки, посмотрите все на свою ладонь, теперь приблизь те ее близко-близко к лицу, а теперь отдалите ладонь от лица и посмотрите на картину, которая висит на стене перед вами. (Повторяем упражнение три раза).</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 Стежки, которые вы выполняете, должны  быть ровными, одинаковыми, чтобы из мешочков ничего не выпадало. Так же, ребята, не забывайте в конце закреплять шов узелком. (Напоминаю детям, что до конца занятия остается мало времени).</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.Кто закончил свою работу, может свой мешочек закрепить на доске и помочь соседу, если ему нужна помощь.</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Д</w:t>
      </w:r>
      <w:r w:rsidRPr="009C3DD0">
        <w:rPr>
          <w:rFonts w:ascii="Times New Roman" w:hAnsi="Times New Roman"/>
          <w:sz w:val="24"/>
          <w:szCs w:val="24"/>
        </w:rPr>
        <w:t xml:space="preserve">. Надо же, какие красивые получились мешочки у вас ребята ! Я тоже хочу так научиться  шить.! </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 Научишься Машенька! Главное не нужно лениться! Как говорится в народной пословице:  «Дело , мастера боится». (Анализируем детские работы, отмечаем наиболее удавшиеся).</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 Молодцы, ребята, славно потрудились! Работа каждого хороша по-  своему. Ну, Машенька, выбирай себе мешочек.</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Д</w:t>
      </w:r>
      <w:r w:rsidRPr="009C3DD0">
        <w:rPr>
          <w:rFonts w:ascii="Times New Roman" w:hAnsi="Times New Roman"/>
          <w:sz w:val="24"/>
          <w:szCs w:val="24"/>
        </w:rPr>
        <w:t>. У меня глаза разбегаются,  мне все мешочки понравились.</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 А может нам подарить ей все наши мешочки? ( Дети соглашаются). Пусть Машенька сложит  в один мешочек пуговицы, в другой- булавочки,  в третий- буси</w:t>
      </w:r>
      <w:r>
        <w:rPr>
          <w:rFonts w:ascii="Times New Roman" w:hAnsi="Times New Roman"/>
          <w:sz w:val="24"/>
          <w:szCs w:val="24"/>
        </w:rPr>
        <w:t>н</w:t>
      </w:r>
      <w:r w:rsidRPr="009C3DD0">
        <w:rPr>
          <w:rFonts w:ascii="Times New Roman" w:hAnsi="Times New Roman"/>
          <w:sz w:val="24"/>
          <w:szCs w:val="24"/>
        </w:rPr>
        <w:t>ки…..</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Д</w:t>
      </w:r>
      <w:r w:rsidRPr="009C3DD0">
        <w:rPr>
          <w:rFonts w:ascii="Times New Roman" w:hAnsi="Times New Roman"/>
          <w:sz w:val="24"/>
          <w:szCs w:val="24"/>
        </w:rPr>
        <w:t>. Спасибо вам , ребята, большое. Теперь у меня каждая вещь будет лежать в своем мешочке.  Мне очень у вас понравилось, я многое от вас узнала и многому научилась. До свидания…</w:t>
      </w:r>
    </w:p>
    <w:p w:rsidR="000B2758" w:rsidRPr="009C3DD0" w:rsidRDefault="000B2758" w:rsidP="009C3DD0">
      <w:pPr>
        <w:tabs>
          <w:tab w:val="left" w:pos="6345"/>
        </w:tabs>
        <w:spacing w:line="240" w:lineRule="auto"/>
        <w:rPr>
          <w:rFonts w:ascii="Times New Roman" w:hAnsi="Times New Roman"/>
          <w:sz w:val="24"/>
          <w:szCs w:val="24"/>
        </w:rPr>
      </w:pPr>
      <w:r w:rsidRPr="009C3DD0">
        <w:rPr>
          <w:rFonts w:ascii="Times New Roman" w:hAnsi="Times New Roman"/>
          <w:b/>
          <w:sz w:val="24"/>
          <w:szCs w:val="24"/>
        </w:rPr>
        <w:t>В</w:t>
      </w:r>
      <w:r w:rsidRPr="009C3DD0">
        <w:rPr>
          <w:rFonts w:ascii="Times New Roman" w:hAnsi="Times New Roman"/>
          <w:sz w:val="24"/>
          <w:szCs w:val="24"/>
        </w:rPr>
        <w:t>. А мы с вами сейчас, поиграем в игру  «Ниточка и иголочка».  ( Дети встают</w:t>
      </w:r>
      <w:r>
        <w:rPr>
          <w:rFonts w:ascii="Times New Roman" w:hAnsi="Times New Roman"/>
          <w:sz w:val="24"/>
          <w:szCs w:val="24"/>
        </w:rPr>
        <w:t xml:space="preserve"> по </w:t>
      </w:r>
      <w:r w:rsidRPr="009C3DD0">
        <w:rPr>
          <w:rFonts w:ascii="Times New Roman" w:hAnsi="Times New Roman"/>
          <w:sz w:val="24"/>
          <w:szCs w:val="24"/>
        </w:rPr>
        <w:t xml:space="preserve"> круг</w:t>
      </w:r>
      <w:r>
        <w:rPr>
          <w:rFonts w:ascii="Times New Roman" w:hAnsi="Times New Roman"/>
          <w:sz w:val="24"/>
          <w:szCs w:val="24"/>
        </w:rPr>
        <w:t xml:space="preserve">у </w:t>
      </w:r>
      <w:r w:rsidRPr="009C3DD0">
        <w:rPr>
          <w:rFonts w:ascii="Times New Roman" w:hAnsi="Times New Roman"/>
          <w:sz w:val="24"/>
          <w:szCs w:val="24"/>
        </w:rPr>
        <w:t>, а  ведущий,  под музыкальное  сопровождение  ходит по кругу. По окончании музыки, он выбирает себе  одного из детей. Когда набирается несколько детей, они ходят между другими детьми и «вышивают».</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Я вышиваю платочек проворно.</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Ниткой зеленой, и красной и черной.</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Есть у меня еще целый клубочек.</w:t>
      </w:r>
    </w:p>
    <w:p w:rsidR="000B2758" w:rsidRPr="009C3DD0" w:rsidRDefault="000B2758" w:rsidP="009C3DD0">
      <w:pPr>
        <w:tabs>
          <w:tab w:val="left" w:pos="6345"/>
        </w:tabs>
        <w:spacing w:line="240" w:lineRule="auto"/>
        <w:rPr>
          <w:rFonts w:ascii="Times New Roman" w:hAnsi="Times New Roman"/>
          <w:b/>
          <w:sz w:val="24"/>
          <w:szCs w:val="24"/>
        </w:rPr>
      </w:pPr>
      <w:r w:rsidRPr="009C3DD0">
        <w:rPr>
          <w:rFonts w:ascii="Times New Roman" w:hAnsi="Times New Roman"/>
          <w:b/>
          <w:sz w:val="24"/>
          <w:szCs w:val="24"/>
        </w:rPr>
        <w:t>Ты помоги вышивать мне дружочек.</w:t>
      </w:r>
    </w:p>
    <w:p w:rsidR="000B2758" w:rsidRPr="009C3DD0" w:rsidRDefault="000B2758" w:rsidP="009C3DD0">
      <w:pPr>
        <w:tabs>
          <w:tab w:val="left" w:pos="6345"/>
        </w:tabs>
        <w:spacing w:line="240" w:lineRule="auto"/>
        <w:rPr>
          <w:rFonts w:ascii="Times New Roman" w:hAnsi="Times New Roman"/>
          <w:b/>
          <w:sz w:val="24"/>
          <w:szCs w:val="24"/>
        </w:rPr>
      </w:pPr>
    </w:p>
    <w:p w:rsidR="000B2758" w:rsidRPr="009C3DD0" w:rsidRDefault="000B2758" w:rsidP="009C3DD0">
      <w:pPr>
        <w:tabs>
          <w:tab w:val="left" w:pos="6345"/>
        </w:tabs>
        <w:spacing w:line="240" w:lineRule="auto"/>
        <w:rPr>
          <w:rFonts w:ascii="Times New Roman" w:hAnsi="Times New Roman"/>
          <w:sz w:val="24"/>
          <w:szCs w:val="24"/>
        </w:rPr>
      </w:pPr>
    </w:p>
    <w:sectPr w:rsidR="000B2758" w:rsidRPr="009C3DD0" w:rsidSect="009C3D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518"/>
    <w:rsid w:val="000B2758"/>
    <w:rsid w:val="001A7B87"/>
    <w:rsid w:val="001C6D7D"/>
    <w:rsid w:val="002265BE"/>
    <w:rsid w:val="00486E88"/>
    <w:rsid w:val="004C670E"/>
    <w:rsid w:val="00572666"/>
    <w:rsid w:val="0059225C"/>
    <w:rsid w:val="005F7BFA"/>
    <w:rsid w:val="00663831"/>
    <w:rsid w:val="00696518"/>
    <w:rsid w:val="006C6F1B"/>
    <w:rsid w:val="009C3DD0"/>
    <w:rsid w:val="00A85131"/>
    <w:rsid w:val="00C35633"/>
    <w:rsid w:val="00C44342"/>
    <w:rsid w:val="00CE308B"/>
    <w:rsid w:val="00CE786C"/>
    <w:rsid w:val="00CF30BA"/>
    <w:rsid w:val="00D87EB1"/>
    <w:rsid w:val="00E074C7"/>
    <w:rsid w:val="00E4080C"/>
    <w:rsid w:val="00FD79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3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1060</Words>
  <Characters>6042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МУУДО</dc:title>
  <dc:subject/>
  <dc:creator>BLACKGIRL</dc:creator>
  <cp:keywords/>
  <dc:description/>
  <cp:lastModifiedBy>User</cp:lastModifiedBy>
  <cp:revision>2</cp:revision>
  <dcterms:created xsi:type="dcterms:W3CDTF">2011-02-26T19:03:00Z</dcterms:created>
  <dcterms:modified xsi:type="dcterms:W3CDTF">2011-02-26T19:03:00Z</dcterms:modified>
</cp:coreProperties>
</file>