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2E" w:rsidRDefault="007F242E" w:rsidP="007F242E">
      <w:pPr>
        <w:spacing w:after="0"/>
        <w:jc w:val="center"/>
        <w:rPr>
          <w:rFonts w:ascii="Times New Roman" w:hAnsi="Times New Roman" w:cs="Times New Roman"/>
          <w:b/>
        </w:rPr>
      </w:pPr>
      <w:r w:rsidRPr="00864598">
        <w:rPr>
          <w:rFonts w:ascii="Times New Roman" w:hAnsi="Times New Roman" w:cs="Times New Roman"/>
          <w:b/>
        </w:rPr>
        <w:t>Тексты для работы</w:t>
      </w:r>
      <w:r>
        <w:rPr>
          <w:rFonts w:ascii="Times New Roman" w:hAnsi="Times New Roman" w:cs="Times New Roman"/>
          <w:b/>
        </w:rPr>
        <w:t xml:space="preserve"> ученика </w:t>
      </w:r>
    </w:p>
    <w:p w:rsidR="007F242E" w:rsidRPr="00864598" w:rsidRDefault="007F242E" w:rsidP="007F24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теме «Свет» и «тени» духовной жизни советского общества 1930-х гг.»</w:t>
      </w:r>
    </w:p>
    <w:p w:rsidR="007F242E" w:rsidRDefault="007F242E" w:rsidP="007F242E">
      <w:pPr>
        <w:jc w:val="both"/>
        <w:rPr>
          <w:rFonts w:ascii="Times New Roman" w:hAnsi="Times New Roman" w:cs="Times New Roman"/>
          <w:b/>
        </w:rPr>
      </w:pPr>
    </w:p>
    <w:p w:rsidR="007F242E" w:rsidRPr="00864598" w:rsidRDefault="007F242E" w:rsidP="007F242E">
      <w:pPr>
        <w:spacing w:after="0"/>
        <w:jc w:val="both"/>
        <w:rPr>
          <w:rFonts w:ascii="Times New Roman" w:hAnsi="Times New Roman" w:cs="Times New Roman"/>
          <w:b/>
        </w:rPr>
      </w:pPr>
      <w:r w:rsidRPr="00864598">
        <w:rPr>
          <w:rFonts w:ascii="Times New Roman" w:hAnsi="Times New Roman" w:cs="Times New Roman"/>
          <w:b/>
        </w:rPr>
        <w:t>Текст 1.</w:t>
      </w:r>
    </w:p>
    <w:p w:rsidR="007F242E" w:rsidRDefault="007F242E" w:rsidP="007F2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«Рабочей газете»</w:t>
      </w:r>
    </w:p>
    <w:p w:rsidR="007F242E" w:rsidRDefault="007F242E" w:rsidP="007F2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14F2B">
        <w:rPr>
          <w:rFonts w:ascii="Times New Roman" w:hAnsi="Times New Roman" w:cs="Times New Roman"/>
          <w:sz w:val="24"/>
          <w:szCs w:val="24"/>
        </w:rPr>
        <w:t>«Помните, любите, изучайте Ильича, нашего учителя, нашего вождя. Боритесь и побеждайте врагов, внутренних и внешних, - по Ильичу.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F2B">
        <w:rPr>
          <w:rFonts w:ascii="Times New Roman" w:hAnsi="Times New Roman" w:cs="Times New Roman"/>
          <w:sz w:val="24"/>
          <w:szCs w:val="24"/>
          <w:u w:val="single"/>
        </w:rPr>
        <w:t xml:space="preserve"> Стройте новую жизнь, новый быт, новую культуру, - по Ильичу.</w:t>
      </w:r>
      <w:r w:rsidRPr="00C14F2B">
        <w:rPr>
          <w:rFonts w:ascii="Times New Roman" w:hAnsi="Times New Roman" w:cs="Times New Roman"/>
          <w:sz w:val="24"/>
          <w:szCs w:val="24"/>
        </w:rPr>
        <w:t xml:space="preserve"> Никогда не отказывайтесь от малого в работе, ибо из малого строится </w:t>
      </w:r>
      <w:proofErr w:type="gramStart"/>
      <w:r w:rsidRPr="00C14F2B">
        <w:rPr>
          <w:rFonts w:ascii="Times New Roman" w:hAnsi="Times New Roman" w:cs="Times New Roman"/>
          <w:sz w:val="24"/>
          <w:szCs w:val="24"/>
        </w:rPr>
        <w:t>великое</w:t>
      </w:r>
      <w:proofErr w:type="gramEnd"/>
      <w:r w:rsidRPr="00C14F2B">
        <w:rPr>
          <w:rFonts w:ascii="Times New Roman" w:hAnsi="Times New Roman" w:cs="Times New Roman"/>
          <w:sz w:val="24"/>
          <w:szCs w:val="24"/>
        </w:rPr>
        <w:t>, - и в этом один из важных заветов Ильича».</w:t>
      </w:r>
      <w:r>
        <w:rPr>
          <w:rFonts w:ascii="Times New Roman" w:hAnsi="Times New Roman" w:cs="Times New Roman"/>
          <w:sz w:val="24"/>
          <w:szCs w:val="24"/>
        </w:rPr>
        <w:t xml:space="preserve"> И.Сталин.</w:t>
      </w:r>
    </w:p>
    <w:p w:rsidR="007F242E" w:rsidRDefault="007F242E" w:rsidP="007F2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2E" w:rsidRDefault="007F242E" w:rsidP="007F2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598">
        <w:rPr>
          <w:rFonts w:ascii="Times New Roman" w:hAnsi="Times New Roman" w:cs="Times New Roman"/>
          <w:b/>
          <w:sz w:val="24"/>
          <w:szCs w:val="24"/>
        </w:rPr>
        <w:t xml:space="preserve">Текст 2. </w:t>
      </w:r>
    </w:p>
    <w:p w:rsidR="007F242E" w:rsidRPr="00864598" w:rsidRDefault="007F242E" w:rsidP="007F2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42E" w:rsidRDefault="007F242E" w:rsidP="007F24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Академии наук 1936 г.: </w:t>
      </w:r>
      <w:r w:rsidRPr="008C1846">
        <w:rPr>
          <w:rFonts w:ascii="Times New Roman" w:hAnsi="Times New Roman" w:cs="Times New Roman"/>
          <w:sz w:val="24"/>
          <w:szCs w:val="24"/>
          <w:u w:val="single"/>
        </w:rPr>
        <w:t>«Мы решим стоящую перед нами задачу единственным научным методом – методом Маркса, Энгельса, Ленина, Сталина»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F242E" w:rsidRDefault="007F242E" w:rsidP="007F24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242E" w:rsidRPr="00CE765B" w:rsidRDefault="007F242E" w:rsidP="007F24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65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Текст 3. </w:t>
      </w:r>
    </w:p>
    <w:p w:rsidR="007F242E" w:rsidRDefault="007F242E" w:rsidP="007F24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65B">
        <w:rPr>
          <w:rFonts w:ascii="Times New Roman" w:hAnsi="Times New Roman" w:cs="Times New Roman"/>
          <w:b/>
          <w:i/>
          <w:sz w:val="24"/>
          <w:szCs w:val="24"/>
        </w:rPr>
        <w:t>Методика «Шесть шляп</w:t>
      </w:r>
      <w:r w:rsidRPr="00CE7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65B">
        <w:rPr>
          <w:rFonts w:ascii="Times New Roman" w:hAnsi="Times New Roman" w:cs="Times New Roman"/>
          <w:b/>
          <w:i/>
          <w:sz w:val="24"/>
          <w:szCs w:val="24"/>
        </w:rPr>
        <w:t xml:space="preserve">мышления» Эдварда де </w:t>
      </w:r>
      <w:proofErr w:type="spellStart"/>
      <w:r w:rsidRPr="00CE765B">
        <w:rPr>
          <w:rFonts w:ascii="Times New Roman" w:hAnsi="Times New Roman" w:cs="Times New Roman"/>
          <w:b/>
          <w:i/>
          <w:sz w:val="24"/>
          <w:szCs w:val="24"/>
        </w:rPr>
        <w:t>Боно</w:t>
      </w:r>
      <w:proofErr w:type="spellEnd"/>
      <w:r w:rsidRPr="00BF46C1">
        <w:rPr>
          <w:rFonts w:ascii="Times New Roman" w:hAnsi="Times New Roman" w:cs="Times New Roman"/>
          <w:sz w:val="24"/>
          <w:szCs w:val="24"/>
        </w:rPr>
        <w:t xml:space="preserve"> крупнейшего специалиста в области творческого и концептуального мышления, доктора медицины и психологии, руководителя Центра по изучению мышления Оксфордского университет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4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42E" w:rsidRPr="00BF46C1" w:rsidRDefault="007F242E" w:rsidP="007F242E">
      <w:pPr>
        <w:jc w:val="both"/>
        <w:rPr>
          <w:rFonts w:ascii="Times New Roman" w:hAnsi="Times New Roman" w:cs="Times New Roman"/>
          <w:sz w:val="24"/>
          <w:szCs w:val="24"/>
        </w:rPr>
      </w:pPr>
      <w:r w:rsidRPr="00BF46C1">
        <w:rPr>
          <w:rFonts w:ascii="Times New Roman" w:hAnsi="Times New Roman" w:cs="Times New Roman"/>
          <w:b/>
          <w:sz w:val="24"/>
          <w:szCs w:val="24"/>
        </w:rPr>
        <w:t>Белая шляпа</w:t>
      </w:r>
      <w:r w:rsidRPr="00BF46C1">
        <w:rPr>
          <w:rFonts w:ascii="Times New Roman" w:hAnsi="Times New Roman" w:cs="Times New Roman"/>
          <w:sz w:val="24"/>
          <w:szCs w:val="24"/>
        </w:rPr>
        <w:t xml:space="preserve"> – Информация. Вопросы: Какой мы обладаем информацией?</w:t>
      </w:r>
    </w:p>
    <w:p w:rsidR="007F242E" w:rsidRPr="00BF46C1" w:rsidRDefault="007F242E" w:rsidP="007F242E">
      <w:pPr>
        <w:jc w:val="both"/>
        <w:rPr>
          <w:rFonts w:ascii="Times New Roman" w:hAnsi="Times New Roman" w:cs="Times New Roman"/>
          <w:sz w:val="24"/>
          <w:szCs w:val="24"/>
        </w:rPr>
      </w:pPr>
      <w:r w:rsidRPr="00BF46C1">
        <w:rPr>
          <w:rFonts w:ascii="Times New Roman" w:hAnsi="Times New Roman" w:cs="Times New Roman"/>
          <w:b/>
          <w:sz w:val="24"/>
          <w:szCs w:val="24"/>
        </w:rPr>
        <w:t>Красная шляпа</w:t>
      </w:r>
      <w:r w:rsidRPr="00BF46C1">
        <w:rPr>
          <w:rFonts w:ascii="Times New Roman" w:hAnsi="Times New Roman" w:cs="Times New Roman"/>
          <w:sz w:val="24"/>
          <w:szCs w:val="24"/>
        </w:rPr>
        <w:t xml:space="preserve"> – Эмоции. Интуиция, чувства и предчувствия. Какие у меня по этому поводу возникают чувства?</w:t>
      </w:r>
    </w:p>
    <w:p w:rsidR="007F242E" w:rsidRPr="00BF46C1" w:rsidRDefault="007F242E" w:rsidP="007F242E">
      <w:pPr>
        <w:jc w:val="both"/>
        <w:rPr>
          <w:rFonts w:ascii="Times New Roman" w:hAnsi="Times New Roman" w:cs="Times New Roman"/>
        </w:rPr>
      </w:pPr>
      <w:r w:rsidRPr="00BF46C1">
        <w:rPr>
          <w:rFonts w:ascii="Times New Roman" w:hAnsi="Times New Roman" w:cs="Times New Roman"/>
          <w:b/>
        </w:rPr>
        <w:t>Черная шляпа</w:t>
      </w:r>
      <w:r w:rsidRPr="00BF46C1">
        <w:rPr>
          <w:rFonts w:ascii="Times New Roman" w:hAnsi="Times New Roman" w:cs="Times New Roman"/>
        </w:rPr>
        <w:t xml:space="preserve"> – Осторожность. Суждение. Оценка. Правда ли это? В чем недостатки? Что здесь неправильно?</w:t>
      </w:r>
    </w:p>
    <w:p w:rsidR="007F242E" w:rsidRPr="00BF46C1" w:rsidRDefault="007F242E" w:rsidP="007F24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Желтая </w:t>
      </w:r>
      <w:r w:rsidRPr="00BF46C1">
        <w:rPr>
          <w:rFonts w:ascii="Times New Roman" w:hAnsi="Times New Roman" w:cs="Times New Roman"/>
          <w:b/>
        </w:rPr>
        <w:t xml:space="preserve"> шляпа</w:t>
      </w:r>
      <w:r w:rsidRPr="00BF46C1">
        <w:rPr>
          <w:rFonts w:ascii="Times New Roman" w:hAnsi="Times New Roman" w:cs="Times New Roman"/>
        </w:rPr>
        <w:t xml:space="preserve"> – Логика и позитивный</w:t>
      </w:r>
      <w:r w:rsidRPr="00BF46C1">
        <w:rPr>
          <w:rFonts w:ascii="Times New Roman" w:hAnsi="Times New Roman" w:cs="Times New Roman"/>
        </w:rPr>
        <w:tab/>
        <w:t xml:space="preserve"> взгляд на вещи. Почему это стоит делать? Почему это стоит сделать? Почему это сработает?</w:t>
      </w:r>
    </w:p>
    <w:p w:rsidR="007F242E" w:rsidRPr="00BF46C1" w:rsidRDefault="007F242E" w:rsidP="007F242E">
      <w:pPr>
        <w:jc w:val="both"/>
        <w:rPr>
          <w:rFonts w:ascii="Times New Roman" w:hAnsi="Times New Roman" w:cs="Times New Roman"/>
          <w:sz w:val="24"/>
          <w:szCs w:val="24"/>
        </w:rPr>
      </w:pPr>
      <w:r w:rsidRPr="00BF46C1">
        <w:rPr>
          <w:rFonts w:ascii="Times New Roman" w:hAnsi="Times New Roman" w:cs="Times New Roman"/>
          <w:b/>
          <w:sz w:val="24"/>
          <w:szCs w:val="24"/>
        </w:rPr>
        <w:t>Зеленая шляпа</w:t>
      </w:r>
      <w:r w:rsidRPr="00BF46C1">
        <w:rPr>
          <w:rFonts w:ascii="Times New Roman" w:hAnsi="Times New Roman" w:cs="Times New Roman"/>
          <w:sz w:val="24"/>
          <w:szCs w:val="24"/>
        </w:rPr>
        <w:t xml:space="preserve"> – Творчество. На этом этапе думают только о возможностях, которые потом надо будет развивать и проверять.</w:t>
      </w:r>
    </w:p>
    <w:p w:rsidR="007F242E" w:rsidRDefault="007F242E" w:rsidP="007F242E">
      <w:pPr>
        <w:jc w:val="both"/>
        <w:rPr>
          <w:rFonts w:ascii="Times New Roman" w:hAnsi="Times New Roman" w:cs="Times New Roman"/>
          <w:sz w:val="24"/>
          <w:szCs w:val="24"/>
        </w:rPr>
      </w:pPr>
      <w:r w:rsidRPr="00BF46C1">
        <w:rPr>
          <w:rFonts w:ascii="Times New Roman" w:hAnsi="Times New Roman" w:cs="Times New Roman"/>
          <w:b/>
          <w:sz w:val="24"/>
          <w:szCs w:val="24"/>
        </w:rPr>
        <w:t>Синяя шляпа</w:t>
      </w:r>
      <w:r w:rsidRPr="00BF46C1">
        <w:rPr>
          <w:rFonts w:ascii="Times New Roman" w:hAnsi="Times New Roman" w:cs="Times New Roman"/>
          <w:sz w:val="24"/>
          <w:szCs w:val="24"/>
        </w:rPr>
        <w:t xml:space="preserve"> – мыслительный процесс. Чего мы достигли? Что нужно сделать дальше?</w:t>
      </w:r>
    </w:p>
    <w:p w:rsidR="007F242E" w:rsidRDefault="007F242E" w:rsidP="007F24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42E" w:rsidRPr="00CE765B" w:rsidRDefault="007F242E" w:rsidP="007F24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65B">
        <w:rPr>
          <w:rFonts w:ascii="Times New Roman" w:hAnsi="Times New Roman" w:cs="Times New Roman"/>
          <w:b/>
          <w:sz w:val="24"/>
          <w:szCs w:val="24"/>
        </w:rPr>
        <w:t>Текст 5.</w:t>
      </w:r>
    </w:p>
    <w:tbl>
      <w:tblPr>
        <w:tblStyle w:val="a3"/>
        <w:tblW w:w="0" w:type="auto"/>
        <w:tblLook w:val="04A0"/>
      </w:tblPr>
      <w:tblGrid>
        <w:gridCol w:w="4661"/>
        <w:gridCol w:w="5476"/>
      </w:tblGrid>
      <w:tr w:rsidR="007F242E" w:rsidTr="0062631A">
        <w:tc>
          <w:tcPr>
            <w:tcW w:w="4786" w:type="dxa"/>
          </w:tcPr>
          <w:p w:rsidR="007F242E" w:rsidRDefault="007F242E" w:rsidP="0062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                  «Мать»</w:t>
            </w:r>
          </w:p>
          <w:p w:rsidR="007F242E" w:rsidRDefault="007F242E" w:rsidP="0062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Д.А.Фурманов           «Чапаев»</w:t>
            </w:r>
          </w:p>
          <w:p w:rsidR="007F242E" w:rsidRDefault="007F242E" w:rsidP="0062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А.А.Фадеев                «Разгром»</w:t>
            </w:r>
          </w:p>
          <w:p w:rsidR="007F242E" w:rsidRDefault="007F242E" w:rsidP="0062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М.А.Шолохов           «Поднятая целина»</w:t>
            </w:r>
          </w:p>
          <w:p w:rsidR="007F242E" w:rsidRDefault="007F242E" w:rsidP="0062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Н.А.Островский      «Как закалялась сталь»</w:t>
            </w:r>
          </w:p>
        </w:tc>
        <w:tc>
          <w:tcPr>
            <w:tcW w:w="5635" w:type="dxa"/>
          </w:tcPr>
          <w:p w:rsidR="007F242E" w:rsidRDefault="007F242E" w:rsidP="0062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Н.В.Экк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«Путевка в жизнь»</w:t>
            </w:r>
          </w:p>
          <w:p w:rsidR="007F242E" w:rsidRDefault="007F242E" w:rsidP="0062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И.А.Пырьев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«Трактористы»</w:t>
            </w:r>
          </w:p>
          <w:p w:rsidR="007F242E" w:rsidRDefault="007F242E" w:rsidP="0062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Васильевы            «Чапаев»</w:t>
            </w:r>
          </w:p>
          <w:p w:rsidR="007F242E" w:rsidRDefault="007F242E" w:rsidP="0062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Г.В.Александров       «Веселые ребята»</w:t>
            </w:r>
          </w:p>
          <w:p w:rsidR="007F242E" w:rsidRDefault="007F242E" w:rsidP="0062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М.И.Ромм                   «Ленин в Октябре»</w:t>
            </w:r>
          </w:p>
        </w:tc>
      </w:tr>
    </w:tbl>
    <w:p w:rsidR="000B7AA1" w:rsidRDefault="000B7AA1"/>
    <w:sectPr w:rsidR="000B7AA1" w:rsidSect="007F24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42E"/>
    <w:rsid w:val="000B7AA1"/>
    <w:rsid w:val="007F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2009-12-13T11:45:00Z</dcterms:created>
  <dcterms:modified xsi:type="dcterms:W3CDTF">2009-12-13T11:45:00Z</dcterms:modified>
</cp:coreProperties>
</file>