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    </w:t>
      </w:r>
      <w:r w:rsidRPr="00042421">
        <w:rPr>
          <w:rFonts w:ascii="Times New Roman" w:hAnsi="Times New Roman"/>
          <w:i/>
          <w:sz w:val="28"/>
          <w:szCs w:val="28"/>
        </w:rPr>
        <w:t>Приложение  1</w:t>
      </w:r>
      <w:r w:rsidRPr="00042421">
        <w:rPr>
          <w:rFonts w:ascii="Times New Roman" w:hAnsi="Times New Roman"/>
          <w:i/>
          <w:sz w:val="28"/>
          <w:szCs w:val="28"/>
        </w:rPr>
        <w:tab/>
      </w:r>
      <w:r w:rsidRPr="00042421">
        <w:rPr>
          <w:rFonts w:ascii="Times New Roman" w:hAnsi="Times New Roman"/>
          <w:i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042421">
        <w:rPr>
          <w:rFonts w:ascii="Times New Roman" w:hAnsi="Times New Roman"/>
          <w:b/>
          <w:sz w:val="28"/>
          <w:szCs w:val="28"/>
        </w:rPr>
        <w:t>Сценка из книги «Алиса в стране чудес»</w:t>
      </w:r>
    </w:p>
    <w:p w:rsidR="00513686" w:rsidRPr="00042421" w:rsidRDefault="00513686" w:rsidP="0051368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   Стыдно, лапочка, не понимать таких простых вещей!</w:t>
      </w:r>
      <w:r w:rsidRPr="00042421">
        <w:rPr>
          <w:rFonts w:ascii="Times New Roman" w:hAnsi="Times New Roman"/>
          <w:sz w:val="28"/>
          <w:szCs w:val="28"/>
        </w:rPr>
        <w:tab/>
      </w:r>
    </w:p>
    <w:p w:rsidR="00513686" w:rsidRPr="00042421" w:rsidRDefault="00513686" w:rsidP="00513686">
      <w:pPr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Уж у нас школа была – первый сорт!  Ты, может, и этому не поверишь, но даю честное слово: у нас занятия были каждый   день!</w:t>
      </w:r>
    </w:p>
    <w:p w:rsidR="00513686" w:rsidRPr="00042421" w:rsidRDefault="00513686" w:rsidP="00513686">
      <w:pPr>
        <w:spacing w:line="360" w:lineRule="auto"/>
        <w:ind w:left="1410" w:hanging="1410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Я, если хотите знать, тоже ходила в школу каждый день. Что </w:t>
      </w:r>
    </w:p>
    <w:p w:rsidR="00513686" w:rsidRPr="00042421" w:rsidRDefault="00513686" w:rsidP="00513686">
      <w:pPr>
        <w:spacing w:line="360" w:lineRule="auto"/>
        <w:ind w:left="1410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  тут  особенного? Нечего так уж хвалиться!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Каждый день? Да-а, интересно, на каком же уровне твоя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школа?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Алиса: </w:t>
      </w:r>
      <w:r w:rsidRPr="00042421">
        <w:rPr>
          <w:rFonts w:ascii="Times New Roman" w:hAnsi="Times New Roman"/>
          <w:sz w:val="28"/>
          <w:szCs w:val="28"/>
        </w:rPr>
        <w:tab/>
        <w:t xml:space="preserve">   Простите, я не понимаю, что значит на каком уровне?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На каком уровне она стоит! – Ну от поверхности моря, поняла?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           Там моря нет. Она стоит в городе. Но я думаю, все-таки выше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моря, конечно, над водой!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Выше? Над водой? Ты серьезно?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2421">
        <w:rPr>
          <w:rFonts w:ascii="Times New Roman" w:hAnsi="Times New Roman"/>
          <w:i/>
          <w:sz w:val="28"/>
          <w:szCs w:val="28"/>
        </w:rPr>
        <w:t>(Алиса молча кивнула.)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Ну, тогда это не серьезно! Какое же тогда может быть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сравнение с нашей школой? Это … это верхоглядство, а не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образование, вот что это такое.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Да уж, воображаю, какие вы там получаете поверхностные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знания!  У нас мальков – и тех учат гораздо глубже! А уж кто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хочет по-настоящему углубиться в науку, тот должен добраться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до самого дна! Вот это и называется Законченное Низшее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Образование! Но, конечно, это не каждому дано!..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Мне вот так и не удалось по-настоящему углупиться! Не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хватило меня на это. Так я и остался при высшем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образовании…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А что же вы учили? 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Кучу всяких наук! Ну, первым делом, конечно, учились</w:t>
      </w:r>
    </w:p>
    <w:p w:rsidR="00513686" w:rsidRPr="00042421" w:rsidRDefault="00513686" w:rsidP="00513686">
      <w:pPr>
        <w:spacing w:line="360" w:lineRule="auto"/>
        <w:ind w:left="1635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Чихать и Пихать. Потом арифметика, вся насквозь: Почитание, Уважение, Давление и Искажение.</w:t>
      </w:r>
    </w:p>
    <w:p w:rsidR="00513686" w:rsidRPr="00042421" w:rsidRDefault="00513686" w:rsidP="00513686">
      <w:pPr>
        <w:spacing w:line="36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Почитание – понимаю, Уважение – понимаю, Давление –   </w:t>
      </w:r>
    </w:p>
    <w:p w:rsidR="00513686" w:rsidRPr="00042421" w:rsidRDefault="00513686" w:rsidP="00513686">
      <w:pPr>
        <w:spacing w:line="36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  <w:t xml:space="preserve">   понимаю, а вот Искажение? Что это такое?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Не знаешь Искажения? И чему вас там только учат? Ну, хоть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такое простое слово «реставрировать» слыхала?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Ну как же, Это… это… по-моему, это – делать, как было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раньше.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Вот именно! А уж если ты после этого не понимаешь, что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такое Искажение, - значит, ты девица-тупица!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А какие у вас еще были предметы?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Ну, конечно, Истерия. Истерия, древняя и новейшая, с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биографией. Лживопись, Натюр-Морды, Верчение Тушею…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Алиса:  </w:t>
      </w:r>
      <w:r w:rsidRPr="00042421">
        <w:rPr>
          <w:rFonts w:ascii="Times New Roman" w:hAnsi="Times New Roman"/>
          <w:sz w:val="28"/>
          <w:szCs w:val="28"/>
        </w:rPr>
        <w:tab/>
        <w:t xml:space="preserve">   А сколько у вас в день было уроков? 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lastRenderedPageBreak/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Как обычно: в первый день десять уроков, на следующий –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девять, потом восемь и так далее.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Какое смешное расписание!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А с нашими учителями иначе не получалось. Текучий состав: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каждый день кто-нибудь пропадал. Поэтому их и называют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 </w:t>
      </w:r>
      <w:r w:rsidRPr="00042421">
        <w:rPr>
          <w:rFonts w:ascii="Times New Roman" w:hAnsi="Times New Roman"/>
          <w:sz w:val="28"/>
          <w:szCs w:val="28"/>
        </w:rPr>
        <w:tab/>
      </w:r>
      <w:r w:rsidRPr="00042421">
        <w:rPr>
          <w:rFonts w:ascii="Times New Roman" w:hAnsi="Times New Roman"/>
          <w:sz w:val="28"/>
          <w:szCs w:val="28"/>
        </w:rPr>
        <w:tab/>
        <w:t xml:space="preserve">   пропадаватели, кстати.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Алиса:</w:t>
      </w:r>
      <w:r w:rsidRPr="00042421">
        <w:rPr>
          <w:rFonts w:ascii="Times New Roman" w:hAnsi="Times New Roman"/>
          <w:sz w:val="28"/>
          <w:szCs w:val="28"/>
        </w:rPr>
        <w:tab/>
        <w:t xml:space="preserve">   Так, выходит, на одиннадцатый день у вас уже были каникулы?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</w:t>
      </w:r>
      <w:r w:rsidRPr="00042421">
        <w:rPr>
          <w:rFonts w:ascii="Times New Roman" w:hAnsi="Times New Roman"/>
          <w:sz w:val="28"/>
          <w:szCs w:val="28"/>
        </w:rPr>
        <w:tab/>
        <w:t xml:space="preserve">   Само собой!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 xml:space="preserve">Алиса: </w:t>
      </w:r>
      <w:r w:rsidRPr="00042421">
        <w:rPr>
          <w:rFonts w:ascii="Times New Roman" w:hAnsi="Times New Roman"/>
          <w:sz w:val="28"/>
          <w:szCs w:val="28"/>
        </w:rPr>
        <w:tab/>
        <w:t xml:space="preserve">   А как же потом? 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2421">
        <w:rPr>
          <w:rFonts w:ascii="Times New Roman" w:hAnsi="Times New Roman"/>
          <w:sz w:val="28"/>
          <w:szCs w:val="28"/>
        </w:rPr>
        <w:t>Деликатес:    Вот что: хватит уже про науки!</w:t>
      </w:r>
    </w:p>
    <w:p w:rsidR="00513686" w:rsidRPr="00042421" w:rsidRDefault="00513686" w:rsidP="0051368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2421">
        <w:rPr>
          <w:rFonts w:ascii="Times New Roman" w:hAnsi="Times New Roman"/>
          <w:i/>
          <w:sz w:val="28"/>
          <w:szCs w:val="28"/>
        </w:rPr>
        <w:t>(Уходят)</w:t>
      </w:r>
    </w:p>
    <w:p w:rsidR="00513686" w:rsidRDefault="00513686" w:rsidP="00513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686" w:rsidRDefault="00513686" w:rsidP="00513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686"/>
    <w:rsid w:val="00192AD3"/>
    <w:rsid w:val="003825C0"/>
    <w:rsid w:val="00513686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>WareZ Provider 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2010-08-08T12:10:00Z</dcterms:created>
  <dcterms:modified xsi:type="dcterms:W3CDTF">2010-08-08T12:10:00Z</dcterms:modified>
</cp:coreProperties>
</file>