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1B" w:rsidRDefault="0079781B" w:rsidP="0079781B">
      <w:r>
        <w:t>Приложение 2</w:t>
      </w:r>
    </w:p>
    <w:p w:rsidR="0079781B" w:rsidRDefault="0079781B" w:rsidP="0079781B"/>
    <w:p w:rsidR="0079781B" w:rsidRPr="00B7441A" w:rsidRDefault="0079781B" w:rsidP="0079781B">
      <w:r w:rsidRPr="00B7441A">
        <w:t>Окислительно</w:t>
      </w:r>
      <w:r>
        <w:t>-</w:t>
      </w:r>
      <w:r w:rsidRPr="00B7441A">
        <w:t>восстановительные свойства фосфора.</w:t>
      </w:r>
    </w:p>
    <w:p w:rsidR="0079781B" w:rsidRPr="00B7441A" w:rsidRDefault="0079781B" w:rsidP="0079781B">
      <w:pPr>
        <w:jc w:val="both"/>
      </w:pPr>
    </w:p>
    <w:p w:rsidR="0079781B" w:rsidRPr="00B7441A" w:rsidRDefault="0079781B" w:rsidP="0079781B">
      <w:pPr>
        <w:jc w:val="both"/>
        <w:rPr>
          <w:vertAlign w:val="superscript"/>
        </w:rPr>
      </w:pPr>
      <w:r w:rsidRPr="00B7441A">
        <w:rPr>
          <w:noProof/>
        </w:rPr>
        <w:pict>
          <v:line id="_x0000_s1027" style="position:absolute;left:0;text-align:left;z-index:251661312" from="153pt,20.65pt" to="207pt,39.65pt">
            <v:stroke endarrow="block"/>
          </v:line>
        </w:pict>
      </w:r>
      <w:r w:rsidRPr="00B7441A">
        <w:t xml:space="preserve">                                                   </w:t>
      </w:r>
      <w:r>
        <w:t xml:space="preserve">       </w:t>
      </w:r>
      <w:r w:rsidRPr="00B7441A">
        <w:t xml:space="preserve"> Р</w:t>
      </w:r>
      <w:r w:rsidRPr="00B7441A">
        <w:rPr>
          <w:vertAlign w:val="superscript"/>
        </w:rPr>
        <w:t>0</w:t>
      </w:r>
    </w:p>
    <w:p w:rsidR="0079781B" w:rsidRPr="00B7441A" w:rsidRDefault="0079781B" w:rsidP="0079781B">
      <w:pPr>
        <w:jc w:val="both"/>
      </w:pPr>
      <w:r w:rsidRPr="00B7441A">
        <w:rPr>
          <w:noProof/>
        </w:rPr>
        <w:pict>
          <v:line id="_x0000_s1026" style="position:absolute;left:0;text-align:left;flip:x;z-index:251660288" from="117pt,3.25pt" to="162pt,21.1pt">
            <v:stroke endarrow="block"/>
          </v:line>
        </w:pict>
      </w:r>
      <w:r w:rsidRPr="00B7441A">
        <w:t xml:space="preserve">                   </w:t>
      </w:r>
      <w:r>
        <w:t xml:space="preserve">             </w:t>
      </w:r>
      <w:r w:rsidRPr="00B7441A">
        <w:t xml:space="preserve"> </w:t>
      </w:r>
      <w:r>
        <w:t xml:space="preserve">      </w:t>
      </w:r>
      <w:r w:rsidRPr="00B7441A">
        <w:t xml:space="preserve">+3е                        </w:t>
      </w:r>
      <w:r>
        <w:t xml:space="preserve">            </w:t>
      </w:r>
      <w:r w:rsidRPr="00B7441A">
        <w:t>-3е,-5е</w:t>
      </w:r>
    </w:p>
    <w:p w:rsidR="0079781B" w:rsidRPr="00B7441A" w:rsidRDefault="0079781B" w:rsidP="0079781B">
      <w:pPr>
        <w:jc w:val="both"/>
        <w:rPr>
          <w:vertAlign w:val="superscript"/>
        </w:rPr>
      </w:pPr>
      <w:r w:rsidRPr="00B7441A">
        <w:t xml:space="preserve">   </w:t>
      </w:r>
      <w:r>
        <w:t xml:space="preserve">                                 </w:t>
      </w:r>
      <w:r w:rsidRPr="00B7441A">
        <w:t xml:space="preserve">  Р</w:t>
      </w:r>
      <w:r w:rsidRPr="00B7441A">
        <w:rPr>
          <w:vertAlign w:val="superscript"/>
        </w:rPr>
        <w:t>-3</w:t>
      </w:r>
      <w:r w:rsidRPr="00B7441A">
        <w:t xml:space="preserve">                       </w:t>
      </w:r>
      <w:r>
        <w:t xml:space="preserve">               </w:t>
      </w:r>
      <w:r w:rsidRPr="00B7441A">
        <w:t xml:space="preserve"> Р</w:t>
      </w:r>
      <w:r w:rsidRPr="00B7441A">
        <w:rPr>
          <w:vertAlign w:val="superscript"/>
        </w:rPr>
        <w:t>+3</w:t>
      </w:r>
      <w:r w:rsidRPr="00B7441A">
        <w:t xml:space="preserve"> , Р</w:t>
      </w:r>
      <w:r w:rsidRPr="00B7441A">
        <w:rPr>
          <w:vertAlign w:val="superscript"/>
        </w:rPr>
        <w:t>+5</w:t>
      </w:r>
    </w:p>
    <w:p w:rsidR="0079781B" w:rsidRPr="00B7441A" w:rsidRDefault="0079781B" w:rsidP="0079781B">
      <w:pPr>
        <w:jc w:val="both"/>
        <w:rPr>
          <w:vertAlign w:val="subscript"/>
        </w:rPr>
      </w:pPr>
      <w:r w:rsidRPr="00B7441A">
        <w:t xml:space="preserve"> </w:t>
      </w:r>
      <w:r>
        <w:t xml:space="preserve">                          </w:t>
      </w:r>
      <w:r w:rsidRPr="00B7441A">
        <w:t xml:space="preserve"> Са</w:t>
      </w:r>
      <w:r w:rsidRPr="00B7441A">
        <w:rPr>
          <w:vertAlign w:val="subscript"/>
        </w:rPr>
        <w:t>3</w:t>
      </w:r>
      <w:r w:rsidRPr="00B7441A">
        <w:t>Р</w:t>
      </w:r>
      <w:r w:rsidRPr="00B7441A">
        <w:rPr>
          <w:vertAlign w:val="subscript"/>
        </w:rPr>
        <w:t>2</w:t>
      </w:r>
      <w:r w:rsidRPr="00B7441A">
        <w:t>, К</w:t>
      </w:r>
      <w:r w:rsidRPr="00B7441A">
        <w:rPr>
          <w:vertAlign w:val="subscript"/>
        </w:rPr>
        <w:t>3</w:t>
      </w:r>
      <w:r w:rsidRPr="00B7441A">
        <w:t xml:space="preserve">Р                           </w:t>
      </w:r>
      <w:r>
        <w:t xml:space="preserve">   </w:t>
      </w:r>
      <w:r w:rsidRPr="00B7441A">
        <w:t xml:space="preserve"> РС</w:t>
      </w:r>
      <w:r w:rsidRPr="00B7441A">
        <w:rPr>
          <w:lang w:val="en-US"/>
        </w:rPr>
        <w:t>I</w:t>
      </w:r>
      <w:r w:rsidRPr="00B7441A">
        <w:rPr>
          <w:vertAlign w:val="subscript"/>
        </w:rPr>
        <w:t>3</w:t>
      </w:r>
      <w:r w:rsidRPr="00B7441A">
        <w:t>, РС</w:t>
      </w:r>
      <w:r w:rsidRPr="00B7441A">
        <w:rPr>
          <w:lang w:val="en-US"/>
        </w:rPr>
        <w:t>I</w:t>
      </w:r>
      <w:r w:rsidRPr="00B7441A">
        <w:rPr>
          <w:vertAlign w:val="subscript"/>
        </w:rPr>
        <w:t>5</w:t>
      </w:r>
      <w:r w:rsidRPr="00B7441A">
        <w:t>, Р</w:t>
      </w:r>
      <w:r w:rsidRPr="00B7441A">
        <w:rPr>
          <w:vertAlign w:val="subscript"/>
        </w:rPr>
        <w:t>2</w:t>
      </w:r>
      <w:r w:rsidRPr="00B7441A">
        <w:t>О</w:t>
      </w:r>
      <w:r w:rsidRPr="00B7441A">
        <w:rPr>
          <w:vertAlign w:val="subscript"/>
        </w:rPr>
        <w:t>3</w:t>
      </w:r>
      <w:r w:rsidRPr="00B7441A">
        <w:t>, Р</w:t>
      </w:r>
      <w:r w:rsidRPr="00B7441A">
        <w:rPr>
          <w:vertAlign w:val="subscript"/>
        </w:rPr>
        <w:t>2</w:t>
      </w:r>
      <w:r w:rsidRPr="00B7441A">
        <w:t>О</w:t>
      </w:r>
      <w:r w:rsidRPr="00B7441A">
        <w:rPr>
          <w:vertAlign w:val="subscript"/>
        </w:rPr>
        <w:t>5</w:t>
      </w:r>
    </w:p>
    <w:p w:rsidR="0079781B" w:rsidRPr="00B7441A" w:rsidRDefault="0079781B" w:rsidP="0079781B">
      <w:pPr>
        <w:jc w:val="both"/>
      </w:pPr>
      <w:r w:rsidRPr="00B7441A">
        <w:t xml:space="preserve">                                  </w:t>
      </w:r>
    </w:p>
    <w:p w:rsidR="0079781B" w:rsidRPr="00B7441A" w:rsidRDefault="0079781B" w:rsidP="0079781B">
      <w:pPr>
        <w:jc w:val="both"/>
      </w:pPr>
      <w:r w:rsidRPr="00B7441A">
        <w:t>Взаимодействие с металлами:</w:t>
      </w:r>
    </w:p>
    <w:p w:rsidR="0079781B" w:rsidRPr="00B7441A" w:rsidRDefault="0079781B" w:rsidP="0079781B">
      <w:pPr>
        <w:jc w:val="both"/>
      </w:pPr>
      <w:r w:rsidRPr="00B7441A">
        <w:rPr>
          <w:noProof/>
        </w:rPr>
        <w:pict>
          <v:line id="_x0000_s1028" style="position:absolute;left:0;text-align:left;z-index:251662336" from="90pt,10.5pt" to="135pt,10.5pt">
            <v:stroke endarrow="block"/>
          </v:line>
        </w:pict>
      </w:r>
      <w:r w:rsidRPr="00B7441A">
        <w:t xml:space="preserve">  3Са      +   2Р                  </w:t>
      </w:r>
      <w:r>
        <w:t xml:space="preserve">    </w:t>
      </w:r>
      <w:r w:rsidRPr="00B7441A">
        <w:t>Са</w:t>
      </w:r>
      <w:r w:rsidRPr="00B7441A">
        <w:rPr>
          <w:vertAlign w:val="subscript"/>
        </w:rPr>
        <w:t>3</w:t>
      </w:r>
      <w:r w:rsidRPr="00B7441A">
        <w:t xml:space="preserve"> Р</w:t>
      </w:r>
      <w:r w:rsidRPr="00B7441A">
        <w:rPr>
          <w:vertAlign w:val="subscript"/>
        </w:rPr>
        <w:t>2</w:t>
      </w:r>
      <w:r w:rsidRPr="00B7441A">
        <w:t xml:space="preserve"> </w:t>
      </w:r>
    </w:p>
    <w:p w:rsidR="0079781B" w:rsidRPr="00B7441A" w:rsidRDefault="0079781B" w:rsidP="0079781B">
      <w:pPr>
        <w:jc w:val="both"/>
        <w:rPr>
          <w:vertAlign w:val="superscript"/>
        </w:rPr>
      </w:pPr>
      <w:r w:rsidRPr="00B7441A">
        <w:t xml:space="preserve"> </w:t>
      </w:r>
      <w:r>
        <w:rPr>
          <w:noProof/>
        </w:rPr>
        <w:pict>
          <v:line id="_x0000_s1037" style="position:absolute;left:0;text-align:left;z-index:251671552;mso-position-horizontal-relative:text;mso-position-vertical-relative:text" from="102pt,9pt" to="147.05pt,9pt">
            <v:stroke endarrow="block"/>
          </v:line>
        </w:pict>
      </w:r>
      <w:r w:rsidRPr="00B7441A">
        <w:t xml:space="preserve">   3К</w:t>
      </w:r>
      <w:r w:rsidRPr="00B7441A">
        <w:rPr>
          <w:vertAlign w:val="superscript"/>
        </w:rPr>
        <w:t>0</w:t>
      </w:r>
      <w:r w:rsidRPr="00B7441A">
        <w:t xml:space="preserve">      +     Р</w:t>
      </w:r>
      <w:r w:rsidRPr="00B7441A">
        <w:rPr>
          <w:vertAlign w:val="superscript"/>
        </w:rPr>
        <w:t>0</w:t>
      </w:r>
      <w:r w:rsidRPr="00B7441A">
        <w:t xml:space="preserve">        </w:t>
      </w:r>
      <w:r>
        <w:t xml:space="preserve">      </w:t>
      </w:r>
      <w:r w:rsidRPr="00B7441A">
        <w:t xml:space="preserve">          К</w:t>
      </w:r>
      <w:r w:rsidRPr="00B7441A">
        <w:rPr>
          <w:vertAlign w:val="superscript"/>
        </w:rPr>
        <w:t>+</w:t>
      </w:r>
      <w:r w:rsidRPr="00B7441A">
        <w:rPr>
          <w:vertAlign w:val="subscript"/>
        </w:rPr>
        <w:t>3</w:t>
      </w:r>
      <w:r w:rsidRPr="00B7441A">
        <w:t>Р</w:t>
      </w:r>
      <w:r w:rsidRPr="00B7441A">
        <w:rPr>
          <w:vertAlign w:val="superscript"/>
        </w:rPr>
        <w:t>-3</w:t>
      </w:r>
    </w:p>
    <w:p w:rsidR="0079781B" w:rsidRPr="00B7441A" w:rsidRDefault="0079781B" w:rsidP="0079781B">
      <w:pPr>
        <w:jc w:val="both"/>
      </w:pPr>
      <w:r w:rsidRPr="00B7441A">
        <w:rPr>
          <w:noProof/>
        </w:rPr>
        <w:pict>
          <v:line id="_x0000_s1029" style="position:absolute;left:0;text-align:left;z-index:251663360" from="90pt,8.35pt" to="135pt,8.35pt">
            <v:stroke endarrow="block"/>
          </v:line>
        </w:pict>
      </w:r>
      <w:r w:rsidRPr="00B7441A">
        <w:t xml:space="preserve">     К</w:t>
      </w:r>
      <w:r w:rsidRPr="00B7441A">
        <w:rPr>
          <w:vertAlign w:val="superscript"/>
        </w:rPr>
        <w:t>0</w:t>
      </w:r>
      <w:r w:rsidRPr="00B7441A">
        <w:t xml:space="preserve">      -     1е         </w:t>
      </w:r>
      <w:r>
        <w:t xml:space="preserve">       </w:t>
      </w:r>
      <w:r w:rsidRPr="00B7441A">
        <w:t xml:space="preserve">     К</w:t>
      </w:r>
      <w:r w:rsidRPr="00B7441A">
        <w:rPr>
          <w:vertAlign w:val="superscript"/>
        </w:rPr>
        <w:t>+</w:t>
      </w:r>
      <w:r w:rsidRPr="00B7441A">
        <w:t xml:space="preserve">      3  восстановитель, окисление</w:t>
      </w:r>
    </w:p>
    <w:p w:rsidR="0079781B" w:rsidRPr="00B7441A" w:rsidRDefault="0079781B" w:rsidP="0079781B">
      <w:pPr>
        <w:jc w:val="both"/>
      </w:pPr>
      <w:r w:rsidRPr="00B7441A">
        <w:rPr>
          <w:noProof/>
        </w:rPr>
        <w:pict>
          <v:line id="_x0000_s1030" style="position:absolute;left:0;text-align:left;z-index:251664384" from="90pt,11.2pt" to="126pt,11.2pt">
            <v:stroke endarrow="block"/>
          </v:line>
        </w:pict>
      </w:r>
      <w:r w:rsidRPr="00B7441A">
        <w:t xml:space="preserve">      Р</w:t>
      </w:r>
      <w:r w:rsidRPr="00B7441A">
        <w:rPr>
          <w:vertAlign w:val="superscript"/>
        </w:rPr>
        <w:t>0</w:t>
      </w:r>
      <w:r w:rsidRPr="00B7441A">
        <w:t xml:space="preserve">        + 3е         </w:t>
      </w:r>
      <w:r>
        <w:t xml:space="preserve">    </w:t>
      </w:r>
      <w:r w:rsidRPr="00B7441A">
        <w:t xml:space="preserve">    </w:t>
      </w:r>
      <w:r>
        <w:t xml:space="preserve">   </w:t>
      </w:r>
      <w:r w:rsidRPr="00B7441A">
        <w:t xml:space="preserve"> Р</w:t>
      </w:r>
      <w:r w:rsidRPr="00B7441A">
        <w:rPr>
          <w:vertAlign w:val="superscript"/>
        </w:rPr>
        <w:t>-3</w:t>
      </w:r>
      <w:r w:rsidRPr="00B7441A">
        <w:t xml:space="preserve">      1  окислитель, восстановление </w:t>
      </w:r>
    </w:p>
    <w:p w:rsidR="0079781B" w:rsidRPr="00B7441A" w:rsidRDefault="0079781B" w:rsidP="0079781B">
      <w:pPr>
        <w:jc w:val="both"/>
      </w:pPr>
      <w:r w:rsidRPr="00B7441A">
        <w:t xml:space="preserve">  </w:t>
      </w:r>
    </w:p>
    <w:p w:rsidR="0079781B" w:rsidRPr="00B7441A" w:rsidRDefault="0079781B" w:rsidP="0079781B">
      <w:pPr>
        <w:jc w:val="both"/>
      </w:pPr>
      <w:r w:rsidRPr="00B7441A">
        <w:t>Взаимодействие с неметаллами:</w:t>
      </w:r>
    </w:p>
    <w:p w:rsidR="0079781B" w:rsidRPr="00B7441A" w:rsidRDefault="0079781B" w:rsidP="0079781B">
      <w:pPr>
        <w:jc w:val="both"/>
        <w:rPr>
          <w:vertAlign w:val="subscript"/>
        </w:rPr>
      </w:pPr>
      <w:r w:rsidRPr="00B7441A">
        <w:rPr>
          <w:noProof/>
        </w:rPr>
        <w:pict>
          <v:line id="_x0000_s1031" style="position:absolute;left:0;text-align:left;z-index:251665408" from="108pt,10.75pt" to="153pt,10.75pt">
            <v:stroke endarrow="block"/>
          </v:line>
        </w:pict>
      </w:r>
      <w:r w:rsidRPr="00B7441A">
        <w:t xml:space="preserve">   4Р         +   3 О</w:t>
      </w:r>
      <w:r w:rsidRPr="00B7441A">
        <w:rPr>
          <w:vertAlign w:val="subscript"/>
        </w:rPr>
        <w:t>2</w:t>
      </w:r>
      <w:r w:rsidRPr="00B7441A">
        <w:t xml:space="preserve">                </w:t>
      </w:r>
      <w:r>
        <w:t xml:space="preserve">       </w:t>
      </w:r>
      <w:r w:rsidRPr="00B7441A">
        <w:t>2Р</w:t>
      </w:r>
      <w:r w:rsidRPr="00B7441A">
        <w:rPr>
          <w:vertAlign w:val="subscript"/>
        </w:rPr>
        <w:t>2</w:t>
      </w:r>
      <w:r w:rsidRPr="00B7441A">
        <w:t>О</w:t>
      </w:r>
      <w:r w:rsidRPr="00B7441A">
        <w:rPr>
          <w:vertAlign w:val="subscript"/>
        </w:rPr>
        <w:t>3</w:t>
      </w:r>
    </w:p>
    <w:p w:rsidR="0079781B" w:rsidRPr="00B7441A" w:rsidRDefault="0079781B" w:rsidP="0079781B">
      <w:pPr>
        <w:jc w:val="both"/>
        <w:rPr>
          <w:vertAlign w:val="subscript"/>
        </w:rPr>
      </w:pPr>
      <w:r w:rsidRPr="00B7441A">
        <w:rPr>
          <w:noProof/>
        </w:rPr>
        <w:pict>
          <v:line id="_x0000_s1032" style="position:absolute;left:0;text-align:left;z-index:251666432" from="108pt,4.6pt" to="153pt,4.6pt">
            <v:stroke endarrow="block"/>
          </v:line>
        </w:pict>
      </w:r>
      <w:r w:rsidRPr="00B7441A">
        <w:t xml:space="preserve">   2Р         +   3 С</w:t>
      </w:r>
      <w:r w:rsidRPr="00B7441A">
        <w:rPr>
          <w:lang w:val="en-US"/>
        </w:rPr>
        <w:t>I</w:t>
      </w:r>
      <w:r w:rsidRPr="00B7441A">
        <w:rPr>
          <w:vertAlign w:val="subscript"/>
        </w:rPr>
        <w:t>2</w:t>
      </w:r>
      <w:r w:rsidRPr="00B7441A">
        <w:t xml:space="preserve">               </w:t>
      </w:r>
      <w:r>
        <w:t xml:space="preserve">      </w:t>
      </w:r>
      <w:r w:rsidRPr="00B7441A">
        <w:t xml:space="preserve"> 2Р</w:t>
      </w:r>
      <w:r w:rsidRPr="00B7441A">
        <w:rPr>
          <w:lang w:val="en-US"/>
        </w:rPr>
        <w:t>CI</w:t>
      </w:r>
      <w:r w:rsidRPr="00B7441A">
        <w:rPr>
          <w:vertAlign w:val="subscript"/>
        </w:rPr>
        <w:t>3</w:t>
      </w:r>
    </w:p>
    <w:p w:rsidR="0079781B" w:rsidRPr="00B7441A" w:rsidRDefault="0079781B" w:rsidP="0079781B">
      <w:pPr>
        <w:jc w:val="both"/>
      </w:pPr>
      <w:r w:rsidRPr="00B7441A">
        <w:rPr>
          <w:noProof/>
        </w:rPr>
        <w:pict>
          <v:line id="_x0000_s1033" style="position:absolute;left:0;text-align:left;z-index:251667456" from="108pt,7.45pt" to="153pt,7.45pt">
            <v:stroke endarrow="block"/>
          </v:line>
        </w:pict>
      </w:r>
      <w:r w:rsidRPr="00B7441A">
        <w:t xml:space="preserve">   2Р         +   5 С</w:t>
      </w:r>
      <w:r w:rsidRPr="00B7441A">
        <w:rPr>
          <w:lang w:val="en-US"/>
        </w:rPr>
        <w:t>I</w:t>
      </w:r>
      <w:r w:rsidRPr="00B7441A">
        <w:rPr>
          <w:vertAlign w:val="subscript"/>
        </w:rPr>
        <w:t>2</w:t>
      </w:r>
      <w:r w:rsidRPr="00B7441A">
        <w:t xml:space="preserve">              </w:t>
      </w:r>
      <w:r>
        <w:t xml:space="preserve">      </w:t>
      </w:r>
      <w:r w:rsidRPr="00B7441A">
        <w:t xml:space="preserve">  2Р</w:t>
      </w:r>
      <w:r w:rsidRPr="00B7441A">
        <w:rPr>
          <w:lang w:val="en-US"/>
        </w:rPr>
        <w:t>CI</w:t>
      </w:r>
      <w:r w:rsidRPr="00B7441A">
        <w:rPr>
          <w:vertAlign w:val="subscript"/>
        </w:rPr>
        <w:t>5</w:t>
      </w:r>
    </w:p>
    <w:p w:rsidR="0079781B" w:rsidRPr="00B7441A" w:rsidRDefault="0079781B" w:rsidP="0079781B">
      <w:pPr>
        <w:jc w:val="both"/>
        <w:rPr>
          <w:vertAlign w:val="subscript"/>
        </w:rPr>
      </w:pPr>
      <w:r w:rsidRPr="00B7441A">
        <w:rPr>
          <w:noProof/>
          <w:vertAlign w:val="subscript"/>
        </w:rPr>
        <w:pict>
          <v:line id="_x0000_s1034" style="position:absolute;left:0;text-align:left;z-index:251668480" from="117pt,9.9pt" to="162pt,9.9pt">
            <v:stroke endarrow="block"/>
          </v:line>
        </w:pict>
      </w:r>
      <w:r w:rsidRPr="00B7441A">
        <w:t xml:space="preserve">   4Р</w:t>
      </w:r>
      <w:r w:rsidRPr="00B7441A">
        <w:rPr>
          <w:vertAlign w:val="superscript"/>
        </w:rPr>
        <w:t>0</w:t>
      </w:r>
      <w:r w:rsidRPr="00B7441A">
        <w:t xml:space="preserve">         +   5 О</w:t>
      </w:r>
      <w:r w:rsidRPr="00B7441A">
        <w:rPr>
          <w:vertAlign w:val="subscript"/>
        </w:rPr>
        <w:t>2</w:t>
      </w:r>
      <w:r w:rsidRPr="00B7441A">
        <w:rPr>
          <w:vertAlign w:val="superscript"/>
        </w:rPr>
        <w:t>0</w:t>
      </w:r>
      <w:r w:rsidRPr="00B7441A">
        <w:t xml:space="preserve">               </w:t>
      </w:r>
      <w:r>
        <w:t xml:space="preserve">       </w:t>
      </w:r>
      <w:r w:rsidRPr="00B7441A">
        <w:t xml:space="preserve"> 2Р</w:t>
      </w:r>
      <w:r w:rsidRPr="00B7441A">
        <w:rPr>
          <w:vertAlign w:val="superscript"/>
        </w:rPr>
        <w:t>+5</w:t>
      </w:r>
      <w:r w:rsidRPr="00B7441A">
        <w:rPr>
          <w:vertAlign w:val="subscript"/>
        </w:rPr>
        <w:t>2</w:t>
      </w:r>
      <w:r w:rsidRPr="00B7441A">
        <w:t>О</w:t>
      </w:r>
      <w:r w:rsidRPr="00B7441A">
        <w:rPr>
          <w:vertAlign w:val="superscript"/>
        </w:rPr>
        <w:t>-2</w:t>
      </w:r>
      <w:r w:rsidRPr="00B7441A">
        <w:rPr>
          <w:vertAlign w:val="subscript"/>
        </w:rPr>
        <w:t>5</w:t>
      </w:r>
    </w:p>
    <w:p w:rsidR="0079781B" w:rsidRDefault="0079781B" w:rsidP="0079781B">
      <w:pPr>
        <w:jc w:val="both"/>
      </w:pPr>
      <w:r w:rsidRPr="00B7441A">
        <w:t xml:space="preserve">  </w:t>
      </w:r>
    </w:p>
    <w:p w:rsidR="0079781B" w:rsidRDefault="0079781B" w:rsidP="0079781B">
      <w:pPr>
        <w:jc w:val="both"/>
      </w:pPr>
      <w:r>
        <w:t xml:space="preserve">          Электронный баланс</w:t>
      </w:r>
    </w:p>
    <w:p w:rsidR="0079781B" w:rsidRPr="00B7441A" w:rsidRDefault="0079781B" w:rsidP="0079781B">
      <w:pPr>
        <w:jc w:val="both"/>
      </w:pPr>
      <w:r w:rsidRPr="00B7441A">
        <w:rPr>
          <w:noProof/>
          <w:vertAlign w:val="subscript"/>
        </w:rPr>
        <w:pict>
          <v:line id="_x0000_s1035" style="position:absolute;left:0;text-align:left;z-index:251669504" from="90pt,7.25pt" to="135pt,7.25pt">
            <v:stroke endarrow="block"/>
          </v:line>
        </w:pict>
      </w:r>
      <w:r w:rsidRPr="00B7441A">
        <w:t xml:space="preserve"> Р</w:t>
      </w:r>
      <w:r w:rsidRPr="00B7441A">
        <w:rPr>
          <w:vertAlign w:val="superscript"/>
        </w:rPr>
        <w:t>0</w:t>
      </w:r>
      <w:r w:rsidRPr="00B7441A">
        <w:t xml:space="preserve">             - 5е                    </w:t>
      </w:r>
      <w:r>
        <w:t xml:space="preserve">         </w:t>
      </w:r>
      <w:r w:rsidRPr="00B7441A">
        <w:t>Р</w:t>
      </w:r>
      <w:r w:rsidRPr="00B7441A">
        <w:rPr>
          <w:vertAlign w:val="superscript"/>
        </w:rPr>
        <w:t>+5</w:t>
      </w:r>
      <w:r w:rsidRPr="00B7441A">
        <w:t xml:space="preserve">          4 восстановитель, окисление</w:t>
      </w:r>
    </w:p>
    <w:p w:rsidR="0079781B" w:rsidRPr="00B7441A" w:rsidRDefault="0079781B" w:rsidP="0079781B">
      <w:pPr>
        <w:jc w:val="both"/>
      </w:pPr>
      <w:r w:rsidRPr="00B7441A">
        <w:rPr>
          <w:noProof/>
          <w:vertAlign w:val="subscript"/>
        </w:rPr>
        <w:pict>
          <v:line id="_x0000_s1036" style="position:absolute;left:0;text-align:left;z-index:251670528" from="108pt,6.6pt" to="153pt,6.6pt">
            <v:stroke endarrow="block"/>
          </v:line>
        </w:pict>
      </w:r>
      <w:r w:rsidRPr="00B7441A">
        <w:t xml:space="preserve"> О</w:t>
      </w:r>
      <w:r w:rsidRPr="00B7441A">
        <w:rPr>
          <w:vertAlign w:val="superscript"/>
        </w:rPr>
        <w:t>0</w:t>
      </w:r>
      <w:r w:rsidRPr="00B7441A">
        <w:rPr>
          <w:vertAlign w:val="subscript"/>
        </w:rPr>
        <w:t>2</w:t>
      </w:r>
      <w:r w:rsidRPr="00B7441A">
        <w:t xml:space="preserve">          + 2 2е              </w:t>
      </w:r>
      <w:r>
        <w:t xml:space="preserve">        </w:t>
      </w:r>
      <w:r w:rsidRPr="00B7441A">
        <w:t xml:space="preserve">   2О</w:t>
      </w:r>
      <w:r w:rsidRPr="00B7441A">
        <w:rPr>
          <w:vertAlign w:val="superscript"/>
        </w:rPr>
        <w:t>-2</w:t>
      </w:r>
      <w:r w:rsidRPr="00B7441A">
        <w:t xml:space="preserve">        5 окислитель, восстановление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81B"/>
    <w:rsid w:val="00192AD3"/>
    <w:rsid w:val="003825C0"/>
    <w:rsid w:val="00541836"/>
    <w:rsid w:val="005767FC"/>
    <w:rsid w:val="0079781B"/>
    <w:rsid w:val="0087506F"/>
    <w:rsid w:val="00972BBD"/>
    <w:rsid w:val="00A023E5"/>
    <w:rsid w:val="00AC10B9"/>
    <w:rsid w:val="00D003F6"/>
    <w:rsid w:val="00D649F9"/>
    <w:rsid w:val="00DF3E9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WareZ Provider 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2010-08-07T14:37:00Z</dcterms:created>
  <dcterms:modified xsi:type="dcterms:W3CDTF">2010-08-07T14:37:00Z</dcterms:modified>
</cp:coreProperties>
</file>