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E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9B1434" w:rsidRPr="00E672D2" w:rsidRDefault="009B1434" w:rsidP="009B143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D2">
        <w:rPr>
          <w:rFonts w:ascii="Times New Roman" w:hAnsi="Times New Roman" w:cs="Times New Roman"/>
          <w:sz w:val="24"/>
          <w:szCs w:val="24"/>
        </w:rPr>
        <w:t>Место водных ресурсов в классификации видов ресурсов.</w:t>
      </w:r>
    </w:p>
    <w:p w:rsidR="009B1434" w:rsidRPr="00E672D2" w:rsidRDefault="009B1434" w:rsidP="009B143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D2">
        <w:rPr>
          <w:rFonts w:ascii="Times New Roman" w:hAnsi="Times New Roman" w:cs="Times New Roman"/>
          <w:sz w:val="24"/>
          <w:szCs w:val="24"/>
        </w:rPr>
        <w:t>Объём водных ресурсов.</w:t>
      </w:r>
    </w:p>
    <w:p w:rsidR="009B1434" w:rsidRPr="00E672D2" w:rsidRDefault="009B1434" w:rsidP="009B1434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proofErr w:type="spellStart"/>
      <w:r w:rsidRPr="00E672D2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E672D2">
        <w:rPr>
          <w:rFonts w:ascii="Times New Roman" w:hAnsi="Times New Roman" w:cs="Times New Roman"/>
          <w:sz w:val="24"/>
          <w:szCs w:val="24"/>
        </w:rPr>
        <w:t xml:space="preserve"> речным стоком отдельных стран и регионов.</w:t>
      </w:r>
    </w:p>
    <w:p w:rsidR="009B1434" w:rsidRPr="00E672D2" w:rsidRDefault="009B1434" w:rsidP="009B143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D2">
        <w:rPr>
          <w:rFonts w:ascii="Times New Roman" w:hAnsi="Times New Roman" w:cs="Times New Roman"/>
          <w:sz w:val="24"/>
          <w:szCs w:val="24"/>
        </w:rPr>
        <w:t>Использование водных ресурсов.</w:t>
      </w:r>
    </w:p>
    <w:p w:rsidR="009B1434" w:rsidRPr="00E672D2" w:rsidRDefault="009B1434" w:rsidP="009B143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D2">
        <w:rPr>
          <w:rFonts w:ascii="Times New Roman" w:hAnsi="Times New Roman" w:cs="Times New Roman"/>
          <w:sz w:val="24"/>
          <w:szCs w:val="24"/>
        </w:rPr>
        <w:t>Основная проблема водных ресурсов и пути её решения.</w:t>
      </w:r>
    </w:p>
    <w:p w:rsidR="009B1434" w:rsidRPr="00C726CE" w:rsidRDefault="009B1434" w:rsidP="009B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Default="009B1434" w:rsidP="009B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D2">
        <w:rPr>
          <w:rFonts w:ascii="Times New Roman" w:hAnsi="Times New Roman" w:cs="Times New Roman"/>
          <w:b/>
          <w:sz w:val="24"/>
          <w:szCs w:val="24"/>
        </w:rPr>
        <w:t>Тест на первичное закрепление</w:t>
      </w:r>
    </w:p>
    <w:p w:rsidR="009B1434" w:rsidRPr="00E672D2" w:rsidRDefault="009B1434" w:rsidP="009B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>1.Водные ресурсы являются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C726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26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26CE">
        <w:rPr>
          <w:rFonts w:ascii="Times New Roman" w:hAnsi="Times New Roman" w:cs="Times New Roman"/>
          <w:sz w:val="24"/>
          <w:szCs w:val="24"/>
        </w:rPr>
        <w:t>счерпаемыми</w:t>
      </w:r>
      <w:proofErr w:type="spellEnd"/>
      <w:r w:rsidRPr="00C726CE">
        <w:rPr>
          <w:rFonts w:ascii="Times New Roman" w:hAnsi="Times New Roman" w:cs="Times New Roman"/>
          <w:sz w:val="24"/>
          <w:szCs w:val="24"/>
        </w:rPr>
        <w:t>; Б)неисчерпаемыми; В)</w:t>
      </w:r>
      <w:proofErr w:type="spellStart"/>
      <w:r w:rsidRPr="00C726CE">
        <w:rPr>
          <w:rFonts w:ascii="Times New Roman" w:hAnsi="Times New Roman" w:cs="Times New Roman"/>
          <w:sz w:val="24"/>
          <w:szCs w:val="24"/>
        </w:rPr>
        <w:t>возобновимыми</w:t>
      </w:r>
      <w:proofErr w:type="spellEnd"/>
      <w:r w:rsidRPr="00C726CE">
        <w:rPr>
          <w:rFonts w:ascii="Times New Roman" w:hAnsi="Times New Roman" w:cs="Times New Roman"/>
          <w:sz w:val="24"/>
          <w:szCs w:val="24"/>
        </w:rPr>
        <w:t>; Г)</w:t>
      </w:r>
      <w:proofErr w:type="spellStart"/>
      <w:r w:rsidRPr="00C726CE">
        <w:rPr>
          <w:rFonts w:ascii="Times New Roman" w:hAnsi="Times New Roman" w:cs="Times New Roman"/>
          <w:sz w:val="24"/>
          <w:szCs w:val="24"/>
        </w:rPr>
        <w:t>невозобновимыми</w:t>
      </w:r>
      <w:proofErr w:type="spellEnd"/>
      <w:r w:rsidRPr="00C726CE">
        <w:rPr>
          <w:rFonts w:ascii="Times New Roman" w:hAnsi="Times New Roman" w:cs="Times New Roman"/>
          <w:sz w:val="24"/>
          <w:szCs w:val="24"/>
        </w:rPr>
        <w:t>.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>2.Объём пресных вод Земли составляет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А)100%; Б) 2,5 %; В) 50%; Г) 30%.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726CE">
        <w:rPr>
          <w:rFonts w:ascii="Times New Roman" w:hAnsi="Times New Roman" w:cs="Times New Roman"/>
          <w:sz w:val="24"/>
          <w:szCs w:val="24"/>
        </w:rPr>
        <w:t>Избыточное</w:t>
      </w:r>
      <w:proofErr w:type="gramEnd"/>
      <w:r w:rsidRPr="00C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CE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C726CE">
        <w:rPr>
          <w:rFonts w:ascii="Times New Roman" w:hAnsi="Times New Roman" w:cs="Times New Roman"/>
          <w:sz w:val="24"/>
          <w:szCs w:val="24"/>
        </w:rPr>
        <w:t xml:space="preserve"> у государства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А) Конго; Б) США; В) ОАЭ.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26CE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  <w:r w:rsidRPr="00C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CE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C726CE">
        <w:rPr>
          <w:rFonts w:ascii="Times New Roman" w:hAnsi="Times New Roman" w:cs="Times New Roman"/>
          <w:sz w:val="24"/>
          <w:szCs w:val="24"/>
        </w:rPr>
        <w:t xml:space="preserve"> у государства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А) Саудовская Аравия; Б) Бразилия; В) Россия.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>5. Основной проблемой водных ресурсов является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C726C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726CE">
        <w:rPr>
          <w:rFonts w:ascii="Times New Roman" w:hAnsi="Times New Roman" w:cs="Times New Roman"/>
          <w:sz w:val="24"/>
          <w:szCs w:val="24"/>
        </w:rPr>
        <w:t>ефицит ; Б) переизбыток; В) отсутствие вообще.</w:t>
      </w: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C726CE" w:rsidRDefault="009B1434" w:rsidP="009B14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1D3B13" w:rsidRDefault="009B1434" w:rsidP="009B14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4" w:rsidRPr="001D3B13" w:rsidRDefault="009B1434" w:rsidP="009B14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3">
        <w:rPr>
          <w:rFonts w:ascii="Times New Roman" w:hAnsi="Times New Roman" w:cs="Times New Roman"/>
          <w:b/>
          <w:sz w:val="24"/>
          <w:szCs w:val="24"/>
        </w:rPr>
        <w:t>Распределение ресурсов пресной воды по регионам мира</w:t>
      </w:r>
    </w:p>
    <w:p w:rsidR="009B1434" w:rsidRPr="001D3B13" w:rsidRDefault="009B1434" w:rsidP="009B14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86"/>
        <w:gridCol w:w="2927"/>
        <w:gridCol w:w="3458"/>
      </w:tblGrid>
      <w:tr w:rsidR="009B1434" w:rsidRPr="001D3B13" w:rsidTr="00007C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Регионы мира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Ресурсы (тыс</w:t>
            </w:r>
            <w:proofErr w:type="gramStart"/>
            <w:r w:rsidRPr="001D3B13">
              <w:rPr>
                <w:sz w:val="24"/>
                <w:szCs w:val="24"/>
              </w:rPr>
              <w:t>.к</w:t>
            </w:r>
            <w:proofErr w:type="gramEnd"/>
            <w:r w:rsidRPr="001D3B13">
              <w:rPr>
                <w:sz w:val="24"/>
                <w:szCs w:val="24"/>
              </w:rPr>
              <w:t>уб. км)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На душу населения (тыс</w:t>
            </w:r>
            <w:proofErr w:type="gramStart"/>
            <w:r w:rsidRPr="001D3B13">
              <w:rPr>
                <w:sz w:val="24"/>
                <w:szCs w:val="24"/>
              </w:rPr>
              <w:t>.к</w:t>
            </w:r>
            <w:proofErr w:type="gramEnd"/>
            <w:r w:rsidRPr="001D3B13">
              <w:rPr>
                <w:sz w:val="24"/>
                <w:szCs w:val="24"/>
              </w:rPr>
              <w:t>уб. км)</w:t>
            </w:r>
          </w:p>
        </w:tc>
      </w:tr>
      <w:tr w:rsidR="009B1434" w:rsidRPr="001D3B13" w:rsidTr="00007C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Весь мир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Европа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Азия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Африка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Северная Америка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Южная Америка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41,0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6,2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13,2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4,0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6,4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9,6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1,6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6,8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8,6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3,6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5,2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15,2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29,0</w:t>
            </w:r>
          </w:p>
          <w:p w:rsidR="009B1434" w:rsidRPr="001D3B13" w:rsidRDefault="009B1434" w:rsidP="00007C3B">
            <w:pPr>
              <w:rPr>
                <w:sz w:val="24"/>
                <w:szCs w:val="24"/>
              </w:rPr>
            </w:pPr>
            <w:r w:rsidRPr="001D3B13">
              <w:rPr>
                <w:sz w:val="24"/>
                <w:szCs w:val="24"/>
              </w:rPr>
              <w:t>53,3</w:t>
            </w:r>
          </w:p>
        </w:tc>
      </w:tr>
    </w:tbl>
    <w:p w:rsidR="00990C38" w:rsidRDefault="00990C38"/>
    <w:sectPr w:rsidR="009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B80"/>
    <w:multiLevelType w:val="hybridMultilevel"/>
    <w:tmpl w:val="0566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1434"/>
    <w:rsid w:val="00990C38"/>
    <w:rsid w:val="009B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2010-01-28T18:10:00Z</dcterms:created>
  <dcterms:modified xsi:type="dcterms:W3CDTF">2010-01-28T18:10:00Z</dcterms:modified>
</cp:coreProperties>
</file>