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34" w:rsidRPr="006F35A0" w:rsidRDefault="00210034" w:rsidP="00210034">
      <w:pPr>
        <w:pStyle w:val="a3"/>
        <w:shd w:val="clear" w:color="auto" w:fill="FFFFFF"/>
        <w:jc w:val="right"/>
        <w:rPr>
          <w:noProof/>
          <w:lang w:val="en-US"/>
        </w:rPr>
      </w:pPr>
      <w:r w:rsidRPr="00564D38">
        <w:rPr>
          <w:noProof/>
        </w:rPr>
        <w:t>Приложение №</w:t>
      </w:r>
      <w:r>
        <w:rPr>
          <w:noProof/>
          <w:lang w:val="en-US"/>
        </w:rPr>
        <w:t xml:space="preserve"> 2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834"/>
      </w:tblGrid>
      <w:tr w:rsidR="00210034" w:rsidRPr="00564D38" w:rsidTr="00FB1D42">
        <w:trPr>
          <w:trHeight w:val="999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годы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Уровень воды в озере (м)</w:t>
            </w:r>
          </w:p>
        </w:tc>
      </w:tr>
      <w:tr w:rsidR="00210034" w:rsidRPr="00564D38" w:rsidTr="00FB1D42">
        <w:trPr>
          <w:trHeight w:val="999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1937 -1950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+1,07</w:t>
            </w:r>
          </w:p>
        </w:tc>
      </w:tr>
      <w:tr w:rsidR="00210034" w:rsidRPr="00564D38" w:rsidTr="00FB1D42">
        <w:trPr>
          <w:trHeight w:val="999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1951 – 1958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-1,38</w:t>
            </w:r>
          </w:p>
        </w:tc>
      </w:tr>
      <w:tr w:rsidR="00210034" w:rsidRPr="00564D38" w:rsidTr="00FB1D42">
        <w:trPr>
          <w:trHeight w:val="999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1959 – 1961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+0,4</w:t>
            </w:r>
          </w:p>
        </w:tc>
      </w:tr>
      <w:tr w:rsidR="00210034" w:rsidRPr="00564D38" w:rsidTr="00FB1D42">
        <w:trPr>
          <w:trHeight w:val="999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1962 – 1970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-0, 7</w:t>
            </w:r>
          </w:p>
        </w:tc>
      </w:tr>
      <w:tr w:rsidR="00210034" w:rsidRPr="00564D38" w:rsidTr="00FB1D42">
        <w:trPr>
          <w:trHeight w:val="999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1971 – 1980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+0,89</w:t>
            </w:r>
          </w:p>
        </w:tc>
      </w:tr>
      <w:tr w:rsidR="00210034" w:rsidRPr="00564D38" w:rsidTr="00FB1D42">
        <w:trPr>
          <w:trHeight w:val="968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1981 – 1990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-1,25</w:t>
            </w:r>
          </w:p>
        </w:tc>
      </w:tr>
      <w:tr w:rsidR="00210034" w:rsidRPr="00564D38" w:rsidTr="00FB1D42">
        <w:trPr>
          <w:trHeight w:val="1031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1991 – 2000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4" w:rsidRPr="00564D38" w:rsidRDefault="00210034" w:rsidP="00FB1D42">
            <w:pPr>
              <w:pStyle w:val="a3"/>
              <w:jc w:val="both"/>
            </w:pPr>
            <w:r w:rsidRPr="00564D38">
              <w:t>+ 0,54</w:t>
            </w:r>
          </w:p>
        </w:tc>
      </w:tr>
    </w:tbl>
    <w:p w:rsidR="00210034" w:rsidRPr="00564D38" w:rsidRDefault="00210034" w:rsidP="00210034">
      <w:pPr>
        <w:pStyle w:val="a3"/>
        <w:shd w:val="clear" w:color="auto" w:fill="FFFFFF"/>
        <w:jc w:val="both"/>
        <w:rPr>
          <w:noProof/>
        </w:rPr>
      </w:pPr>
      <w:r w:rsidRPr="00564D38">
        <w:t xml:space="preserve"> </w:t>
      </w:r>
      <w:r w:rsidRPr="00564D38">
        <w:rPr>
          <w:noProof/>
        </w:rPr>
        <w:t>Изменение уровня воды с 1937 года по2000 год</w:t>
      </w:r>
    </w:p>
    <w:p w:rsidR="00210034" w:rsidRPr="00564D38" w:rsidRDefault="00210034" w:rsidP="00210034">
      <w:pPr>
        <w:pStyle w:val="a3"/>
        <w:shd w:val="clear" w:color="auto" w:fill="FFFFFF"/>
        <w:jc w:val="both"/>
      </w:pPr>
      <w:r w:rsidRPr="00564D38">
        <w:t xml:space="preserve">Подъём и спад уровня воды чередуется по годам, общий уровень в прошлом столетии понизился примерно на </w:t>
      </w:r>
      <w:smartTag w:uri="urn:schemas-microsoft-com:office:smarttags" w:element="metricconverter">
        <w:smartTagPr>
          <w:attr w:name="ProductID" w:val="0,43 м"/>
        </w:smartTagPr>
        <w:r w:rsidRPr="00564D38">
          <w:t>0,43 м</w:t>
        </w:r>
      </w:smartTag>
      <w:r w:rsidRPr="00564D38">
        <w:t>.</w:t>
      </w:r>
    </w:p>
    <w:p w:rsidR="00210034" w:rsidRPr="00564D38" w:rsidRDefault="00210034" w:rsidP="00210034">
      <w:pPr>
        <w:pStyle w:val="a3"/>
        <w:shd w:val="clear" w:color="auto" w:fill="FFFFFF"/>
        <w:jc w:val="both"/>
      </w:pPr>
      <w:r w:rsidRPr="00564D38">
        <w:t xml:space="preserve"> Уровень подвержен многолетним колебаниям, достигающим </w:t>
      </w:r>
      <w:smartTag w:uri="urn:schemas-microsoft-com:office:smarttags" w:element="metricconverter">
        <w:smartTagPr>
          <w:attr w:name="ProductID" w:val="1,5 м"/>
        </w:smartTagPr>
        <w:r w:rsidRPr="00564D38">
          <w:t>1,5 м</w:t>
        </w:r>
      </w:smartTag>
      <w:r w:rsidRPr="00564D38">
        <w:t xml:space="preserve">. </w:t>
      </w:r>
    </w:p>
    <w:p w:rsidR="00210034" w:rsidRPr="00564D38" w:rsidRDefault="00210034" w:rsidP="00210034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64D38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</w:t>
      </w:r>
    </w:p>
    <w:p w:rsidR="00210034" w:rsidRPr="00564D38" w:rsidRDefault="00210034" w:rsidP="00210034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10034" w:rsidRPr="00564D38" w:rsidRDefault="00210034" w:rsidP="00210034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10034" w:rsidRPr="00564D38" w:rsidRDefault="00210034" w:rsidP="00210034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10034" w:rsidRPr="00564D38" w:rsidRDefault="00210034" w:rsidP="00210034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10034" w:rsidRPr="00564D38" w:rsidRDefault="00210034" w:rsidP="00210034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34"/>
    <w:rsid w:val="00192AD3"/>
    <w:rsid w:val="00210034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WareZ Provider 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2010-04-28T09:46:00Z</dcterms:created>
  <dcterms:modified xsi:type="dcterms:W3CDTF">2010-04-28T09:46:00Z</dcterms:modified>
</cp:coreProperties>
</file>