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44" w:rsidRPr="00243EF7" w:rsidRDefault="00876644" w:rsidP="00C0394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252121816"/>
      <w:r w:rsidRPr="00243EF7">
        <w:rPr>
          <w:rFonts w:ascii="Times New Roman" w:hAnsi="Times New Roman" w:cs="Times New Roman"/>
          <w:sz w:val="24"/>
          <w:szCs w:val="24"/>
        </w:rPr>
        <w:t>ПРИЛОЖЕНИЕ  5.</w:t>
      </w:r>
      <w:bookmarkEnd w:id="0"/>
    </w:p>
    <w:p w:rsidR="00876644" w:rsidRPr="000472EC" w:rsidRDefault="00876644" w:rsidP="00C03949">
      <w:pPr>
        <w:pStyle w:val="2"/>
        <w:rPr>
          <w:szCs w:val="24"/>
        </w:rPr>
      </w:pPr>
    </w:p>
    <w:p w:rsidR="00876644" w:rsidRDefault="00876644" w:rsidP="00C03949">
      <w:pPr>
        <w:pStyle w:val="2"/>
      </w:pPr>
      <w:bookmarkStart w:id="1" w:name="_Toc252122442"/>
      <w:r w:rsidRPr="004274AE">
        <w:t>Физика в литературе</w:t>
      </w:r>
      <w:bookmarkEnd w:id="1"/>
    </w:p>
    <w:p w:rsidR="00876644" w:rsidRPr="004274AE" w:rsidRDefault="00876644" w:rsidP="00C03949">
      <w:pPr>
        <w:spacing w:after="0" w:line="240" w:lineRule="auto"/>
      </w:pPr>
    </w:p>
    <w:p w:rsidR="00876644" w:rsidRPr="003163E1" w:rsidRDefault="00876644" w:rsidP="00C03949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63E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163E1">
        <w:rPr>
          <w:rFonts w:ascii="Times New Roman" w:hAnsi="Times New Roman" w:cs="Times New Roman"/>
          <w:sz w:val="24"/>
          <w:szCs w:val="24"/>
        </w:rPr>
        <w:t>. Повсеместно, постоянно, денно и нощ</w:t>
      </w:r>
      <w:r w:rsidRPr="003163E1">
        <w:rPr>
          <w:rFonts w:ascii="Times New Roman" w:hAnsi="Times New Roman" w:cs="Times New Roman"/>
          <w:sz w:val="24"/>
          <w:szCs w:val="24"/>
        </w:rPr>
        <w:softHyphen/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t>но на земле совершается круговорот воды в при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>роде. Все жители нашей планеты — его свиде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тели, свидетели испарения, кипения и конден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сации влаги. Обратимся к эпосу и художественной литературе разных народов мира, где имеют</w:t>
      </w:r>
      <w:r w:rsidRPr="003163E1">
        <w:rPr>
          <w:rFonts w:ascii="Times New Roman" w:hAnsi="Times New Roman" w:cs="Times New Roman"/>
          <w:sz w:val="24"/>
          <w:szCs w:val="24"/>
        </w:rPr>
        <w:softHyphen/>
        <w:t xml:space="preserve">ся описания этих явлений. Рассмотрим их с 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t xml:space="preserve">точки зрения физики. Это поможет нам и лучше </w:t>
      </w:r>
      <w:r w:rsidRPr="003163E1">
        <w:rPr>
          <w:rFonts w:ascii="Times New Roman" w:hAnsi="Times New Roman" w:cs="Times New Roman"/>
          <w:sz w:val="24"/>
          <w:szCs w:val="24"/>
        </w:rPr>
        <w:t>понять физику, и узнать о народах, живущих на нашей планете. Будем на карте отмечать флажками страны, где жили или живут упоминаемые народы, поэты и писатели.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</w:t>
      </w:r>
      <w:r w:rsidRPr="003163E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Ученик. </w:t>
      </w:r>
      <w:r w:rsidRPr="003163E1">
        <w:rPr>
          <w:rFonts w:ascii="Times New Roman" w:hAnsi="Times New Roman" w:cs="Times New Roman"/>
          <w:spacing w:val="-4"/>
          <w:sz w:val="24"/>
          <w:szCs w:val="24"/>
        </w:rPr>
        <w:t xml:space="preserve">Туманы упоминаются в эпосе разных 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t xml:space="preserve">народов. Например, герои германского эпоса — </w:t>
      </w:r>
      <w:proofErr w:type="spellStart"/>
      <w:r w:rsidRPr="003163E1">
        <w:rPr>
          <w:rFonts w:ascii="Times New Roman" w:hAnsi="Times New Roman" w:cs="Times New Roman"/>
          <w:sz w:val="24"/>
          <w:szCs w:val="24"/>
        </w:rPr>
        <w:t>нибелунги</w:t>
      </w:r>
      <w:proofErr w:type="spellEnd"/>
      <w:r w:rsidRPr="003163E1">
        <w:rPr>
          <w:rFonts w:ascii="Times New Roman" w:hAnsi="Times New Roman" w:cs="Times New Roman"/>
          <w:sz w:val="24"/>
          <w:szCs w:val="24"/>
        </w:rPr>
        <w:t>, т. е. дети тумана, хранящие чу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десный золотой клад. В карельском эпосе «Калевала» хозяйка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3E1">
        <w:rPr>
          <w:rFonts w:ascii="Times New Roman" w:hAnsi="Times New Roman" w:cs="Times New Roman"/>
          <w:sz w:val="24"/>
          <w:szCs w:val="24"/>
        </w:rPr>
        <w:t>Похъелы</w:t>
      </w:r>
      <w:proofErr w:type="spellEnd"/>
      <w:r w:rsidRPr="003163E1">
        <w:rPr>
          <w:rFonts w:ascii="Times New Roman" w:hAnsi="Times New Roman" w:cs="Times New Roman"/>
          <w:sz w:val="24"/>
          <w:szCs w:val="24"/>
        </w:rPr>
        <w:t xml:space="preserve"> обращается к до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чери тумана: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Дева мглы, тумана дочка!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Ты просей туман сквозь сито,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Ниспошли ты мглу густую,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С неба дай сгущенный воздух,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Ты пусти пары густые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На хребет морей блестящих... 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</w:t>
      </w:r>
      <w:r w:rsidRPr="003163E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Ученица.   </w:t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t xml:space="preserve">В   латышских   народных   песнях — </w:t>
      </w:r>
      <w:r w:rsidRPr="003163E1">
        <w:rPr>
          <w:rFonts w:ascii="Times New Roman" w:hAnsi="Times New Roman" w:cs="Times New Roman"/>
          <w:sz w:val="24"/>
          <w:szCs w:val="24"/>
        </w:rPr>
        <w:t>дайнах — есть такие строки: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E1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 пели за рекой,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За туманом их не видел.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 Шапку с головы сорвал,  </w:t>
      </w:r>
    </w:p>
    <w:p w:rsidR="00876644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 Отогнал туман от речки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</w:t>
      </w:r>
      <w:r w:rsidRPr="003163E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Учитель. 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t>Предлагаю отгадать название стихо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 xml:space="preserve">творения английского поэта-романтика Перси Шелли, жившего на рубеже </w:t>
      </w:r>
      <w:r w:rsidRPr="003163E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163E1">
        <w:rPr>
          <w:rFonts w:ascii="Times New Roman" w:hAnsi="Times New Roman" w:cs="Times New Roman"/>
          <w:sz w:val="24"/>
          <w:szCs w:val="24"/>
        </w:rPr>
        <w:t xml:space="preserve"> и </w:t>
      </w:r>
      <w:r w:rsidRPr="003163E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163E1">
        <w:rPr>
          <w:rFonts w:ascii="Times New Roman" w:hAnsi="Times New Roman" w:cs="Times New Roman"/>
          <w:sz w:val="24"/>
          <w:szCs w:val="24"/>
        </w:rPr>
        <w:t xml:space="preserve"> вв.: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Я землею рождено,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я водою вспоено,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 Взращено средь небесной равнины,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 Отдыхаю в горах, исчезаю в морях;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Я меняюсь, но нет мне кончины.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E1">
        <w:rPr>
          <w:rFonts w:ascii="Times New Roman" w:hAnsi="Times New Roman" w:cs="Times New Roman"/>
          <w:sz w:val="24"/>
          <w:szCs w:val="24"/>
        </w:rPr>
        <w:t>(Ответ.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>Облако.)</w:t>
      </w:r>
      <w:proofErr w:type="gramEnd"/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163E1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3163E1">
        <w:rPr>
          <w:rFonts w:ascii="Times New Roman" w:hAnsi="Times New Roman" w:cs="Times New Roman"/>
          <w:sz w:val="24"/>
          <w:szCs w:val="24"/>
        </w:rPr>
        <w:t>Ответим теперь на несколько физи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ческих вопросов, связанных с фрагментами  из других поэтических произведений. • М. Ю. Лермонтов. «Два брата»: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63E1">
        <w:rPr>
          <w:rFonts w:ascii="Times New Roman" w:hAnsi="Times New Roman" w:cs="Times New Roman"/>
          <w:spacing w:val="-1"/>
          <w:sz w:val="24"/>
          <w:szCs w:val="24"/>
        </w:rPr>
        <w:t>Дымятся низкие долины,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3E1">
        <w:rPr>
          <w:rFonts w:ascii="Times New Roman" w:hAnsi="Times New Roman" w:cs="Times New Roman"/>
          <w:sz w:val="24"/>
          <w:szCs w:val="24"/>
        </w:rPr>
        <w:t>Где кучи хижин небольших</w:t>
      </w:r>
    </w:p>
    <w:p w:rsidR="00876644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 С дворами грязными...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63E1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3163E1">
        <w:rPr>
          <w:rFonts w:ascii="Times New Roman" w:hAnsi="Times New Roman" w:cs="Times New Roman"/>
          <w:sz w:val="24"/>
          <w:szCs w:val="24"/>
        </w:rPr>
        <w:t>: почему «дымятся низкие долины»?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 С каким физическим явлением это связано?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Почему туман чаще всего образуется в низинах?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E1">
        <w:rPr>
          <w:rFonts w:ascii="Times New Roman" w:hAnsi="Times New Roman" w:cs="Times New Roman"/>
          <w:spacing w:val="26"/>
          <w:sz w:val="24"/>
          <w:szCs w:val="24"/>
        </w:rPr>
        <w:t>(Ответ</w:t>
      </w:r>
      <w:r w:rsidRPr="003163E1">
        <w:rPr>
          <w:rFonts w:ascii="Times New Roman" w:hAnsi="Times New Roman" w:cs="Times New Roman"/>
          <w:sz w:val="24"/>
          <w:szCs w:val="24"/>
        </w:rPr>
        <w:t xml:space="preserve"> </w:t>
      </w:r>
      <w:r w:rsidRPr="003163E1">
        <w:rPr>
          <w:rFonts w:ascii="Times New Roman" w:hAnsi="Times New Roman" w:cs="Times New Roman"/>
          <w:spacing w:val="-3"/>
          <w:sz w:val="24"/>
          <w:szCs w:val="24"/>
        </w:rPr>
        <w:t>на третий вопрос.</w:t>
      </w:r>
      <w:proofErr w:type="gramEnd"/>
      <w:r w:rsidRPr="003163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3163E1">
        <w:rPr>
          <w:rFonts w:ascii="Times New Roman" w:hAnsi="Times New Roman" w:cs="Times New Roman"/>
          <w:spacing w:val="-3"/>
          <w:sz w:val="24"/>
          <w:szCs w:val="24"/>
        </w:rPr>
        <w:t xml:space="preserve">В низких местах </w:t>
      </w:r>
      <w:r w:rsidRPr="003163E1">
        <w:rPr>
          <w:rFonts w:ascii="Times New Roman" w:hAnsi="Times New Roman" w:cs="Times New Roman"/>
          <w:sz w:val="24"/>
          <w:szCs w:val="24"/>
        </w:rPr>
        <w:t>застаивается холодный воздух.)</w:t>
      </w:r>
      <w:proofErr w:type="gramEnd"/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Грузинский   поэт  советского   периода   Га</w:t>
      </w:r>
      <w:r w:rsidRPr="003163E1">
        <w:rPr>
          <w:rFonts w:ascii="Times New Roman" w:hAnsi="Times New Roman" w:cs="Times New Roman"/>
          <w:sz w:val="24"/>
          <w:szCs w:val="24"/>
        </w:rPr>
        <w:softHyphen/>
        <w:t xml:space="preserve">лактион </w:t>
      </w:r>
      <w:proofErr w:type="spellStart"/>
      <w:r w:rsidRPr="003163E1">
        <w:rPr>
          <w:rFonts w:ascii="Times New Roman" w:hAnsi="Times New Roman" w:cs="Times New Roman"/>
          <w:sz w:val="24"/>
          <w:szCs w:val="24"/>
        </w:rPr>
        <w:t>Табидзе</w:t>
      </w:r>
      <w:proofErr w:type="spellEnd"/>
      <w:r w:rsidRPr="003163E1">
        <w:rPr>
          <w:rFonts w:ascii="Times New Roman" w:hAnsi="Times New Roman" w:cs="Times New Roman"/>
          <w:sz w:val="24"/>
          <w:szCs w:val="24"/>
        </w:rPr>
        <w:t>. «Лес в легкой кисее тумана...»: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Лес в легкой кисее тумана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Почиет в мирной тишине.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Смотри, закат в горах — как рана,</w:t>
      </w:r>
    </w:p>
    <w:p w:rsidR="00876644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Напоминает обо мне.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63E1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163E1">
        <w:rPr>
          <w:rFonts w:ascii="Times New Roman" w:hAnsi="Times New Roman" w:cs="Times New Roman"/>
          <w:sz w:val="24"/>
          <w:szCs w:val="24"/>
        </w:rPr>
        <w:t xml:space="preserve">    как    образуется    вечерний    туман?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E1">
        <w:rPr>
          <w:rFonts w:ascii="Times New Roman" w:hAnsi="Times New Roman" w:cs="Times New Roman"/>
          <w:sz w:val="24"/>
          <w:szCs w:val="24"/>
        </w:rPr>
        <w:t>(Ответ.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 После захода Солнца нагретая за день земля остывает быстрее, чем воздух. При</w:t>
      </w:r>
      <w:r w:rsidRPr="003163E1">
        <w:rPr>
          <w:rFonts w:ascii="Times New Roman" w:hAnsi="Times New Roman" w:cs="Times New Roman"/>
          <w:sz w:val="24"/>
          <w:szCs w:val="24"/>
        </w:rPr>
        <w:softHyphen/>
        <w:t xml:space="preserve">поверхностные слои воздуха начинают отдавать свое тепло земле. 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 xml:space="preserve">При этом они охлаждаются 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t>и водяные пары, содержащиеся в них, конден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>сируются; образуется туман.)</w:t>
      </w:r>
      <w:proofErr w:type="gramEnd"/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 Данте Алигьери — итальянский поэт, живший на стыке средневековья и нового вре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мени. «Божественная комедия»: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И как с конца палимое бревно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От тока ветра и его накала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lastRenderedPageBreak/>
        <w:t>В другом конце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рещит и слез полно... </w:t>
      </w:r>
    </w:p>
    <w:p w:rsidR="00876644" w:rsidRPr="003163E1" w:rsidRDefault="00876644" w:rsidP="00C03949">
      <w:pPr>
        <w:framePr w:h="403" w:hRule="exact" w:hSpace="38" w:wrap="auto" w:vAnchor="text" w:hAnchor="text" w:x="-18" w:y="539"/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63E1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163E1">
        <w:rPr>
          <w:rFonts w:ascii="Times New Roman" w:hAnsi="Times New Roman" w:cs="Times New Roman"/>
          <w:sz w:val="24"/>
          <w:szCs w:val="24"/>
        </w:rPr>
        <w:t xml:space="preserve"> почему горящее бревно трещит?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E1">
        <w:rPr>
          <w:rFonts w:ascii="Times New Roman" w:hAnsi="Times New Roman" w:cs="Times New Roman"/>
          <w:sz w:val="24"/>
          <w:szCs w:val="24"/>
        </w:rPr>
        <w:t>(Ответ.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>При   нагревании   влага,   содержа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щаяся в дереве, испаря</w:t>
      </w:r>
      <w:r>
        <w:rPr>
          <w:rFonts w:ascii="Times New Roman" w:hAnsi="Times New Roman" w:cs="Times New Roman"/>
          <w:sz w:val="24"/>
          <w:szCs w:val="24"/>
        </w:rPr>
        <w:t>ется, водяной пар уве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личивает </w:t>
      </w:r>
      <w:r w:rsidRPr="003163E1">
        <w:rPr>
          <w:rFonts w:ascii="Times New Roman" w:hAnsi="Times New Roman" w:cs="Times New Roman"/>
          <w:sz w:val="24"/>
          <w:szCs w:val="24"/>
        </w:rPr>
        <w:t xml:space="preserve"> свое   давление,   разрывая   древесные волокна; появляется треск.)</w:t>
      </w:r>
      <w:proofErr w:type="gramEnd"/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  Русский писатель Иван Алексеевич Бунин. «Холодная весна»: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Среди   кривых  стволов,  среди  ветвей   корявых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олзет молочный дым: окуривают сад. ' Все яблони 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>цвету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 — и вот, в зеленых травах Огни, как языки, краснеют и дрожат.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Бесцветный запад чист — жди к полночи мороза. И соловьи всю ночь поют из теплых гнезд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 дурмане </w:t>
      </w:r>
      <w:proofErr w:type="spellStart"/>
      <w:r w:rsidRPr="003163E1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3163E1">
        <w:rPr>
          <w:rFonts w:ascii="Times New Roman" w:hAnsi="Times New Roman" w:cs="Times New Roman"/>
          <w:sz w:val="24"/>
          <w:szCs w:val="24"/>
        </w:rPr>
        <w:t xml:space="preserve"> дымящего навоза, В серебряной пыли туманно-ярких звезд.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63E1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3163E1">
        <w:rPr>
          <w:rFonts w:ascii="Times New Roman" w:hAnsi="Times New Roman" w:cs="Times New Roman"/>
          <w:sz w:val="24"/>
          <w:szCs w:val="24"/>
        </w:rPr>
        <w:t>: почему в ожидании заморозков оку</w:t>
      </w:r>
      <w:r w:rsidRPr="003163E1">
        <w:rPr>
          <w:rFonts w:ascii="Times New Roman" w:hAnsi="Times New Roman" w:cs="Times New Roman"/>
          <w:sz w:val="24"/>
          <w:szCs w:val="24"/>
        </w:rPr>
        <w:softHyphen/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t xml:space="preserve">ривают цветущие яблони? Почему ранней весной </w:t>
      </w:r>
      <w:r w:rsidRPr="003163E1">
        <w:rPr>
          <w:rFonts w:ascii="Times New Roman" w:hAnsi="Times New Roman" w:cs="Times New Roman"/>
          <w:sz w:val="24"/>
          <w:szCs w:val="24"/>
        </w:rPr>
        <w:t>при безоблачном небе можно ожидать замо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розки?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E1">
        <w:rPr>
          <w:rFonts w:ascii="Times New Roman" w:hAnsi="Times New Roman" w:cs="Times New Roman"/>
          <w:sz w:val="24"/>
          <w:szCs w:val="24"/>
        </w:rPr>
        <w:t>(Ответы.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 Окуривание садовых деревьев на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сыщает воздух мельчайшими частичками про</w:t>
      </w:r>
      <w:r w:rsidRPr="003163E1">
        <w:rPr>
          <w:rFonts w:ascii="Times New Roman" w:hAnsi="Times New Roman" w:cs="Times New Roman"/>
          <w:sz w:val="24"/>
          <w:szCs w:val="24"/>
        </w:rPr>
        <w:softHyphen/>
        <w:t xml:space="preserve">дуктов сгорания, на них и конденсируется пар из воздуха, выделяя при этом тепло, которое 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t xml:space="preserve">обогревает цветы. </w:t>
      </w:r>
      <w:proofErr w:type="gramStart"/>
      <w:r w:rsidRPr="003163E1">
        <w:rPr>
          <w:rFonts w:ascii="Times New Roman" w:hAnsi="Times New Roman" w:cs="Times New Roman"/>
          <w:spacing w:val="-1"/>
          <w:sz w:val="24"/>
          <w:szCs w:val="24"/>
        </w:rPr>
        <w:t xml:space="preserve">При безоблачном небе земля </w:t>
      </w:r>
      <w:r w:rsidRPr="003163E1">
        <w:rPr>
          <w:rFonts w:ascii="Times New Roman" w:hAnsi="Times New Roman" w:cs="Times New Roman"/>
          <w:sz w:val="24"/>
          <w:szCs w:val="24"/>
        </w:rPr>
        <w:t>сильно охлаждается за счет излучения; дым за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держивает это излучение.)</w:t>
      </w:r>
      <w:proofErr w:type="gramEnd"/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63E1">
        <w:rPr>
          <w:rFonts w:ascii="Times New Roman" w:hAnsi="Times New Roman" w:cs="Times New Roman"/>
          <w:sz w:val="24"/>
          <w:szCs w:val="24"/>
        </w:rPr>
        <w:t>Маадай-Кара</w:t>
      </w:r>
      <w:proofErr w:type="spellEnd"/>
      <w:r w:rsidRPr="003163E1">
        <w:rPr>
          <w:rFonts w:ascii="Times New Roman" w:hAnsi="Times New Roman" w:cs="Times New Roman"/>
          <w:sz w:val="24"/>
          <w:szCs w:val="24"/>
        </w:rPr>
        <w:t>» — алтайские героические сказания: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Обломок черный в тот же миг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В   морской  залив  бездонный пал.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Взметнулся ядовитый вал,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Вскипела желтая вода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И выкипела без следа.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Богатыри большой страны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Видением 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>удивлены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Падением 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>изумлены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</w:t>
      </w:r>
      <w:proofErr w:type="gramStart"/>
      <w:r w:rsidRPr="003163E1">
        <w:rPr>
          <w:rFonts w:ascii="Times New Roman" w:hAnsi="Times New Roman" w:cs="Times New Roman"/>
          <w:b/>
          <w:spacing w:val="-1"/>
          <w:sz w:val="24"/>
          <w:szCs w:val="24"/>
        </w:rPr>
        <w:t>Вопросы</w:t>
      </w:r>
      <w:proofErr w:type="gramEnd"/>
      <w:r w:rsidRPr="003163E1">
        <w:rPr>
          <w:rFonts w:ascii="Times New Roman" w:hAnsi="Times New Roman" w:cs="Times New Roman"/>
          <w:spacing w:val="-1"/>
          <w:sz w:val="24"/>
          <w:szCs w:val="24"/>
        </w:rPr>
        <w:t xml:space="preserve">: какие физические явления произошли </w:t>
      </w:r>
      <w:r w:rsidRPr="003163E1">
        <w:rPr>
          <w:rFonts w:ascii="Times New Roman" w:hAnsi="Times New Roman" w:cs="Times New Roman"/>
          <w:sz w:val="24"/>
          <w:szCs w:val="24"/>
        </w:rPr>
        <w:t>в описанной ситуации? Как изменилась внутрен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няя энергия воды в результате падения в нее камня?  Почему?  Рассмотреть  разные условия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>.</w:t>
      </w:r>
      <w:r w:rsidRPr="003163E1">
        <w:rPr>
          <w:rFonts w:ascii="Times New Roman" w:hAnsi="Times New Roman" w:cs="Times New Roman"/>
          <w:spacing w:val="26"/>
          <w:sz w:val="24"/>
          <w:szCs w:val="24"/>
        </w:rPr>
        <w:t>(</w:t>
      </w:r>
      <w:proofErr w:type="gramEnd"/>
      <w:r w:rsidRPr="003163E1">
        <w:rPr>
          <w:rFonts w:ascii="Times New Roman" w:hAnsi="Times New Roman" w:cs="Times New Roman"/>
          <w:spacing w:val="26"/>
          <w:sz w:val="24"/>
          <w:szCs w:val="24"/>
        </w:rPr>
        <w:t>Ответы.</w:t>
      </w:r>
      <w:r w:rsidRPr="003163E1">
        <w:rPr>
          <w:rFonts w:ascii="Times New Roman" w:hAnsi="Times New Roman" w:cs="Times New Roman"/>
          <w:sz w:val="24"/>
          <w:szCs w:val="24"/>
        </w:rPr>
        <w:t xml:space="preserve"> </w:t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t xml:space="preserve">1. Свободное падение, нагревание 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t xml:space="preserve">жидкости, кипение, испарение. </w:t>
      </w:r>
      <w:proofErr w:type="gramStart"/>
      <w:r w:rsidRPr="003163E1">
        <w:rPr>
          <w:rFonts w:ascii="Times New Roman" w:hAnsi="Times New Roman" w:cs="Times New Roman"/>
          <w:spacing w:val="-1"/>
          <w:sz w:val="24"/>
          <w:szCs w:val="24"/>
        </w:rPr>
        <w:t>Внутренняя энер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гия увеличилась за счет механической энергии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63E1">
        <w:rPr>
          <w:rFonts w:ascii="Times New Roman" w:hAnsi="Times New Roman" w:cs="Times New Roman"/>
          <w:sz w:val="24"/>
          <w:szCs w:val="24"/>
        </w:rPr>
        <w:t>бломка скалы...)</w:t>
      </w:r>
      <w:proofErr w:type="gramEnd"/>
    </w:p>
    <w:p w:rsidR="00876644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pacing w:val="-1"/>
          <w:sz w:val="24"/>
          <w:szCs w:val="24"/>
        </w:rPr>
        <w:t xml:space="preserve">Современный польский писатель-фантаст Станислав </w:t>
      </w:r>
      <w:proofErr w:type="spellStart"/>
      <w:r w:rsidRPr="003163E1">
        <w:rPr>
          <w:rFonts w:ascii="Times New Roman" w:hAnsi="Times New Roman" w:cs="Times New Roman"/>
          <w:spacing w:val="-1"/>
          <w:sz w:val="24"/>
          <w:szCs w:val="24"/>
        </w:rPr>
        <w:t>Лем</w:t>
      </w:r>
      <w:proofErr w:type="spellEnd"/>
      <w:r w:rsidRPr="003163E1">
        <w:rPr>
          <w:rFonts w:ascii="Times New Roman" w:hAnsi="Times New Roman" w:cs="Times New Roman"/>
          <w:spacing w:val="-1"/>
          <w:sz w:val="24"/>
          <w:szCs w:val="24"/>
        </w:rPr>
        <w:t xml:space="preserve">. «Непобедимый»: «Черный вихрь, </w:t>
      </w:r>
      <w:r w:rsidRPr="003163E1">
        <w:rPr>
          <w:rFonts w:ascii="Times New Roman" w:hAnsi="Times New Roman" w:cs="Times New Roman"/>
          <w:sz w:val="24"/>
          <w:szCs w:val="24"/>
        </w:rPr>
        <w:t>склоны скал — все это исчезло в долю секунды. Казалось, на дне ущелья вспыхнул вулкан. Столб дыма и кипящей лавы, каменных облом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ков, наконец — огромное окруженное вуалью облако пара возносилось все выше. Пар, в ко</w:t>
      </w:r>
      <w:r w:rsidRPr="003163E1">
        <w:rPr>
          <w:rFonts w:ascii="Times New Roman" w:hAnsi="Times New Roman" w:cs="Times New Roman"/>
          <w:sz w:val="24"/>
          <w:szCs w:val="24"/>
        </w:rPr>
        <w:softHyphen/>
        <w:t xml:space="preserve">торый, наверное, превратился журчащий поток, достиг </w:t>
      </w:r>
      <w:proofErr w:type="spellStart"/>
      <w:r w:rsidRPr="003163E1">
        <w:rPr>
          <w:rFonts w:ascii="Times New Roman" w:hAnsi="Times New Roman" w:cs="Times New Roman"/>
          <w:sz w:val="24"/>
          <w:szCs w:val="24"/>
        </w:rPr>
        <w:t>полуторакилометровой</w:t>
      </w:r>
      <w:proofErr w:type="spellEnd"/>
      <w:r w:rsidRPr="003163E1">
        <w:rPr>
          <w:rFonts w:ascii="Times New Roman" w:hAnsi="Times New Roman" w:cs="Times New Roman"/>
          <w:sz w:val="24"/>
          <w:szCs w:val="24"/>
        </w:rPr>
        <w:t xml:space="preserve"> высоты...».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3163E1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gramEnd"/>
      <w:r w:rsidRPr="003163E1">
        <w:rPr>
          <w:rFonts w:ascii="Times New Roman" w:hAnsi="Times New Roman" w:cs="Times New Roman"/>
          <w:b/>
          <w:sz w:val="24"/>
          <w:szCs w:val="24"/>
        </w:rPr>
        <w:t>:</w:t>
      </w:r>
      <w:r w:rsidRPr="003163E1">
        <w:rPr>
          <w:rFonts w:ascii="Times New Roman" w:hAnsi="Times New Roman" w:cs="Times New Roman"/>
          <w:sz w:val="24"/>
          <w:szCs w:val="24"/>
        </w:rPr>
        <w:t xml:space="preserve"> какие физические процессы имели место в данном эпизоде? Какая потребуется энергия, что</w:t>
      </w:r>
      <w:r>
        <w:rPr>
          <w:rFonts w:ascii="Times New Roman" w:hAnsi="Times New Roman" w:cs="Times New Roman"/>
          <w:sz w:val="24"/>
          <w:szCs w:val="24"/>
        </w:rPr>
        <w:t>бы испарить озеро размером 1000х1000х</w:t>
      </w:r>
      <w:r w:rsidRPr="003163E1">
        <w:rPr>
          <w:rFonts w:ascii="Times New Roman" w:hAnsi="Times New Roman" w:cs="Times New Roman"/>
          <w:sz w:val="24"/>
          <w:szCs w:val="24"/>
        </w:rPr>
        <w:t>2 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3E1">
        <w:rPr>
          <w:rFonts w:ascii="Times New Roman" w:hAnsi="Times New Roman" w:cs="Times New Roman"/>
          <w:sz w:val="24"/>
          <w:szCs w:val="24"/>
        </w:rPr>
        <w:t>если начальная температура во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ды 20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>?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(Ответ на второй вопрос. «5-.Ю</w:t>
      </w:r>
      <w:r w:rsidRPr="003163E1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163E1">
        <w:rPr>
          <w:rFonts w:ascii="Times New Roman" w:hAnsi="Times New Roman" w:cs="Times New Roman"/>
          <w:sz w:val="24"/>
          <w:szCs w:val="24"/>
        </w:rPr>
        <w:t xml:space="preserve"> Дж.)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Русский писатель Николай Носов</w:t>
      </w:r>
      <w:r>
        <w:rPr>
          <w:rFonts w:ascii="Times New Roman" w:hAnsi="Times New Roman" w:cs="Times New Roman"/>
          <w:sz w:val="24"/>
          <w:szCs w:val="24"/>
        </w:rPr>
        <w:t>. «Незнай</w:t>
      </w:r>
      <w:r>
        <w:rPr>
          <w:rFonts w:ascii="Times New Roman" w:hAnsi="Times New Roman" w:cs="Times New Roman"/>
          <w:sz w:val="24"/>
          <w:szCs w:val="24"/>
        </w:rPr>
        <w:softHyphen/>
        <w:t>ка на Луне»: Винтик и</w:t>
      </w:r>
      <w:r w:rsidRPr="0031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3E1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3163E1">
        <w:rPr>
          <w:rFonts w:ascii="Times New Roman" w:hAnsi="Times New Roman" w:cs="Times New Roman"/>
          <w:sz w:val="24"/>
          <w:szCs w:val="24"/>
        </w:rPr>
        <w:t xml:space="preserve">, находясь в 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t>состоянии невесомости, захотели вскипятить чай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>ник. «Вначале все шло хорошо, но ч</w:t>
      </w:r>
      <w:r>
        <w:rPr>
          <w:rFonts w:ascii="Times New Roman" w:hAnsi="Times New Roman" w:cs="Times New Roman"/>
          <w:sz w:val="24"/>
          <w:szCs w:val="24"/>
        </w:rPr>
        <w:t>ерез не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сколько минут Винтик и </w:t>
      </w:r>
      <w:r w:rsidRPr="0031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3E1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3163E1">
        <w:rPr>
          <w:rFonts w:ascii="Times New Roman" w:hAnsi="Times New Roman" w:cs="Times New Roman"/>
          <w:sz w:val="24"/>
          <w:szCs w:val="24"/>
        </w:rPr>
        <w:t xml:space="preserve"> увидели, как из носика чайника  начала  пузырем  вылезать вода, словно ее кто-нибудь выталкивал изнутри. </w:t>
      </w:r>
      <w:proofErr w:type="spellStart"/>
      <w:r w:rsidRPr="003163E1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3163E1">
        <w:rPr>
          <w:rFonts w:ascii="Times New Roman" w:hAnsi="Times New Roman" w:cs="Times New Roman"/>
          <w:sz w:val="24"/>
          <w:szCs w:val="24"/>
        </w:rPr>
        <w:t xml:space="preserve"> поскорей заткнул носик чайника пальцем, но вода </w:t>
      </w:r>
      <w:proofErr w:type="spellStart"/>
      <w:r w:rsidRPr="003163E1">
        <w:rPr>
          <w:rFonts w:ascii="Times New Roman" w:hAnsi="Times New Roman" w:cs="Times New Roman"/>
          <w:sz w:val="24"/>
          <w:szCs w:val="24"/>
        </w:rPr>
        <w:t>тутже</w:t>
      </w:r>
      <w:proofErr w:type="spellEnd"/>
      <w:r w:rsidRPr="003163E1">
        <w:rPr>
          <w:rFonts w:ascii="Times New Roman" w:hAnsi="Times New Roman" w:cs="Times New Roman"/>
          <w:sz w:val="24"/>
          <w:szCs w:val="24"/>
        </w:rPr>
        <w:t xml:space="preserve"> начала выле</w:t>
      </w:r>
      <w:r w:rsidRPr="003163E1">
        <w:rPr>
          <w:rFonts w:ascii="Times New Roman" w:hAnsi="Times New Roman" w:cs="Times New Roman"/>
          <w:sz w:val="24"/>
          <w:szCs w:val="24"/>
        </w:rPr>
        <w:softHyphen/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t>зать пузырем из-под крышки. Этот пузырь ста</w:t>
      </w:r>
      <w:r w:rsidRPr="003163E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163E1">
        <w:rPr>
          <w:rFonts w:ascii="Times New Roman" w:hAnsi="Times New Roman" w:cs="Times New Roman"/>
          <w:sz w:val="24"/>
          <w:szCs w:val="24"/>
        </w:rPr>
        <w:t>новился все больше, наконец, оторвался от крыш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ки и, трясясь, словно был сделан из жидкого студня,  проплыл  по воздуху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644" w:rsidRPr="003163E1" w:rsidRDefault="00876644" w:rsidP="00C0394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63E1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3163E1">
        <w:rPr>
          <w:rFonts w:ascii="Times New Roman" w:hAnsi="Times New Roman" w:cs="Times New Roman"/>
          <w:sz w:val="24"/>
          <w:szCs w:val="24"/>
        </w:rPr>
        <w:t xml:space="preserve"> чем объяснить происшедшее? По</w:t>
      </w:r>
      <w:r w:rsidRPr="003163E1">
        <w:rPr>
          <w:rFonts w:ascii="Times New Roman" w:hAnsi="Times New Roman" w:cs="Times New Roman"/>
          <w:sz w:val="24"/>
          <w:szCs w:val="24"/>
        </w:rPr>
        <w:softHyphen/>
        <w:t xml:space="preserve">чему Винтик и </w:t>
      </w:r>
      <w:proofErr w:type="spellStart"/>
      <w:r w:rsidRPr="003163E1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3163E1">
        <w:rPr>
          <w:rFonts w:ascii="Times New Roman" w:hAnsi="Times New Roman" w:cs="Times New Roman"/>
          <w:sz w:val="24"/>
          <w:szCs w:val="24"/>
        </w:rPr>
        <w:t xml:space="preserve"> не смогли вскипятить воду в чайнике?</w:t>
      </w:r>
    </w:p>
    <w:p w:rsidR="00876644" w:rsidRPr="003163E1" w:rsidRDefault="00876644" w:rsidP="00C0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E1">
        <w:rPr>
          <w:rFonts w:ascii="Times New Roman" w:hAnsi="Times New Roman" w:cs="Times New Roman"/>
          <w:sz w:val="24"/>
          <w:szCs w:val="24"/>
        </w:rPr>
        <w:t>(Ответы.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 Невесомостью. В невесомости не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возможна конвекция. Нижний слой воды в чай</w:t>
      </w:r>
      <w:r w:rsidRPr="003163E1">
        <w:rPr>
          <w:rFonts w:ascii="Times New Roman" w:hAnsi="Times New Roman" w:cs="Times New Roman"/>
          <w:sz w:val="24"/>
          <w:szCs w:val="24"/>
        </w:rPr>
        <w:softHyphen/>
        <w:t xml:space="preserve">нике нагревается и превращается в пар. 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>Пар, расширяясь, вытесняет холодную воду из чай</w:t>
      </w:r>
      <w:r w:rsidRPr="003163E1">
        <w:rPr>
          <w:rFonts w:ascii="Times New Roman" w:hAnsi="Times New Roman" w:cs="Times New Roman"/>
          <w:sz w:val="24"/>
          <w:szCs w:val="24"/>
        </w:rPr>
        <w:softHyphen/>
        <w:t>ника.)</w:t>
      </w:r>
      <w:proofErr w:type="gramEnd"/>
    </w:p>
    <w:p w:rsidR="004A799B" w:rsidRDefault="004A799B" w:rsidP="00C03949">
      <w:pPr>
        <w:spacing w:after="0" w:line="240" w:lineRule="auto"/>
      </w:pPr>
    </w:p>
    <w:sectPr w:rsidR="004A799B" w:rsidSect="00396FEF">
      <w:footerReference w:type="default" r:id="rId6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FD4" w:rsidRDefault="00FC1FD4" w:rsidP="00FC1FD4">
      <w:pPr>
        <w:spacing w:after="0" w:line="240" w:lineRule="auto"/>
      </w:pPr>
      <w:r>
        <w:separator/>
      </w:r>
    </w:p>
  </w:endnote>
  <w:endnote w:type="continuationSeparator" w:id="1">
    <w:p w:rsidR="00FC1FD4" w:rsidRDefault="00FC1FD4" w:rsidP="00FC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8926"/>
    </w:sdtPr>
    <w:sdtContent>
      <w:p w:rsidR="008A2156" w:rsidRDefault="00732494">
        <w:pPr>
          <w:pStyle w:val="a3"/>
          <w:jc w:val="center"/>
        </w:pPr>
        <w:r>
          <w:fldChar w:fldCharType="begin"/>
        </w:r>
        <w:r w:rsidR="00876644">
          <w:instrText xml:space="preserve"> PAGE   \* MERGEFORMAT </w:instrText>
        </w:r>
        <w:r>
          <w:fldChar w:fldCharType="separate"/>
        </w:r>
        <w:r w:rsidR="00243EF7">
          <w:rPr>
            <w:noProof/>
          </w:rPr>
          <w:t>2</w:t>
        </w:r>
        <w:r>
          <w:fldChar w:fldCharType="end"/>
        </w:r>
      </w:p>
    </w:sdtContent>
  </w:sdt>
  <w:p w:rsidR="008A2156" w:rsidRDefault="00243E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FD4" w:rsidRDefault="00FC1FD4" w:rsidP="00FC1FD4">
      <w:pPr>
        <w:spacing w:after="0" w:line="240" w:lineRule="auto"/>
      </w:pPr>
      <w:r>
        <w:separator/>
      </w:r>
    </w:p>
  </w:footnote>
  <w:footnote w:type="continuationSeparator" w:id="1">
    <w:p w:rsidR="00FC1FD4" w:rsidRDefault="00FC1FD4" w:rsidP="00FC1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644"/>
    <w:rsid w:val="00243EF7"/>
    <w:rsid w:val="004A799B"/>
    <w:rsid w:val="00732494"/>
    <w:rsid w:val="00876644"/>
    <w:rsid w:val="00C03949"/>
    <w:rsid w:val="00FC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766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64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87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76644"/>
    <w:rPr>
      <w:rFonts w:eastAsiaTheme="minorEastAsia"/>
      <w:lang w:eastAsia="ru-RU"/>
    </w:rPr>
  </w:style>
  <w:style w:type="character" w:customStyle="1" w:styleId="a5">
    <w:name w:val="Название Знак"/>
    <w:basedOn w:val="a0"/>
    <w:link w:val="a6"/>
    <w:rsid w:val="00876644"/>
    <w:rPr>
      <w:i/>
      <w:iCs/>
      <w:color w:val="000000"/>
      <w:sz w:val="28"/>
    </w:rPr>
  </w:style>
  <w:style w:type="paragraph" w:styleId="a6">
    <w:name w:val="Title"/>
    <w:basedOn w:val="a"/>
    <w:link w:val="a5"/>
    <w:qFormat/>
    <w:rsid w:val="00876644"/>
    <w:pPr>
      <w:spacing w:after="0" w:line="240" w:lineRule="auto"/>
      <w:jc w:val="center"/>
    </w:pPr>
    <w:rPr>
      <w:rFonts w:eastAsiaTheme="minorHAnsi"/>
      <w:i/>
      <w:iCs/>
      <w:color w:val="000000"/>
      <w:sz w:val="28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876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</cp:lastModifiedBy>
  <cp:revision>3</cp:revision>
  <cp:lastPrinted>2008-01-25T08:55:00Z</cp:lastPrinted>
  <dcterms:created xsi:type="dcterms:W3CDTF">2010-01-24T12:34:00Z</dcterms:created>
  <dcterms:modified xsi:type="dcterms:W3CDTF">2008-01-25T08:56:00Z</dcterms:modified>
</cp:coreProperties>
</file>