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05" w:rsidRDefault="00812C05" w:rsidP="00812C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2.</w:t>
      </w:r>
    </w:p>
    <w:p w:rsidR="00812C05" w:rsidRPr="009F5FE3" w:rsidRDefault="00812C05" w:rsidP="00812C05">
      <w:pPr>
        <w:jc w:val="center"/>
        <w:rPr>
          <w:sz w:val="40"/>
          <w:szCs w:val="40"/>
        </w:rPr>
      </w:pPr>
      <w:r w:rsidRPr="009F5FE3">
        <w:rPr>
          <w:sz w:val="40"/>
          <w:szCs w:val="40"/>
        </w:rPr>
        <w:t>Организация  рабочих  мест.</w:t>
      </w:r>
    </w:p>
    <w:p w:rsidR="00812C05" w:rsidRDefault="00812C05" w:rsidP="00812C05">
      <w:pPr>
        <w:jc w:val="center"/>
        <w:rPr>
          <w:sz w:val="28"/>
          <w:szCs w:val="28"/>
        </w:rPr>
      </w:pPr>
    </w:p>
    <w:p w:rsidR="00812C05" w:rsidRDefault="00812C05" w:rsidP="00812C05">
      <w:pPr>
        <w:rPr>
          <w:sz w:val="28"/>
          <w:szCs w:val="28"/>
        </w:rPr>
      </w:pPr>
    </w:p>
    <w:p w:rsidR="00812C05" w:rsidRDefault="00812C05" w:rsidP="00812C05">
      <w:pPr>
        <w:rPr>
          <w:sz w:val="28"/>
          <w:szCs w:val="28"/>
        </w:rPr>
      </w:pPr>
      <w:r>
        <w:rPr>
          <w:sz w:val="28"/>
          <w:szCs w:val="28"/>
        </w:rPr>
        <w:t xml:space="preserve">1.  Столы  -  буквой  </w:t>
      </w:r>
      <w:r>
        <w:rPr>
          <w:sz w:val="40"/>
          <w:szCs w:val="40"/>
        </w:rPr>
        <w:t xml:space="preserve">  «П»</w:t>
      </w:r>
    </w:p>
    <w:p w:rsidR="00812C05" w:rsidRDefault="00812C05" w:rsidP="00812C0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-11898pt;margin-top:9pt;width:1in;height:36pt;z-index:251662336"/>
        </w:pict>
      </w:r>
      <w:r>
        <w:rPr>
          <w:noProof/>
          <w:sz w:val="28"/>
          <w:szCs w:val="28"/>
        </w:rPr>
      </w:r>
      <w:r w:rsidRPr="00D50622">
        <w:rPr>
          <w:sz w:val="28"/>
          <w:szCs w:val="28"/>
        </w:rPr>
        <w:pict>
          <v:group id="_x0000_s1026" editas="canvas" style="width:405pt;height:198pt;mso-position-horizontal-relative:char;mso-position-vertical-relative:line" coordorigin="1701,3020" coordsize="8100,3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3020;width:8100;height:3960" o:preferrelative="f">
              <v:fill o:detectmouseclick="t"/>
              <v:path o:extrusionok="t" o:connecttype="none"/>
              <o:lock v:ext="edit" text="t"/>
            </v:shape>
            <v:rect id="_x0000_s1028" style="position:absolute;left:2421;top:4100;width:1439;height:720"/>
            <v:rect id="_x0000_s1029" style="position:absolute;left:2421;top:5000;width:1440;height:719"/>
            <v:rect id="_x0000_s1030" style="position:absolute;left:7821;top:3200;width:1441;height:720"/>
            <v:rect id="_x0000_s1031" style="position:absolute;left:7821;top:4100;width:1441;height:720">
              <v:textbox style="mso-next-textbox:#_x0000_s1031">
                <w:txbxContent>
                  <w:p w:rsidR="00812C05" w:rsidRDefault="00812C05" w:rsidP="00812C05"/>
                  <w:p w:rsidR="00812C05" w:rsidRPr="00D50622" w:rsidRDefault="00812C05" w:rsidP="00812C05">
                    <w:pPr>
                      <w:rPr>
                        <w:vertAlign w:val="subscript"/>
                      </w:rPr>
                    </w:pPr>
                    <w:r>
                      <w:t>СО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 xml:space="preserve">     СО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rect>
            <v:rect id="_x0000_s1032" style="position:absolute;left:5121;top:3200;width:1438;height:720"/>
            <v:rect id="_x0000_s1033" style="position:absolute;left:7821;top:5000;width:1441;height:719">
              <v:textbox style="mso-next-textbox:#_x0000_s1033">
                <w:txbxContent>
                  <w:p w:rsidR="00812C05" w:rsidRDefault="00812C05" w:rsidP="00812C05"/>
                  <w:p w:rsidR="00812C05" w:rsidRPr="00D50622" w:rsidRDefault="00812C05" w:rsidP="00812C05">
                    <w:pPr>
                      <w:rPr>
                        <w:vertAlign w:val="subscript"/>
                      </w:rPr>
                    </w:pPr>
                    <w:r>
                      <w:t>СО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vertAlign w:val="subscript"/>
                      </w:rPr>
                      <w:t xml:space="preserve">       </w:t>
                    </w:r>
                    <w:r>
                      <w:t>СО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812C05" w:rsidRDefault="00812C05" w:rsidP="00812C05"/>
                  <w:p w:rsidR="00812C05" w:rsidRDefault="00812C05" w:rsidP="00812C05"/>
                </w:txbxContent>
              </v:textbox>
            </v:rect>
            <v:rect id="_x0000_s1034" style="position:absolute;left:5121;top:6080;width:1440;height:720">
              <v:textbox style="mso-next-textbox:#_x0000_s1034">
                <w:txbxContent>
                  <w:p w:rsidR="00812C05" w:rsidRDefault="00812C05" w:rsidP="00812C05">
                    <w:pPr>
                      <w:jc w:val="center"/>
                    </w:pPr>
                    <w:r>
                      <w:t>Стол  учителя</w:t>
                    </w:r>
                  </w:p>
                </w:txbxContent>
              </v:textbox>
            </v:rect>
            <v:rect id="_x0000_s1035" style="position:absolute;left:2421;top:3200;width:1440;height:683"/>
            <w10:wrap type="none"/>
            <w10:anchorlock/>
          </v:group>
        </w:pict>
      </w:r>
    </w:p>
    <w:p w:rsidR="00812C05" w:rsidRDefault="00812C05" w:rsidP="00812C05">
      <w:pPr>
        <w:rPr>
          <w:sz w:val="28"/>
          <w:szCs w:val="28"/>
        </w:rPr>
      </w:pPr>
    </w:p>
    <w:p w:rsidR="00812C05" w:rsidRDefault="00812C05" w:rsidP="00812C05">
      <w:pPr>
        <w:rPr>
          <w:sz w:val="28"/>
          <w:szCs w:val="28"/>
        </w:rPr>
      </w:pPr>
    </w:p>
    <w:p w:rsidR="00812C05" w:rsidRPr="00C00124" w:rsidRDefault="00812C05" w:rsidP="00812C0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-972pt;margin-top:13.65pt;width:1in;height:1in;z-index:251660288"/>
        </w:pict>
      </w: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 место  ученика.  (Снятие  утомляемости)</w:t>
      </w:r>
    </w:p>
    <w:p w:rsidR="00812C05" w:rsidRDefault="00812C05" w:rsidP="00812C0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flip:x;z-index:251661312" from="-4419pt,27pt" to="-4356pt,62.95pt"/>
        </w:pict>
      </w:r>
      <w:r>
        <w:rPr>
          <w:noProof/>
          <w:sz w:val="28"/>
          <w:szCs w:val="28"/>
        </w:rPr>
      </w:r>
      <w:r w:rsidRPr="00C00124">
        <w:rPr>
          <w:sz w:val="28"/>
          <w:szCs w:val="28"/>
          <w:lang w:val="en-US"/>
        </w:rPr>
        <w:pict>
          <v:group id="_x0000_s1036" editas="canvas" style="width:333pt;height:126pt;mso-position-horizontal-relative:char;mso-position-vertical-relative:line" coordorigin="2061,7303" coordsize="6660,2520">
            <o:lock v:ext="edit" aspectratio="t"/>
            <v:shape id="_x0000_s1037" type="#_x0000_t75" style="position:absolute;left:2061;top:7303;width:6660;height:2520" o:preferrelative="f">
              <v:fill o:detectmouseclick="t"/>
              <v:path o:extrusionok="t" o:connecttype="none"/>
              <o:lock v:ext="edit" text="t"/>
            </v:shape>
            <v:rect id="_x0000_s1038" style="position:absolute;left:4941;top:7483;width:1441;height:720">
              <v:textbox style="mso-next-textbox:#_x0000_s1038">
                <w:txbxContent>
                  <w:p w:rsidR="00812C05" w:rsidRPr="00C00124" w:rsidRDefault="00812C05" w:rsidP="00812C0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ВМУ</w:t>
                    </w:r>
                  </w:p>
                </w:txbxContent>
              </v:textbox>
            </v:rect>
            <v:rect id="_x0000_s1039" style="position:absolute;left:2421;top:8563;width:1980;height:721">
              <v:textbox style="mso-next-textbox:#_x0000_s1039">
                <w:txbxContent>
                  <w:p w:rsidR="00812C05" w:rsidRDefault="00812C05" w:rsidP="00812C05">
                    <w:r>
                      <w:t>Занимательный</w:t>
                    </w:r>
                  </w:p>
                  <w:p w:rsidR="00812C05" w:rsidRPr="00F750A7" w:rsidRDefault="00812C05" w:rsidP="00812C05">
                    <w:pPr>
                      <w:jc w:val="center"/>
                    </w:pPr>
                    <w:r>
                      <w:t>материал</w:t>
                    </w:r>
                  </w:p>
                </w:txbxContent>
              </v:textbox>
            </v:rect>
            <v:rect id="_x0000_s1040" style="position:absolute;left:4941;top:8562;width:1439;height:721">
              <v:textbox style="mso-next-textbox:#_x0000_s1040">
                <w:txbxContent>
                  <w:p w:rsidR="00812C05" w:rsidRDefault="00812C05" w:rsidP="00812C05">
                    <w:pPr>
                      <w:jc w:val="center"/>
                    </w:pPr>
                    <w:r>
                      <w:t>Музыка</w:t>
                    </w:r>
                  </w:p>
                </w:txbxContent>
              </v:textbox>
            </v:rect>
            <v:rect id="_x0000_s1041" style="position:absolute;left:6921;top:8562;width:1439;height:721">
              <v:textbox style="mso-next-textbox:#_x0000_s1041">
                <w:txbxContent>
                  <w:p w:rsidR="00812C05" w:rsidRDefault="00812C05" w:rsidP="00812C05">
                    <w:pPr>
                      <w:jc w:val="center"/>
                    </w:pPr>
                    <w:r>
                      <w:t>Зелёный</w:t>
                    </w:r>
                  </w:p>
                  <w:p w:rsidR="00812C05" w:rsidRDefault="00812C05" w:rsidP="00812C05">
                    <w:pPr>
                      <w:jc w:val="center"/>
                    </w:pPr>
                    <w:r>
                      <w:t>уголок</w:t>
                    </w:r>
                  </w:p>
                </w:txbxContent>
              </v:textbox>
            </v:rect>
            <v:line id="_x0000_s1042" style="position:absolute;flip:x" from="3861,7843" to="4941,8563">
              <v:stroke endarrow="block"/>
            </v:line>
            <v:line id="_x0000_s1043" style="position:absolute" from="5661,8203" to="5661,8563">
              <v:stroke endarrow="block"/>
            </v:line>
            <v:line id="_x0000_s1044" style="position:absolute" from="6381,7843" to="7461,8563">
              <v:stroke endarrow="block"/>
            </v:line>
            <w10:wrap type="none"/>
            <w10:anchorlock/>
          </v:group>
        </w:pict>
      </w:r>
    </w:p>
    <w:p w:rsidR="00812C05" w:rsidRDefault="00812C05" w:rsidP="00812C05">
      <w:pPr>
        <w:rPr>
          <w:sz w:val="28"/>
          <w:szCs w:val="28"/>
        </w:rPr>
      </w:pPr>
    </w:p>
    <w:p w:rsidR="00812C05" w:rsidRDefault="00812C05" w:rsidP="00812C05">
      <w:pPr>
        <w:rPr>
          <w:sz w:val="28"/>
          <w:szCs w:val="28"/>
        </w:rPr>
      </w:pPr>
      <w:r>
        <w:rPr>
          <w:sz w:val="28"/>
          <w:szCs w:val="28"/>
        </w:rPr>
        <w:t xml:space="preserve">3.  Маркировка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указанием  количества  баллов  за  выполнение  </w:t>
      </w:r>
    </w:p>
    <w:p w:rsidR="00812C05" w:rsidRDefault="00812C05" w:rsidP="00812C05">
      <w:pPr>
        <w:rPr>
          <w:sz w:val="28"/>
          <w:szCs w:val="28"/>
        </w:rPr>
      </w:pPr>
      <w:r>
        <w:rPr>
          <w:sz w:val="28"/>
          <w:szCs w:val="28"/>
        </w:rPr>
        <w:t xml:space="preserve">     данного  средства  обучения.</w:t>
      </w:r>
    </w:p>
    <w:p w:rsidR="00812C05" w:rsidRDefault="00812C05" w:rsidP="00812C05">
      <w:pPr>
        <w:rPr>
          <w:sz w:val="28"/>
          <w:szCs w:val="28"/>
        </w:rPr>
      </w:pPr>
    </w:p>
    <w:p w:rsidR="00812C05" w:rsidRPr="008F29B9" w:rsidRDefault="00812C05" w:rsidP="00812C05">
      <w:pPr>
        <w:rPr>
          <w:i/>
        </w:rPr>
      </w:pPr>
      <w:r>
        <w:rPr>
          <w:noProof/>
          <w:sz w:val="28"/>
          <w:szCs w:val="28"/>
        </w:rPr>
      </w:r>
      <w:r>
        <w:pict>
          <v:group id="_x0000_s1045" editas="canvas" style="width:162pt;height:63pt;mso-position-horizontal-relative:char;mso-position-vertical-relative:line" coordorigin="5244,9586" coordsize="2541,976">
            <o:lock v:ext="edit" aspectratio="t"/>
            <v:shape id="_x0000_s1046" type="#_x0000_t75" style="position:absolute;left:5244;top:9586;width:2541;height:976" o:preferrelative="f">
              <v:fill o:detectmouseclick="t"/>
              <v:path o:extrusionok="t" o:connecttype="none"/>
              <o:lock v:ext="edit" text="t"/>
            </v:shape>
            <v:rect id="_x0000_s1047" style="position:absolute;left:5950;top:9725;width:1130;height:697">
              <v:textbox style="mso-next-textbox:#_x0000_s1047">
                <w:txbxContent>
                  <w:p w:rsidR="00812C05" w:rsidRPr="008F29B9" w:rsidRDefault="00812C05" w:rsidP="00812C0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5</w:t>
                    </w:r>
                    <w:r w:rsidRPr="008F29B9">
                      <w:rPr>
                        <w:b/>
                        <w:sz w:val="20"/>
                        <w:szCs w:val="20"/>
                      </w:rPr>
                      <w:t xml:space="preserve"> б.</w:t>
                    </w:r>
                  </w:p>
                  <w:p w:rsidR="00812C05" w:rsidRPr="008F29B9" w:rsidRDefault="00812C05" w:rsidP="00812C05">
                    <w:pPr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 w:rsidRPr="008F29B9">
                      <w:rPr>
                        <w:b/>
                        <w:sz w:val="32"/>
                        <w:szCs w:val="32"/>
                      </w:rPr>
                      <w:t>СО</w:t>
                    </w:r>
                    <w:proofErr w:type="gramStart"/>
                    <w:r w:rsidRPr="008F29B9">
                      <w:rPr>
                        <w:b/>
                        <w:sz w:val="32"/>
                        <w:szCs w:val="32"/>
                        <w:vertAlign w:val="subscript"/>
                      </w:rPr>
                      <w:t>1</w:t>
                    </w:r>
                    <w:proofErr w:type="gramEnd"/>
                  </w:p>
                  <w:p w:rsidR="00812C05" w:rsidRDefault="00812C05" w:rsidP="00812C05"/>
                </w:txbxContent>
              </v:textbox>
            </v:rect>
            <v:line id="_x0000_s1048" style="position:absolute;flip:x" from="5526,9725" to="5950,10422"/>
            <v:line id="_x0000_s1049" style="position:absolute" from="5526,10422" to="5950,10422"/>
            <w10:wrap type="none"/>
            <w10:anchorlock/>
          </v:group>
        </w:pict>
      </w:r>
    </w:p>
    <w:p w:rsidR="00812C05" w:rsidRDefault="00812C05" w:rsidP="00812C05">
      <w:pPr>
        <w:rPr>
          <w:i/>
          <w:sz w:val="28"/>
          <w:szCs w:val="28"/>
        </w:rPr>
      </w:pPr>
    </w:p>
    <w:p w:rsidR="00812C05" w:rsidRDefault="00812C05" w:rsidP="00812C05">
      <w:pPr>
        <w:rPr>
          <w:sz w:val="28"/>
          <w:szCs w:val="28"/>
        </w:rPr>
      </w:pPr>
      <w:r w:rsidRPr="008F29B9">
        <w:rPr>
          <w:i/>
          <w:sz w:val="28"/>
          <w:szCs w:val="28"/>
        </w:rPr>
        <w:t xml:space="preserve">Оцениваем  по  12  бальной  системе.    </w:t>
      </w:r>
      <w:proofErr w:type="gramStart"/>
      <w:r>
        <w:rPr>
          <w:sz w:val="28"/>
          <w:szCs w:val="28"/>
        </w:rPr>
        <w:t xml:space="preserve">(  </w:t>
      </w:r>
      <w:proofErr w:type="gramEnd"/>
      <w:r w:rsidRPr="008F29B9"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 xml:space="preserve"> баллов  -  «</w:t>
      </w:r>
      <w:r w:rsidRPr="008F29B9">
        <w:rPr>
          <w:b/>
          <w:sz w:val="28"/>
          <w:szCs w:val="28"/>
        </w:rPr>
        <w:t>5</w:t>
      </w:r>
      <w:r>
        <w:rPr>
          <w:sz w:val="28"/>
          <w:szCs w:val="28"/>
        </w:rPr>
        <w:t>» )</w:t>
      </w:r>
    </w:p>
    <w:p w:rsidR="00812C05" w:rsidRDefault="00812C05" w:rsidP="00812C05">
      <w:pPr>
        <w:rPr>
          <w:sz w:val="28"/>
          <w:szCs w:val="28"/>
        </w:rPr>
      </w:pPr>
    </w:p>
    <w:p w:rsidR="00812C05" w:rsidRDefault="00812C05" w:rsidP="00812C05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F29B9">
        <w:rPr>
          <w:sz w:val="32"/>
          <w:szCs w:val="32"/>
          <w:u w:val="single"/>
        </w:rPr>
        <w:t>Эталон  контроля</w:t>
      </w:r>
      <w:r>
        <w:rPr>
          <w:sz w:val="28"/>
          <w:szCs w:val="28"/>
        </w:rPr>
        <w:t xml:space="preserve">  -  ориентир  для  учащихся,  показывающий,  что  он  </w:t>
      </w:r>
    </w:p>
    <w:p w:rsidR="00812C05" w:rsidRDefault="00812C05" w:rsidP="00812C05">
      <w:pPr>
        <w:rPr>
          <w:sz w:val="28"/>
          <w:szCs w:val="28"/>
        </w:rPr>
      </w:pPr>
      <w:r>
        <w:rPr>
          <w:sz w:val="28"/>
          <w:szCs w:val="28"/>
        </w:rPr>
        <w:t xml:space="preserve">     должен  усвоить  и  чему  научиться.  </w:t>
      </w:r>
      <w:proofErr w:type="gramStart"/>
      <w:r>
        <w:rPr>
          <w:sz w:val="28"/>
          <w:szCs w:val="28"/>
        </w:rPr>
        <w:t>( Можно  напечатать  1  экземпляр</w:t>
      </w:r>
      <w:proofErr w:type="gramEnd"/>
    </w:p>
    <w:p w:rsidR="00812C05" w:rsidRDefault="00812C05" w:rsidP="00812C05">
      <w:pPr>
        <w:rPr>
          <w:sz w:val="28"/>
          <w:szCs w:val="28"/>
        </w:rPr>
      </w:pPr>
      <w:r>
        <w:rPr>
          <w:sz w:val="28"/>
          <w:szCs w:val="28"/>
        </w:rPr>
        <w:t xml:space="preserve">     и  повесить  на  доску.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12C05" w:rsidRDefault="00812C05" w:rsidP="00812C05">
      <w:pPr>
        <w:jc w:val="right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05"/>
    <w:rsid w:val="00192AD3"/>
    <w:rsid w:val="00812C05"/>
    <w:rsid w:val="00822749"/>
    <w:rsid w:val="00A023E5"/>
    <w:rsid w:val="00D1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WareZ Provider 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2010-04-17T11:18:00Z</dcterms:created>
  <dcterms:modified xsi:type="dcterms:W3CDTF">2010-04-17T11:18:00Z</dcterms:modified>
</cp:coreProperties>
</file>