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D9" w:rsidRPr="00B2363D" w:rsidRDefault="005D73D9" w:rsidP="00B2363D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 w:rsidRPr="00B2363D">
        <w:rPr>
          <w:rFonts w:ascii="Arial" w:hAnsi="Arial" w:cs="Arial"/>
          <w:i/>
          <w:sz w:val="24"/>
          <w:szCs w:val="24"/>
        </w:rPr>
        <w:t>Терминологический словарь</w:t>
      </w:r>
    </w:p>
    <w:p w:rsidR="005D73D9" w:rsidRDefault="005D73D9" w:rsidP="00B2363D">
      <w:pPr>
        <w:pStyle w:val="a3"/>
        <w:jc w:val="both"/>
        <w:rPr>
          <w:u w:val="single"/>
        </w:rPr>
      </w:pPr>
    </w:p>
    <w:p w:rsidR="005D73D9" w:rsidRPr="00B2363D" w:rsidRDefault="005D73D9" w:rsidP="00B236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i/>
          <w:sz w:val="24"/>
          <w:szCs w:val="24"/>
          <w:u w:val="single"/>
        </w:rPr>
        <w:t xml:space="preserve">Беседа </w:t>
      </w:r>
      <w:r w:rsidRPr="00B2363D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B2363D">
        <w:rPr>
          <w:rFonts w:ascii="Times New Roman" w:hAnsi="Times New Roman" w:cs="Times New Roman"/>
          <w:sz w:val="24"/>
          <w:szCs w:val="24"/>
        </w:rPr>
        <w:t xml:space="preserve">метод обучения, применяемый в процессе воспитания. 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z w:val="24"/>
          <w:szCs w:val="24"/>
        </w:rPr>
        <w:t xml:space="preserve"> (1) - </w:t>
      </w:r>
      <w:proofErr w:type="spellStart"/>
      <w:proofErr w:type="gramStart"/>
      <w:r w:rsidRPr="00B2363D">
        <w:rPr>
          <w:rFonts w:ascii="Times New Roman" w:hAnsi="Times New Roman" w:cs="Times New Roman"/>
          <w:sz w:val="24"/>
          <w:szCs w:val="24"/>
        </w:rPr>
        <w:t>вопросно</w:t>
      </w:r>
      <w:proofErr w:type="spellEnd"/>
      <w:r w:rsidRPr="00B2363D">
        <w:rPr>
          <w:rFonts w:ascii="Times New Roman" w:hAnsi="Times New Roman" w:cs="Times New Roman"/>
          <w:sz w:val="24"/>
          <w:szCs w:val="24"/>
        </w:rPr>
        <w:t>- ответный</w:t>
      </w:r>
      <w:proofErr w:type="gramEnd"/>
      <w:r w:rsidRPr="00B2363D">
        <w:rPr>
          <w:rFonts w:ascii="Times New Roman" w:hAnsi="Times New Roman" w:cs="Times New Roman"/>
          <w:sz w:val="24"/>
          <w:szCs w:val="24"/>
        </w:rPr>
        <w:t xml:space="preserve"> метод обучения, применяемый учителем с давних времен (</w:t>
      </w:r>
      <w:proofErr w:type="spellStart"/>
      <w:r w:rsidRPr="00B2363D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B2363D">
        <w:rPr>
          <w:rFonts w:ascii="Times New Roman" w:hAnsi="Times New Roman" w:cs="Times New Roman"/>
          <w:sz w:val="24"/>
          <w:szCs w:val="24"/>
        </w:rPr>
        <w:t>, Сократом), с целью активизации умственной деятельности учащихся в процессе приобретения новых знаний, повторения и закрепления полученных ранее;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z w:val="24"/>
          <w:szCs w:val="24"/>
        </w:rPr>
        <w:t xml:space="preserve"> (2) – метод психолого- педагогического исследования, получения информации на основе вербальной коммуникации;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z w:val="24"/>
          <w:szCs w:val="24"/>
        </w:rPr>
        <w:t>(3) – форма и метод воспитания, раскрывающий содержание соответствующих норм поведения.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z w:val="24"/>
          <w:szCs w:val="24"/>
        </w:rPr>
        <w:t xml:space="preserve">Виды бесед: 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63D">
        <w:rPr>
          <w:rFonts w:ascii="Times New Roman" w:hAnsi="Times New Roman" w:cs="Times New Roman"/>
          <w:sz w:val="24"/>
          <w:szCs w:val="24"/>
        </w:rPr>
        <w:t>катехизическая</w:t>
      </w:r>
      <w:proofErr w:type="gramEnd"/>
      <w:r w:rsidRPr="00B2363D">
        <w:rPr>
          <w:rFonts w:ascii="Times New Roman" w:hAnsi="Times New Roman" w:cs="Times New Roman"/>
          <w:sz w:val="24"/>
          <w:szCs w:val="24"/>
        </w:rPr>
        <w:t>, или репродуктивная – направлена на закрепление, проверку изученного материала путем его повторения;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z w:val="24"/>
          <w:szCs w:val="24"/>
        </w:rPr>
        <w:t>эвристическая, поисковая, опираясь на имеющиеся знания учащихся, педагог подводит их к усвоению новых понятий;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63D">
        <w:rPr>
          <w:rFonts w:ascii="Times New Roman" w:hAnsi="Times New Roman" w:cs="Times New Roman"/>
          <w:sz w:val="24"/>
          <w:szCs w:val="24"/>
        </w:rPr>
        <w:t>сократическая</w:t>
      </w:r>
      <w:proofErr w:type="gramEnd"/>
      <w:r w:rsidRPr="00B2363D">
        <w:rPr>
          <w:rFonts w:ascii="Times New Roman" w:hAnsi="Times New Roman" w:cs="Times New Roman"/>
          <w:sz w:val="24"/>
          <w:szCs w:val="24"/>
        </w:rPr>
        <w:t xml:space="preserve"> – поиск истины через сомнение, которому подвергается каждый получаемый вывод.</w:t>
      </w:r>
    </w:p>
    <w:p w:rsidR="005D73D9" w:rsidRPr="00B2363D" w:rsidRDefault="005D73D9" w:rsidP="00B236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i/>
          <w:sz w:val="24"/>
          <w:szCs w:val="24"/>
          <w:u w:val="single"/>
        </w:rPr>
        <w:t>Вечера</w:t>
      </w:r>
      <w:r w:rsidRPr="00B2363D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B2363D">
        <w:rPr>
          <w:rFonts w:ascii="Times New Roman" w:hAnsi="Times New Roman" w:cs="Times New Roman"/>
          <w:sz w:val="24"/>
          <w:szCs w:val="24"/>
        </w:rPr>
        <w:t xml:space="preserve">Массовая  форма работы, может </w:t>
      </w:r>
      <w:proofErr w:type="gramStart"/>
      <w:r w:rsidRPr="00B2363D">
        <w:rPr>
          <w:rFonts w:ascii="Times New Roman" w:hAnsi="Times New Roman" w:cs="Times New Roman"/>
          <w:sz w:val="24"/>
          <w:szCs w:val="24"/>
        </w:rPr>
        <w:t>проводиться</w:t>
      </w:r>
      <w:proofErr w:type="gramEnd"/>
      <w:r w:rsidRPr="00B2363D">
        <w:rPr>
          <w:rFonts w:ascii="Times New Roman" w:hAnsi="Times New Roman" w:cs="Times New Roman"/>
          <w:sz w:val="24"/>
          <w:szCs w:val="24"/>
        </w:rPr>
        <w:t xml:space="preserve"> например, в форме коллективного творческого дела (КТД). Для их организации и проведения педагог: определяет цель и задачи; знакомится с имеющейся литературой; выбирает тематику, составляет план проведения, обсуждает их с воспитанниками. Совместно с детским творческим активом пишется сценарий; готовятся проекты оформления зала; подготавливаются участники; создается информационно- лекторская группа для выпуска бюллетеней, организации заочных конкурсов; подбирается музыкальное сопровождение. Для написания сценария формируется группа детей- сценаристов. Она составляет программу, пишет сценарий. В сценариях рекомендуется широко использовать описание практического опыта, делать иллюстрации и т.п. </w:t>
      </w:r>
      <w:proofErr w:type="gramStart"/>
      <w:r w:rsidRPr="00B2363D">
        <w:rPr>
          <w:rFonts w:ascii="Times New Roman" w:hAnsi="Times New Roman" w:cs="Times New Roman"/>
          <w:sz w:val="24"/>
          <w:szCs w:val="24"/>
        </w:rPr>
        <w:t>Материал, выносимый на вечер, должен быть интересен с познавательной, учебной и воспитательной точек зрения, лаконичен, конкретен, стимулировать развитие личности ребенка.</w:t>
      </w:r>
      <w:proofErr w:type="gramEnd"/>
      <w:r w:rsidRPr="00B2363D">
        <w:rPr>
          <w:rFonts w:ascii="Times New Roman" w:hAnsi="Times New Roman" w:cs="Times New Roman"/>
          <w:sz w:val="24"/>
          <w:szCs w:val="24"/>
        </w:rPr>
        <w:t xml:space="preserve"> По завершении работы над сценарием объявляется конкурс «актеров», оформителей сцены, зала, демонстраторов, художников. Участники могут своими силами подготовить отдельные приборы, модели, макеты и схемы. Дети- актеры, приглашенные на роль ведущего и т.п., должны обладать хорошими речевыми данными. С актерами, так же, как и с воспитанниками – демонстраторами, следует проводить консультации и репетиции для качественного выполнения своих обязанностей. При оформлении зала следует помнить, что: нельзя загромождать помещение обилием настенной информации, так как это будет отвлекать внимание участников от основной темы; декорации на сцене должны отвечать требованиям техники безопасности и противопожарной защиты, чтобы исключит возможность травм и повреждений, как у участников, так и у зрителей. Мероприятие  длится не более 1 – 1,5 часов. Если предусмотрен перерыв, продолжительность  вечера может быть 1,5 – 2 часа, но лишь для участников 16-17 лет. Это объясняется тем, что мотивы поведения подростков носят ситуативный характер, устойчивость внимания юношей сохраняется в пределах 40 минут.</w:t>
      </w:r>
      <w:r w:rsidRPr="00B236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 xml:space="preserve">Программа вечера должна предусматривать организацию конкурсов для зрителей, чтобы и они были активными его </w:t>
      </w:r>
      <w:r w:rsidRPr="00B2363D">
        <w:rPr>
          <w:rFonts w:ascii="Times New Roman" w:hAnsi="Times New Roman" w:cs="Times New Roman"/>
          <w:sz w:val="24"/>
          <w:szCs w:val="24"/>
        </w:rPr>
        <w:t>участниками. В финальной части зрители, проявившие ак</w:t>
      </w:r>
      <w:r w:rsidRPr="00B2363D">
        <w:rPr>
          <w:rFonts w:ascii="Times New Roman" w:hAnsi="Times New Roman" w:cs="Times New Roman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t xml:space="preserve">тивность и смекалку, награждаются призами. </w:t>
      </w:r>
      <w:r w:rsidRPr="00B2363D">
        <w:rPr>
          <w:rFonts w:ascii="Times New Roman" w:hAnsi="Times New Roman" w:cs="Times New Roman"/>
          <w:sz w:val="24"/>
          <w:szCs w:val="24"/>
        </w:rPr>
        <w:t>Массовые формы работы во взаимосвязи с групповыми за</w:t>
      </w:r>
      <w:r w:rsidRPr="00B2363D">
        <w:rPr>
          <w:rFonts w:ascii="Times New Roman" w:hAnsi="Times New Roman" w:cs="Times New Roman"/>
          <w:sz w:val="24"/>
          <w:szCs w:val="24"/>
        </w:rPr>
        <w:softHyphen/>
        <w:t xml:space="preserve">нятиями позволяют включить большое количество детей и </w:t>
      </w:r>
      <w:r w:rsidRPr="00B2363D">
        <w:rPr>
          <w:rFonts w:ascii="Times New Roman" w:hAnsi="Times New Roman" w:cs="Times New Roman"/>
          <w:spacing w:val="-2"/>
          <w:sz w:val="24"/>
          <w:szCs w:val="24"/>
        </w:rPr>
        <w:t>подростков; массовая деятельность выполняет многие функ</w:t>
      </w:r>
      <w:r w:rsidRPr="00B2363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-1"/>
          <w:sz w:val="24"/>
          <w:szCs w:val="24"/>
        </w:rPr>
        <w:t>ции, в том числе функцию контроля результативности ряда групповых и индивидуальных форм работы воспитанников.</w:t>
      </w:r>
    </w:p>
    <w:p w:rsidR="005D73D9" w:rsidRPr="00B2363D" w:rsidRDefault="005D73D9" w:rsidP="00B236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i/>
          <w:spacing w:val="4"/>
          <w:sz w:val="24"/>
          <w:szCs w:val="24"/>
          <w:u w:val="single"/>
        </w:rPr>
        <w:t>Викторины и познавательные игры</w:t>
      </w:r>
      <w:r w:rsidRPr="00B2363D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- </w:t>
      </w:r>
      <w:r w:rsidRPr="00B2363D">
        <w:rPr>
          <w:rFonts w:ascii="Times New Roman" w:hAnsi="Times New Roman" w:cs="Times New Roman"/>
          <w:spacing w:val="4"/>
          <w:sz w:val="24"/>
          <w:szCs w:val="24"/>
        </w:rPr>
        <w:t>Форма групповой и мас</w:t>
      </w:r>
      <w:r w:rsidRPr="00B2363D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-1"/>
          <w:sz w:val="24"/>
          <w:szCs w:val="24"/>
        </w:rPr>
        <w:t xml:space="preserve">совой работы, проводятся по самым разнообразным </w:t>
      </w:r>
      <w:proofErr w:type="gramStart"/>
      <w:r w:rsidRPr="00B2363D">
        <w:rPr>
          <w:rFonts w:ascii="Times New Roman" w:hAnsi="Times New Roman" w:cs="Times New Roman"/>
          <w:spacing w:val="-1"/>
          <w:sz w:val="24"/>
          <w:szCs w:val="24"/>
        </w:rPr>
        <w:t>темам</w:t>
      </w:r>
      <w:proofErr w:type="gramEnd"/>
      <w:r w:rsidRPr="00B236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363D">
        <w:rPr>
          <w:rFonts w:ascii="Times New Roman" w:hAnsi="Times New Roman" w:cs="Times New Roman"/>
          <w:spacing w:val="6"/>
          <w:sz w:val="24"/>
          <w:szCs w:val="24"/>
        </w:rPr>
        <w:t xml:space="preserve">как на общих тематических вечерах, так и в кружках и </w:t>
      </w:r>
      <w:r w:rsidRPr="00B2363D">
        <w:rPr>
          <w:rFonts w:ascii="Times New Roman" w:hAnsi="Times New Roman" w:cs="Times New Roman"/>
          <w:sz w:val="24"/>
          <w:szCs w:val="24"/>
        </w:rPr>
        <w:t xml:space="preserve">т.п. При их организации следует учитывать: соответствие 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 xml:space="preserve">материала образовательным и возрастным возможностям </w:t>
      </w:r>
      <w:r w:rsidRPr="00B2363D">
        <w:rPr>
          <w:rFonts w:ascii="Times New Roman" w:hAnsi="Times New Roman" w:cs="Times New Roman"/>
          <w:spacing w:val="5"/>
          <w:sz w:val="24"/>
          <w:szCs w:val="24"/>
        </w:rPr>
        <w:t xml:space="preserve">детей, должен быть интересен как в познавательном, так </w:t>
      </w:r>
      <w:r w:rsidRPr="00B2363D">
        <w:rPr>
          <w:rFonts w:ascii="Times New Roman" w:hAnsi="Times New Roman" w:cs="Times New Roman"/>
          <w:spacing w:val="-2"/>
          <w:sz w:val="24"/>
          <w:szCs w:val="24"/>
        </w:rPr>
        <w:t xml:space="preserve">и в эмоциональном плане; нести воспитательную нагрузку; </w:t>
      </w:r>
      <w:r w:rsidRPr="00B2363D">
        <w:rPr>
          <w:rFonts w:ascii="Times New Roman" w:hAnsi="Times New Roman" w:cs="Times New Roman"/>
          <w:spacing w:val="-1"/>
          <w:sz w:val="24"/>
          <w:szCs w:val="24"/>
        </w:rPr>
        <w:t xml:space="preserve">вопросы должны быть достаточно сложными; составлять </w:t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t>задания и вопросы педагог может с активом воспитанни</w:t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2363D">
        <w:rPr>
          <w:rFonts w:ascii="Times New Roman" w:hAnsi="Times New Roman" w:cs="Times New Roman"/>
          <w:sz w:val="24"/>
          <w:szCs w:val="24"/>
        </w:rPr>
        <w:t xml:space="preserve">ков, проводящих викторину или познавательную игру. 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>Вопросы составляются как теоретические, так и практи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t xml:space="preserve">ческие. Формулируются четко, в доступной форме, так, 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>чтобы обдумывание их не занимало слишком много вре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B2363D">
        <w:rPr>
          <w:rFonts w:ascii="Times New Roman" w:hAnsi="Times New Roman" w:cs="Times New Roman"/>
          <w:sz w:val="24"/>
          <w:szCs w:val="24"/>
        </w:rPr>
        <w:t xml:space="preserve">мени. Ответы правильно оформлены, лаконичны. Викторины и игры проводятся по </w:t>
      </w:r>
      <w:r w:rsidRPr="00B2363D">
        <w:rPr>
          <w:rFonts w:ascii="Times New Roman" w:hAnsi="Times New Roman" w:cs="Times New Roman"/>
          <w:sz w:val="24"/>
          <w:szCs w:val="24"/>
        </w:rPr>
        <w:lastRenderedPageBreak/>
        <w:t>темам, которые требуют разностороннего изучения законов, закономерностей, яв</w:t>
      </w:r>
      <w:r w:rsidRPr="00B2363D">
        <w:rPr>
          <w:rFonts w:ascii="Times New Roman" w:hAnsi="Times New Roman" w:cs="Times New Roman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t xml:space="preserve">лений, фактов, большего объема информации по теме. </w:t>
      </w:r>
      <w:r w:rsidRPr="00B2363D">
        <w:rPr>
          <w:rFonts w:ascii="Times New Roman" w:hAnsi="Times New Roman" w:cs="Times New Roman"/>
          <w:spacing w:val="4"/>
          <w:sz w:val="24"/>
          <w:szCs w:val="24"/>
        </w:rPr>
        <w:t xml:space="preserve">Викторина или познавательная игра может проводиться </w:t>
      </w:r>
      <w:r w:rsidRPr="00B2363D">
        <w:rPr>
          <w:rFonts w:ascii="Times New Roman" w:hAnsi="Times New Roman" w:cs="Times New Roman"/>
          <w:spacing w:val="3"/>
          <w:sz w:val="24"/>
          <w:szCs w:val="24"/>
        </w:rPr>
        <w:t>для того, чтобы воспитанники освоили отдельные вопро</w:t>
      </w:r>
      <w:r w:rsidRPr="00B2363D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-1"/>
          <w:sz w:val="24"/>
          <w:szCs w:val="24"/>
        </w:rPr>
        <w:t>сы темы самостоятельно или же методом групповой учеб</w:t>
      </w:r>
      <w:r w:rsidRPr="00B2363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>но-исследовательской работы.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pacing w:val="1"/>
          <w:sz w:val="24"/>
          <w:szCs w:val="24"/>
        </w:rPr>
        <w:t xml:space="preserve">Викторины или познавательные игры ведут выбранные из числа воспитанников, педагог-консультант, эксперт, член </w:t>
      </w:r>
      <w:r w:rsidRPr="00B2363D">
        <w:rPr>
          <w:rFonts w:ascii="Times New Roman" w:hAnsi="Times New Roman" w:cs="Times New Roman"/>
          <w:sz w:val="24"/>
          <w:szCs w:val="24"/>
        </w:rPr>
        <w:t>жюри. Ведущие должны обладать хорошей дикцией и вла</w:t>
      </w:r>
      <w:r w:rsidRPr="00B2363D">
        <w:rPr>
          <w:rFonts w:ascii="Times New Roman" w:hAnsi="Times New Roman" w:cs="Times New Roman"/>
          <w:sz w:val="24"/>
          <w:szCs w:val="24"/>
        </w:rPr>
        <w:softHyphen/>
        <w:t>деть навыками неформального общения с участниками ме</w:t>
      </w:r>
      <w:r w:rsidRPr="00B2363D">
        <w:rPr>
          <w:rFonts w:ascii="Times New Roman" w:hAnsi="Times New Roman" w:cs="Times New Roman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t xml:space="preserve">роприятия и зрителями. Ответы участников оцениваются </w:t>
      </w:r>
      <w:r w:rsidRPr="00B2363D">
        <w:rPr>
          <w:rFonts w:ascii="Times New Roman" w:hAnsi="Times New Roman" w:cs="Times New Roman"/>
          <w:sz w:val="24"/>
          <w:szCs w:val="24"/>
        </w:rPr>
        <w:t>как в личном, так и в групповом зачете. Дети, имеющие лучшие результаты, отмечаются призами. Усиливают эмо</w:t>
      </w:r>
      <w:r w:rsidRPr="00B2363D">
        <w:rPr>
          <w:rFonts w:ascii="Times New Roman" w:hAnsi="Times New Roman" w:cs="Times New Roman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t xml:space="preserve">циональное восприятие действия технические средства, специальные костюмы для ведущих, а также наглядный </w:t>
      </w:r>
      <w:r w:rsidRPr="00B2363D">
        <w:rPr>
          <w:rFonts w:ascii="Times New Roman" w:hAnsi="Times New Roman" w:cs="Times New Roman"/>
          <w:spacing w:val="3"/>
          <w:sz w:val="24"/>
          <w:szCs w:val="24"/>
        </w:rPr>
        <w:t>материал (плакаты, карты, чертежи и пр.), приготовлен</w:t>
      </w:r>
      <w:r w:rsidRPr="00B2363D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4"/>
          <w:sz w:val="24"/>
          <w:szCs w:val="24"/>
        </w:rPr>
        <w:t>ные самими воспитанниками.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z w:val="24"/>
          <w:szCs w:val="24"/>
        </w:rPr>
        <w:t>Викторины и познавательные игры также выполняют фун</w:t>
      </w:r>
      <w:r w:rsidRPr="00B2363D">
        <w:rPr>
          <w:rFonts w:ascii="Times New Roman" w:hAnsi="Times New Roman" w:cs="Times New Roman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t>кцию контроля результативности ряда групповых и ин</w:t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3"/>
          <w:sz w:val="24"/>
          <w:szCs w:val="24"/>
        </w:rPr>
        <w:t>дивидуальных форм работы воспитанников.</w:t>
      </w:r>
    </w:p>
    <w:p w:rsidR="005D73D9" w:rsidRPr="00B2363D" w:rsidRDefault="005D73D9" w:rsidP="00B236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Выставки </w:t>
      </w:r>
      <w:r w:rsidRPr="00B2363D">
        <w:rPr>
          <w:rFonts w:ascii="Times New Roman" w:hAnsi="Times New Roman" w:cs="Times New Roman"/>
          <w:sz w:val="24"/>
          <w:szCs w:val="24"/>
        </w:rPr>
        <w:t xml:space="preserve"> - Форма работы учреждения дополнительного обра</w:t>
      </w:r>
      <w:r w:rsidRPr="00B2363D">
        <w:rPr>
          <w:rFonts w:ascii="Times New Roman" w:hAnsi="Times New Roman" w:cs="Times New Roman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3"/>
          <w:sz w:val="24"/>
          <w:szCs w:val="24"/>
        </w:rPr>
        <w:t xml:space="preserve">зования, стимулирующая активность, изобретательство, 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>рационализаторство и т.д. детей, развивающая образова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B2363D">
        <w:rPr>
          <w:rFonts w:ascii="Times New Roman" w:hAnsi="Times New Roman" w:cs="Times New Roman"/>
          <w:sz w:val="24"/>
          <w:szCs w:val="24"/>
        </w:rPr>
        <w:t xml:space="preserve">тельные и профессиональные интересы, индивидуальные </w:t>
      </w:r>
      <w:r w:rsidRPr="00B2363D">
        <w:rPr>
          <w:rFonts w:ascii="Times New Roman" w:hAnsi="Times New Roman" w:cs="Times New Roman"/>
          <w:spacing w:val="-1"/>
          <w:sz w:val="24"/>
          <w:szCs w:val="24"/>
        </w:rPr>
        <w:t xml:space="preserve">способности. Их организация помогает детям увидеть дело </w:t>
      </w:r>
      <w:r w:rsidRPr="00B2363D">
        <w:rPr>
          <w:rFonts w:ascii="Times New Roman" w:hAnsi="Times New Roman" w:cs="Times New Roman"/>
          <w:sz w:val="24"/>
          <w:szCs w:val="24"/>
        </w:rPr>
        <w:t xml:space="preserve">своих рук, проявить себя в творческом поиске, установить </w:t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t xml:space="preserve">новые отношения и сотрудничество со сверстниками и 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>взрослыми.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pacing w:val="1"/>
          <w:sz w:val="24"/>
          <w:szCs w:val="24"/>
        </w:rPr>
        <w:t>В педагогической теории и практике различают два ос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t>новных вида выставок: познавательные и выставки детс</w:t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4"/>
          <w:sz w:val="24"/>
          <w:szCs w:val="24"/>
        </w:rPr>
        <w:t>ких творческих работ.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pacing w:val="2"/>
          <w:sz w:val="24"/>
          <w:szCs w:val="24"/>
        </w:rPr>
        <w:t xml:space="preserve">Познавательные выставки готовятся в виде экспозиций, </w:t>
      </w:r>
      <w:r w:rsidRPr="00B2363D">
        <w:rPr>
          <w:rFonts w:ascii="Times New Roman" w:hAnsi="Times New Roman" w:cs="Times New Roman"/>
          <w:sz w:val="24"/>
          <w:szCs w:val="24"/>
        </w:rPr>
        <w:t>отражающих определенные темы и разделы образователь</w:t>
      </w:r>
      <w:r w:rsidRPr="00B2363D">
        <w:rPr>
          <w:rFonts w:ascii="Times New Roman" w:hAnsi="Times New Roman" w:cs="Times New Roman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>ной области, раскрывающие роль науки (литературы, ис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softHyphen/>
        <w:t>кусства) в жизни человечества или знакомящие с истори</w:t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t>ко-биографическими сведениями.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z w:val="24"/>
          <w:szCs w:val="24"/>
        </w:rPr>
        <w:t>Выставки детских творческих работ, как правило, совме</w:t>
      </w:r>
      <w:r w:rsidRPr="00B2363D">
        <w:rPr>
          <w:rFonts w:ascii="Times New Roman" w:hAnsi="Times New Roman" w:cs="Times New Roman"/>
          <w:sz w:val="24"/>
          <w:szCs w:val="24"/>
        </w:rPr>
        <w:softHyphen/>
        <w:t xml:space="preserve">щают с проведением вечера, викторины, недели знаний, </w:t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t xml:space="preserve">итоговых занятий кружка или др. Они организуются как 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>отчеты детей и их педагогов за определенный период ра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5"/>
          <w:sz w:val="24"/>
          <w:szCs w:val="24"/>
        </w:rPr>
        <w:t>боты кружка,   объединения, секции.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pacing w:val="3"/>
          <w:sz w:val="24"/>
          <w:szCs w:val="24"/>
        </w:rPr>
        <w:t>На выставку воспитанники представляют свои самодель</w:t>
      </w:r>
      <w:r w:rsidRPr="00B2363D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t>ные конструкции, фотографии, игрушки, альбомы рисун</w:t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 xml:space="preserve">ков, творческие сочинения, гербарии; ведутся экскурсии </w:t>
      </w:r>
      <w:proofErr w:type="gramStart"/>
      <w:r w:rsidRPr="00B2363D">
        <w:rPr>
          <w:rFonts w:ascii="Times New Roman" w:hAnsi="Times New Roman" w:cs="Times New Roman"/>
          <w:spacing w:val="1"/>
          <w:sz w:val="24"/>
          <w:szCs w:val="24"/>
        </w:rPr>
        <w:t>-п</w:t>
      </w:r>
      <w:proofErr w:type="gramEnd"/>
      <w:r w:rsidRPr="00B2363D">
        <w:rPr>
          <w:rFonts w:ascii="Times New Roman" w:hAnsi="Times New Roman" w:cs="Times New Roman"/>
          <w:spacing w:val="1"/>
          <w:sz w:val="24"/>
          <w:szCs w:val="24"/>
        </w:rPr>
        <w:t xml:space="preserve">едагогами или (и) детьми; при подведении итога работы </w:t>
      </w:r>
      <w:r w:rsidRPr="00B2363D">
        <w:rPr>
          <w:rFonts w:ascii="Times New Roman" w:hAnsi="Times New Roman" w:cs="Times New Roman"/>
          <w:sz w:val="24"/>
          <w:szCs w:val="24"/>
        </w:rPr>
        <w:t>оцениваются членами жюри, отбираются лучшие на район</w:t>
      </w:r>
      <w:r w:rsidRPr="00B2363D">
        <w:rPr>
          <w:rFonts w:ascii="Times New Roman" w:hAnsi="Times New Roman" w:cs="Times New Roman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>ные, областные смотры.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pacing w:val="3"/>
          <w:sz w:val="24"/>
          <w:szCs w:val="24"/>
        </w:rPr>
        <w:t xml:space="preserve">Представленные работы должны отражать способности </w:t>
      </w:r>
      <w:r w:rsidRPr="00B2363D">
        <w:rPr>
          <w:rFonts w:ascii="Times New Roman" w:hAnsi="Times New Roman" w:cs="Times New Roman"/>
          <w:sz w:val="24"/>
          <w:szCs w:val="24"/>
        </w:rPr>
        <w:t>воспитанника от момента прихода в учреждение до выс</w:t>
      </w:r>
      <w:r w:rsidRPr="00B2363D">
        <w:rPr>
          <w:rFonts w:ascii="Times New Roman" w:hAnsi="Times New Roman" w:cs="Times New Roman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 xml:space="preserve">тавки. Экспонаты снабжаются информацией с указанием </w:t>
      </w:r>
      <w:r w:rsidRPr="00B2363D">
        <w:rPr>
          <w:rFonts w:ascii="Times New Roman" w:hAnsi="Times New Roman" w:cs="Times New Roman"/>
          <w:spacing w:val="-6"/>
          <w:sz w:val="24"/>
          <w:szCs w:val="24"/>
        </w:rPr>
        <w:t>названия работы, ее исполнителя — лица или кружка. Оформ</w:t>
      </w:r>
      <w:r w:rsidRPr="00B2363D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B2363D">
        <w:rPr>
          <w:rFonts w:ascii="Times New Roman" w:hAnsi="Times New Roman" w:cs="Times New Roman"/>
          <w:sz w:val="24"/>
          <w:szCs w:val="24"/>
        </w:rPr>
        <w:t>ляется помещение, где будут выставлены работы; назна</w:t>
      </w:r>
      <w:r w:rsidRPr="00B2363D">
        <w:rPr>
          <w:rFonts w:ascii="Times New Roman" w:hAnsi="Times New Roman" w:cs="Times New Roman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>чаются дежурные в зал экспозиций; готовятся пригласи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softHyphen/>
        <w:t xml:space="preserve">тельные билеты, книга отзывов посетителей. </w:t>
      </w:r>
      <w:r w:rsidRPr="00B2363D">
        <w:rPr>
          <w:rFonts w:ascii="Times New Roman" w:hAnsi="Times New Roman" w:cs="Times New Roman"/>
          <w:spacing w:val="-5"/>
          <w:sz w:val="24"/>
          <w:szCs w:val="24"/>
        </w:rPr>
        <w:t>Важно активное участие детей в подготовке выставки. Их дея</w:t>
      </w:r>
      <w:r w:rsidRPr="00B2363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>тельность организуется по нескольким направлениям. Ис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B2363D">
        <w:rPr>
          <w:rFonts w:ascii="Times New Roman" w:hAnsi="Times New Roman" w:cs="Times New Roman"/>
          <w:sz w:val="24"/>
          <w:szCs w:val="24"/>
        </w:rPr>
        <w:t>следователи готовят материал для выставки, экскурсоводы разрабатывают тексты выступлений, характеризующих от</w:t>
      </w:r>
      <w:r w:rsidRPr="00B2363D">
        <w:rPr>
          <w:rFonts w:ascii="Times New Roman" w:hAnsi="Times New Roman" w:cs="Times New Roman"/>
          <w:sz w:val="24"/>
          <w:szCs w:val="24"/>
        </w:rPr>
        <w:softHyphen/>
        <w:t xml:space="preserve">дельные экспонаты и экспозицию в целом, демонстраторы осваивают технические устройства и конструкции. Рядом с 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>экспонатом вывешивается табличка, знакомящая посети</w:t>
      </w:r>
      <w:r w:rsidRPr="00B2363D">
        <w:rPr>
          <w:rFonts w:ascii="Times New Roman" w:hAnsi="Times New Roman" w:cs="Times New Roman"/>
          <w:spacing w:val="-1"/>
          <w:sz w:val="24"/>
          <w:szCs w:val="24"/>
        </w:rPr>
        <w:t>телей с основными его характеристиками (в случае необхо</w:t>
      </w:r>
      <w:r w:rsidRPr="00B2363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-5"/>
          <w:sz w:val="24"/>
          <w:szCs w:val="24"/>
        </w:rPr>
        <w:t>димости). Педагоги и дети совместно разрабатывают маршрут</w:t>
      </w:r>
      <w:r w:rsidRPr="00B2363D">
        <w:rPr>
          <w:rFonts w:ascii="Times New Roman" w:hAnsi="Times New Roman" w:cs="Times New Roman"/>
          <w:sz w:val="24"/>
          <w:szCs w:val="24"/>
        </w:rPr>
        <w:t xml:space="preserve"> осмотра экспозиции. На выставке могут действовать игро</w:t>
      </w:r>
      <w:r w:rsidRPr="00B2363D">
        <w:rPr>
          <w:rFonts w:ascii="Times New Roman" w:hAnsi="Times New Roman" w:cs="Times New Roman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 xml:space="preserve">вые автоматы, изготовленные самими воспитанниками. </w:t>
      </w:r>
      <w:r w:rsidRPr="00B2363D">
        <w:rPr>
          <w:rFonts w:ascii="Times New Roman" w:hAnsi="Times New Roman" w:cs="Times New Roman"/>
          <w:sz w:val="24"/>
          <w:szCs w:val="24"/>
        </w:rPr>
        <w:t>В ходе проведения выставки могут быть организованы не</w:t>
      </w:r>
      <w:r w:rsidRPr="00B2363D">
        <w:rPr>
          <w:rFonts w:ascii="Times New Roman" w:hAnsi="Times New Roman" w:cs="Times New Roman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5"/>
          <w:sz w:val="24"/>
          <w:szCs w:val="24"/>
        </w:rPr>
        <w:t xml:space="preserve">большие (7-10 минут) лекции для детей и взрослых; на </w:t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t>этих лекциях сосредоточивается внимание на перспекти</w:t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softHyphen/>
        <w:t xml:space="preserve">вах развития науки и техники, литературы и искусства с </w:t>
      </w:r>
      <w:r w:rsidRPr="00B2363D">
        <w:rPr>
          <w:rFonts w:ascii="Times New Roman" w:hAnsi="Times New Roman" w:cs="Times New Roman"/>
          <w:spacing w:val="3"/>
          <w:sz w:val="24"/>
          <w:szCs w:val="24"/>
        </w:rPr>
        <w:t>привлечением детских выставочных работ.</w:t>
      </w:r>
    </w:p>
    <w:p w:rsidR="005D73D9" w:rsidRPr="00B2363D" w:rsidRDefault="005D73D9" w:rsidP="00B2363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63D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Деловая игра 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z w:val="24"/>
          <w:szCs w:val="24"/>
        </w:rPr>
        <w:t>- Педагогический  метод моделирования различных управленческих, производственных и учебных ситуаций, имеющий целью обучение отдельных личностей и групп принятию решений;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z w:val="24"/>
          <w:szCs w:val="24"/>
        </w:rPr>
        <w:t>– метод имитации ситуаций, моделирующих профессиональную или иную деятельность путем игры, по заданным правилам.</w:t>
      </w:r>
    </w:p>
    <w:p w:rsidR="005D73D9" w:rsidRPr="00B2363D" w:rsidRDefault="005D73D9" w:rsidP="00B236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i/>
          <w:sz w:val="24"/>
          <w:szCs w:val="24"/>
          <w:u w:val="single"/>
        </w:rPr>
        <w:t xml:space="preserve">Дискуссия </w:t>
      </w:r>
      <w:r w:rsidRPr="00B2363D">
        <w:rPr>
          <w:rFonts w:ascii="Times New Roman" w:hAnsi="Times New Roman" w:cs="Times New Roman"/>
          <w:sz w:val="24"/>
          <w:szCs w:val="24"/>
        </w:rPr>
        <w:t>(лат.</w:t>
      </w:r>
      <w:proofErr w:type="spellStart"/>
      <w:r w:rsidRPr="00B2363D">
        <w:rPr>
          <w:rFonts w:ascii="Times New Roman" w:hAnsi="Times New Roman" w:cs="Times New Roman"/>
          <w:sz w:val="24"/>
          <w:szCs w:val="24"/>
          <w:lang w:val="en-US"/>
        </w:rPr>
        <w:t>discussio</w:t>
      </w:r>
      <w:proofErr w:type="spellEnd"/>
      <w:r w:rsidRPr="00B2363D">
        <w:rPr>
          <w:rFonts w:ascii="Times New Roman" w:hAnsi="Times New Roman" w:cs="Times New Roman"/>
          <w:sz w:val="24"/>
          <w:szCs w:val="24"/>
        </w:rPr>
        <w:t xml:space="preserve"> – исследование, рассмотрение, разбор)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z w:val="24"/>
          <w:szCs w:val="24"/>
        </w:rPr>
        <w:t>– способ организации совместной деятельности с целью интенсификации процесса принятия решения в группе.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63D">
        <w:rPr>
          <w:rFonts w:ascii="Times New Roman" w:hAnsi="Times New Roman" w:cs="Times New Roman"/>
          <w:sz w:val="24"/>
          <w:szCs w:val="24"/>
        </w:rPr>
        <w:t>(2)– метод обучения, повышающий интенсивность и эффективность учебного процесса за счет активного включения обучаемых в коллективный поиск истины.</w:t>
      </w:r>
      <w:proofErr w:type="gramEnd"/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z w:val="24"/>
          <w:szCs w:val="24"/>
        </w:rPr>
        <w:lastRenderedPageBreak/>
        <w:t xml:space="preserve">(3)- публичный спор, целью которого является выяснение и сопоставление различных точек зрения, поиск, выявление истинного мнения, нахождение правильного решения спорного вопроса. 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363D">
        <w:rPr>
          <w:rFonts w:ascii="Times New Roman" w:hAnsi="Times New Roman" w:cs="Times New Roman"/>
          <w:sz w:val="24"/>
          <w:szCs w:val="24"/>
        </w:rPr>
        <w:t xml:space="preserve">Дискуссия считается эффективным способом убеждения. Так  как её участники сами приходят  к </w:t>
      </w:r>
      <w:proofErr w:type="gramStart"/>
      <w:r w:rsidRPr="00B2363D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B2363D">
        <w:rPr>
          <w:rFonts w:ascii="Times New Roman" w:hAnsi="Times New Roman" w:cs="Times New Roman"/>
          <w:sz w:val="24"/>
          <w:szCs w:val="24"/>
        </w:rPr>
        <w:t xml:space="preserve"> или иному выводу.</w:t>
      </w:r>
    </w:p>
    <w:p w:rsidR="005D73D9" w:rsidRPr="00B2363D" w:rsidRDefault="005D73D9" w:rsidP="00B236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63D">
        <w:rPr>
          <w:rFonts w:ascii="Times New Roman" w:hAnsi="Times New Roman" w:cs="Times New Roman"/>
          <w:i/>
          <w:sz w:val="24"/>
          <w:szCs w:val="24"/>
          <w:u w:val="single"/>
        </w:rPr>
        <w:t xml:space="preserve">Диспут  </w:t>
      </w:r>
      <w:r w:rsidRPr="00B2363D">
        <w:rPr>
          <w:rFonts w:ascii="Times New Roman" w:hAnsi="Times New Roman" w:cs="Times New Roman"/>
          <w:sz w:val="24"/>
          <w:szCs w:val="24"/>
        </w:rPr>
        <w:t>(лат.</w:t>
      </w:r>
      <w:proofErr w:type="gramEnd"/>
      <w:r w:rsidRPr="00B23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63D">
        <w:rPr>
          <w:rFonts w:ascii="Times New Roman" w:hAnsi="Times New Roman" w:cs="Times New Roman"/>
          <w:sz w:val="24"/>
          <w:szCs w:val="24"/>
          <w:lang w:val="en-US"/>
        </w:rPr>
        <w:t>Disputar</w:t>
      </w:r>
      <w:proofErr w:type="spellEnd"/>
      <w:r w:rsidRPr="00B2363D">
        <w:rPr>
          <w:rFonts w:ascii="Times New Roman" w:hAnsi="Times New Roman" w:cs="Times New Roman"/>
          <w:sz w:val="24"/>
          <w:szCs w:val="24"/>
        </w:rPr>
        <w:t xml:space="preserve"> – рассуждать; </w:t>
      </w:r>
      <w:proofErr w:type="spellStart"/>
      <w:r w:rsidRPr="00B2363D">
        <w:rPr>
          <w:rFonts w:ascii="Times New Roman" w:hAnsi="Times New Roman" w:cs="Times New Roman"/>
          <w:sz w:val="24"/>
          <w:szCs w:val="24"/>
          <w:lang w:val="en-US"/>
        </w:rPr>
        <w:t>disputatio</w:t>
      </w:r>
      <w:proofErr w:type="spellEnd"/>
      <w:r w:rsidRPr="00B236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2363D">
        <w:rPr>
          <w:rFonts w:ascii="Times New Roman" w:hAnsi="Times New Roman" w:cs="Times New Roman"/>
          <w:sz w:val="24"/>
          <w:szCs w:val="24"/>
        </w:rPr>
        <w:t>прение )</w:t>
      </w:r>
      <w:proofErr w:type="gramEnd"/>
      <w:r w:rsidRPr="00B2363D">
        <w:rPr>
          <w:rFonts w:ascii="Times New Roman" w:hAnsi="Times New Roman" w:cs="Times New Roman"/>
          <w:sz w:val="24"/>
          <w:szCs w:val="24"/>
        </w:rPr>
        <w:t>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z w:val="24"/>
          <w:szCs w:val="24"/>
        </w:rPr>
        <w:t>(1) – форма организации обучения и воспитания, предполагающая столкновение мнений, взглядов с целью выявления истины, убеждения;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z w:val="24"/>
          <w:szCs w:val="24"/>
        </w:rPr>
        <w:t>(2) – публичный спор на научную или общественно- значимую тему.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z w:val="24"/>
          <w:szCs w:val="24"/>
        </w:rPr>
        <w:t xml:space="preserve">Отличительная  особенность диспута заключается в том, что он позволяет вовлечь всех присутствующих в обсуждение поставленных проблем, способствует выработке умения всесторонне анализировать факты и явления, опираясь на приобретенные навыки и накопленный опыт. Успех диспута во многом зависит от его подготовки. Примерно за месяц участники должны </w:t>
      </w:r>
      <w:proofErr w:type="gramStart"/>
      <w:r w:rsidRPr="00B2363D">
        <w:rPr>
          <w:rFonts w:ascii="Times New Roman" w:hAnsi="Times New Roman" w:cs="Times New Roman"/>
          <w:sz w:val="24"/>
          <w:szCs w:val="24"/>
        </w:rPr>
        <w:t>познакомится</w:t>
      </w:r>
      <w:proofErr w:type="gramEnd"/>
      <w:r w:rsidRPr="00B2363D">
        <w:rPr>
          <w:rFonts w:ascii="Times New Roman" w:hAnsi="Times New Roman" w:cs="Times New Roman"/>
          <w:sz w:val="24"/>
          <w:szCs w:val="24"/>
        </w:rPr>
        <w:t xml:space="preserve"> с темой будущего диспута, основными вопросами, литературой. Самая ответственная часть диспута – ведение спора. Многое определяет здесь поведение ведущего. Необходимо заранее установить регламент, выслушивать все выступления, предлагать, аргументировать свою позицию, в конце диспута подвести итоги, сделать выводы. Главный принцип диспута – уважение к позиции и мнению любого участника.</w:t>
      </w:r>
    </w:p>
    <w:p w:rsidR="005D73D9" w:rsidRPr="00B2363D" w:rsidRDefault="005D73D9" w:rsidP="00B236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i/>
          <w:spacing w:val="1"/>
          <w:sz w:val="24"/>
          <w:szCs w:val="24"/>
          <w:u w:val="single"/>
        </w:rPr>
        <w:t xml:space="preserve">Конференция </w:t>
      </w:r>
      <w:r w:rsidRPr="00B2363D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- 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>Массовая форма работы учреждения дополни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softHyphen/>
        <w:t>тельного образования детей, развивающая навыки само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-1"/>
          <w:sz w:val="24"/>
          <w:szCs w:val="24"/>
        </w:rPr>
        <w:t>стоятельного приобретения знаний, потребность в самооб</w:t>
      </w:r>
      <w:r w:rsidRPr="00B2363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 xml:space="preserve">разовании и самосовершенствовании. </w:t>
      </w:r>
      <w:r w:rsidRPr="00B2363D">
        <w:rPr>
          <w:rFonts w:ascii="Times New Roman" w:hAnsi="Times New Roman" w:cs="Times New Roman"/>
          <w:sz w:val="24"/>
          <w:szCs w:val="24"/>
        </w:rPr>
        <w:t>В ходе подготовки конференций воспитанникам предлага</w:t>
      </w:r>
      <w:r w:rsidRPr="00B2363D">
        <w:rPr>
          <w:rFonts w:ascii="Times New Roman" w:hAnsi="Times New Roman" w:cs="Times New Roman"/>
          <w:sz w:val="24"/>
          <w:szCs w:val="24"/>
        </w:rPr>
        <w:softHyphen/>
        <w:t xml:space="preserve">ется тематика проблем для самостоятельного изучения или </w:t>
      </w:r>
      <w:r w:rsidRPr="00B2363D">
        <w:rPr>
          <w:rFonts w:ascii="Times New Roman" w:hAnsi="Times New Roman" w:cs="Times New Roman"/>
          <w:spacing w:val="-1"/>
          <w:sz w:val="24"/>
          <w:szCs w:val="24"/>
        </w:rPr>
        <w:t>под руководством педагога. Руководитель знакомит моло</w:t>
      </w:r>
      <w:r w:rsidRPr="00B2363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2363D">
        <w:rPr>
          <w:rFonts w:ascii="Times New Roman" w:hAnsi="Times New Roman" w:cs="Times New Roman"/>
          <w:sz w:val="24"/>
          <w:szCs w:val="24"/>
        </w:rPr>
        <w:t>дое поколение с основами научной организации умствен</w:t>
      </w:r>
      <w:r w:rsidRPr="00B2363D">
        <w:rPr>
          <w:rFonts w:ascii="Times New Roman" w:hAnsi="Times New Roman" w:cs="Times New Roman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3"/>
          <w:sz w:val="24"/>
          <w:szCs w:val="24"/>
        </w:rPr>
        <w:t xml:space="preserve">ного труда. В частности, приобретаются умения работать </w:t>
      </w:r>
      <w:r w:rsidRPr="00B2363D">
        <w:rPr>
          <w:rFonts w:ascii="Times New Roman" w:hAnsi="Times New Roman" w:cs="Times New Roman"/>
          <w:sz w:val="24"/>
          <w:szCs w:val="24"/>
        </w:rPr>
        <w:t>с научно-популярной и справочной литературой, конспек</w:t>
      </w:r>
      <w:r w:rsidRPr="00B2363D">
        <w:rPr>
          <w:rFonts w:ascii="Times New Roman" w:hAnsi="Times New Roman" w:cs="Times New Roman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t xml:space="preserve">тировать </w:t>
      </w:r>
      <w:proofErr w:type="gramStart"/>
      <w:r w:rsidRPr="00B2363D">
        <w:rPr>
          <w:rFonts w:ascii="Times New Roman" w:hAnsi="Times New Roman" w:cs="Times New Roman"/>
          <w:spacing w:val="2"/>
          <w:sz w:val="24"/>
          <w:szCs w:val="24"/>
        </w:rPr>
        <w:t>прочитанное</w:t>
      </w:r>
      <w:proofErr w:type="gramEnd"/>
      <w:r w:rsidRPr="00B2363D">
        <w:rPr>
          <w:rFonts w:ascii="Times New Roman" w:hAnsi="Times New Roman" w:cs="Times New Roman"/>
          <w:spacing w:val="2"/>
          <w:sz w:val="24"/>
          <w:szCs w:val="24"/>
        </w:rPr>
        <w:t>, составлять планы и тезисы докла</w:t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4"/>
          <w:sz w:val="24"/>
          <w:szCs w:val="24"/>
        </w:rPr>
        <w:t>дов и выступлений.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z w:val="24"/>
          <w:szCs w:val="24"/>
        </w:rPr>
        <w:t>Конференции определяется педагогами, но часто согласовывается с воспитанниками. Планируется проведе</w:t>
      </w:r>
      <w:r w:rsidRPr="00B2363D">
        <w:rPr>
          <w:rFonts w:ascii="Times New Roman" w:hAnsi="Times New Roman" w:cs="Times New Roman"/>
          <w:sz w:val="24"/>
          <w:szCs w:val="24"/>
        </w:rPr>
        <w:softHyphen/>
        <w:t>ние конференций в начале учебного года, четко определя</w:t>
      </w:r>
      <w:r w:rsidRPr="00B2363D">
        <w:rPr>
          <w:rFonts w:ascii="Times New Roman" w:hAnsi="Times New Roman" w:cs="Times New Roman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5"/>
          <w:sz w:val="24"/>
          <w:szCs w:val="24"/>
        </w:rPr>
        <w:t>ются функции каждого участника.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pacing w:val="2"/>
          <w:sz w:val="24"/>
          <w:szCs w:val="24"/>
        </w:rPr>
        <w:t xml:space="preserve">Количество вопросов, рассматриваемых на конференции, </w:t>
      </w:r>
      <w:r w:rsidRPr="00B2363D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B2363D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B2363D">
        <w:rPr>
          <w:rFonts w:ascii="Times New Roman" w:hAnsi="Times New Roman" w:cs="Times New Roman"/>
          <w:sz w:val="24"/>
          <w:szCs w:val="24"/>
        </w:rPr>
        <w:t xml:space="preserve"> не слишком много, так как по каждому вопро</w:t>
      </w:r>
      <w:r w:rsidRPr="00B2363D">
        <w:rPr>
          <w:rFonts w:ascii="Times New Roman" w:hAnsi="Times New Roman" w:cs="Times New Roman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t>су необходимо выслушать доклады и организовать их об</w:t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>суждение. Их подбирают таким образом, чтобы они были доступны для понимания воспитанниками, но и не ограни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B2363D">
        <w:rPr>
          <w:rFonts w:ascii="Times New Roman" w:hAnsi="Times New Roman" w:cs="Times New Roman"/>
          <w:sz w:val="24"/>
          <w:szCs w:val="24"/>
        </w:rPr>
        <w:t xml:space="preserve">чивались материалом, изложенным в учебниках и учебных 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>пособиях общеобразовательного учреждения. В ходе кон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softHyphen/>
        <w:t xml:space="preserve">ференции используются аудиовизуальные средства. </w:t>
      </w:r>
      <w:r w:rsidRPr="00B2363D">
        <w:rPr>
          <w:rFonts w:ascii="Times New Roman" w:hAnsi="Times New Roman" w:cs="Times New Roman"/>
          <w:spacing w:val="7"/>
          <w:sz w:val="24"/>
          <w:szCs w:val="24"/>
        </w:rPr>
        <w:t>Время проведения конференции для старших подрост</w:t>
      </w:r>
      <w:r w:rsidRPr="00B2363D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-2"/>
          <w:sz w:val="24"/>
          <w:szCs w:val="24"/>
        </w:rPr>
        <w:t>ков — до 1 часа, для юношей — до 1,5 часов с десятими</w:t>
      </w:r>
      <w:r w:rsidRPr="00B2363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t>нутным перерывом.</w:t>
      </w:r>
    </w:p>
    <w:p w:rsidR="005D73D9" w:rsidRPr="00B2363D" w:rsidRDefault="005D73D9" w:rsidP="00B236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63D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>Конкурсно-игровая</w:t>
      </w:r>
      <w:proofErr w:type="spellEnd"/>
      <w:r w:rsidRPr="00B2363D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   программа</w:t>
      </w:r>
      <w:r w:rsidRPr="00B2363D">
        <w:rPr>
          <w:rFonts w:ascii="Times New Roman" w:hAnsi="Times New Roman" w:cs="Times New Roman"/>
          <w:spacing w:val="-2"/>
          <w:sz w:val="24"/>
          <w:szCs w:val="24"/>
        </w:rPr>
        <w:t xml:space="preserve">   по   заданной   тематике - </w:t>
      </w:r>
      <w:r w:rsidRPr="00B2363D">
        <w:rPr>
          <w:rFonts w:ascii="Times New Roman" w:hAnsi="Times New Roman" w:cs="Times New Roman"/>
          <w:spacing w:val="-5"/>
          <w:sz w:val="24"/>
          <w:szCs w:val="24"/>
        </w:rPr>
        <w:t>форма предполагает, как правило, предварительную подготовку уча</w:t>
      </w:r>
      <w:r w:rsidRPr="00B2363D">
        <w:rPr>
          <w:rFonts w:ascii="Times New Roman" w:hAnsi="Times New Roman" w:cs="Times New Roman"/>
          <w:spacing w:val="-5"/>
          <w:sz w:val="24"/>
          <w:szCs w:val="24"/>
        </w:rPr>
        <w:softHyphen/>
        <w:t>стников. Это может быть турнир, КВН, всевозможные интел</w:t>
      </w:r>
      <w:r w:rsidRPr="00B2363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-3"/>
          <w:sz w:val="24"/>
          <w:szCs w:val="24"/>
        </w:rPr>
        <w:t>лектуальные игры и др. Образовательный и воспитательный смысл таких программ состоит именно в подготовке, приду</w:t>
      </w:r>
      <w:r w:rsidRPr="00B2363D">
        <w:rPr>
          <w:rFonts w:ascii="Times New Roman" w:hAnsi="Times New Roman" w:cs="Times New Roman"/>
          <w:spacing w:val="-3"/>
          <w:sz w:val="24"/>
          <w:szCs w:val="24"/>
        </w:rPr>
        <w:softHyphen/>
        <w:t>мывании, совместном творчестве детей.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363D">
        <w:rPr>
          <w:rFonts w:ascii="Times New Roman" w:hAnsi="Times New Roman" w:cs="Times New Roman"/>
          <w:spacing w:val="-4"/>
          <w:sz w:val="24"/>
          <w:szCs w:val="24"/>
        </w:rPr>
        <w:t xml:space="preserve">Педагогу, организующему </w:t>
      </w:r>
      <w:proofErr w:type="spellStart"/>
      <w:r w:rsidRPr="00B2363D">
        <w:rPr>
          <w:rFonts w:ascii="Times New Roman" w:hAnsi="Times New Roman" w:cs="Times New Roman"/>
          <w:spacing w:val="-4"/>
          <w:sz w:val="24"/>
          <w:szCs w:val="24"/>
        </w:rPr>
        <w:t>конкурсно-игровые</w:t>
      </w:r>
      <w:proofErr w:type="spellEnd"/>
      <w:r w:rsidRPr="00B2363D">
        <w:rPr>
          <w:rFonts w:ascii="Times New Roman" w:hAnsi="Times New Roman" w:cs="Times New Roman"/>
          <w:spacing w:val="-4"/>
          <w:sz w:val="24"/>
          <w:szCs w:val="24"/>
        </w:rPr>
        <w:t xml:space="preserve"> программы, надо знать о некоторых тонкостях в их подготовке и проведе</w:t>
      </w:r>
      <w:r w:rsidRPr="00B2363D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-2"/>
          <w:sz w:val="24"/>
          <w:szCs w:val="24"/>
        </w:rPr>
        <w:t xml:space="preserve">нии. Например, при организации КВН важно не превратить </w:t>
      </w:r>
      <w:r w:rsidRPr="00B2363D">
        <w:rPr>
          <w:rFonts w:ascii="Times New Roman" w:hAnsi="Times New Roman" w:cs="Times New Roman"/>
          <w:spacing w:val="-8"/>
          <w:sz w:val="24"/>
          <w:szCs w:val="24"/>
        </w:rPr>
        <w:t>игру в обычный экзамен, не лишить детей возможности импро</w:t>
      </w:r>
      <w:r w:rsidRPr="00B2363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-1"/>
          <w:sz w:val="24"/>
          <w:szCs w:val="24"/>
        </w:rPr>
        <w:t xml:space="preserve">визировать, проявлять выдумку, фантазию. В то же время </w:t>
      </w:r>
      <w:r w:rsidRPr="00B2363D">
        <w:rPr>
          <w:rFonts w:ascii="Times New Roman" w:hAnsi="Times New Roman" w:cs="Times New Roman"/>
          <w:spacing w:val="-3"/>
          <w:sz w:val="24"/>
          <w:szCs w:val="24"/>
        </w:rPr>
        <w:t>самостоятельность детей должна сопровождаться ненавязчи</w:t>
      </w:r>
      <w:r w:rsidRPr="00B2363D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вым педагогическим руководством. Основная задача </w:t>
      </w:r>
      <w:proofErr w:type="gramStart"/>
      <w:r w:rsidRPr="00B2363D">
        <w:rPr>
          <w:rFonts w:ascii="Times New Roman" w:hAnsi="Times New Roman" w:cs="Times New Roman"/>
          <w:spacing w:val="-3"/>
          <w:sz w:val="24"/>
          <w:szCs w:val="24"/>
        </w:rPr>
        <w:t>школь</w:t>
      </w:r>
      <w:r w:rsidRPr="00B2363D">
        <w:rPr>
          <w:rFonts w:ascii="Times New Roman" w:hAnsi="Times New Roman" w:cs="Times New Roman"/>
          <w:spacing w:val="-3"/>
          <w:sz w:val="24"/>
          <w:szCs w:val="24"/>
        </w:rPr>
        <w:softHyphen/>
        <w:t>ного</w:t>
      </w:r>
      <w:proofErr w:type="gramEnd"/>
      <w:r w:rsidRPr="00B2363D">
        <w:rPr>
          <w:rFonts w:ascii="Times New Roman" w:hAnsi="Times New Roman" w:cs="Times New Roman"/>
          <w:spacing w:val="-3"/>
          <w:sz w:val="24"/>
          <w:szCs w:val="24"/>
        </w:rPr>
        <w:t xml:space="preserve"> КВН — привить вкус к тонкой, интеллигентной шутке, </w:t>
      </w:r>
      <w:r w:rsidRPr="00B2363D">
        <w:rPr>
          <w:rFonts w:ascii="Times New Roman" w:hAnsi="Times New Roman" w:cs="Times New Roman"/>
          <w:spacing w:val="-4"/>
          <w:sz w:val="24"/>
          <w:szCs w:val="24"/>
        </w:rPr>
        <w:t>научить видеть смешное в себе, окружающей жизни. А это не просто. Ребят так и тянет сострить по поводу Госдумы, Пре</w:t>
      </w:r>
      <w:r w:rsidRPr="00B2363D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-5"/>
          <w:sz w:val="24"/>
          <w:szCs w:val="24"/>
        </w:rPr>
        <w:t>зидента, исторических событий. И когда какой-нибудь шести</w:t>
      </w:r>
      <w:r w:rsidRPr="00B2363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-1"/>
          <w:sz w:val="24"/>
          <w:szCs w:val="24"/>
        </w:rPr>
        <w:t xml:space="preserve">классник, еще мало смыслящий в истории страны, пытается </w:t>
      </w:r>
      <w:r w:rsidRPr="00B2363D">
        <w:rPr>
          <w:rFonts w:ascii="Times New Roman" w:hAnsi="Times New Roman" w:cs="Times New Roman"/>
          <w:spacing w:val="-4"/>
          <w:sz w:val="24"/>
          <w:szCs w:val="24"/>
        </w:rPr>
        <w:t>шутить на эти темы, то сомнительность такого юмора стано</w:t>
      </w:r>
      <w:r w:rsidRPr="00B2363D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-5"/>
          <w:sz w:val="24"/>
          <w:szCs w:val="24"/>
        </w:rPr>
        <w:t xml:space="preserve">вится очевидной. Чтобы избежать подобных ошибок, для </w:t>
      </w:r>
      <w:proofErr w:type="spellStart"/>
      <w:r w:rsidRPr="00B2363D">
        <w:rPr>
          <w:rFonts w:ascii="Times New Roman" w:hAnsi="Times New Roman" w:cs="Times New Roman"/>
          <w:spacing w:val="-5"/>
          <w:sz w:val="24"/>
          <w:szCs w:val="24"/>
        </w:rPr>
        <w:t>кон</w:t>
      </w:r>
      <w:r w:rsidRPr="00B2363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-4"/>
          <w:sz w:val="24"/>
          <w:szCs w:val="24"/>
        </w:rPr>
        <w:t>курсно-игровой</w:t>
      </w:r>
      <w:proofErr w:type="spellEnd"/>
      <w:r w:rsidRPr="00B2363D">
        <w:rPr>
          <w:rFonts w:ascii="Times New Roman" w:hAnsi="Times New Roman" w:cs="Times New Roman"/>
          <w:spacing w:val="-4"/>
          <w:sz w:val="24"/>
          <w:szCs w:val="24"/>
        </w:rPr>
        <w:t xml:space="preserve"> программы в форме КВН необходим полный сценарий с формулировкой педагогических задач, описанием </w:t>
      </w:r>
      <w:r w:rsidRPr="00B2363D">
        <w:rPr>
          <w:rFonts w:ascii="Times New Roman" w:hAnsi="Times New Roman" w:cs="Times New Roman"/>
          <w:spacing w:val="-3"/>
          <w:sz w:val="24"/>
          <w:szCs w:val="24"/>
        </w:rPr>
        <w:t>мероприятий подготовительного периода, списком рекомен</w:t>
      </w:r>
      <w:r w:rsidRPr="00B2363D">
        <w:rPr>
          <w:rFonts w:ascii="Times New Roman" w:hAnsi="Times New Roman" w:cs="Times New Roman"/>
          <w:spacing w:val="-1"/>
          <w:sz w:val="24"/>
          <w:szCs w:val="24"/>
        </w:rPr>
        <w:t>дуемой литературы.</w:t>
      </w:r>
    </w:p>
    <w:p w:rsidR="005D73D9" w:rsidRPr="00B2363D" w:rsidRDefault="005D73D9" w:rsidP="00B2363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63D">
        <w:rPr>
          <w:rFonts w:ascii="Times New Roman" w:hAnsi="Times New Roman" w:cs="Times New Roman"/>
          <w:i/>
          <w:sz w:val="24"/>
          <w:szCs w:val="24"/>
          <w:u w:val="single"/>
        </w:rPr>
        <w:t>«Музыкальный футбол» или «Интеллектуальный хоккей»</w:t>
      </w:r>
      <w:r w:rsidRPr="00B2363D">
        <w:rPr>
          <w:rFonts w:ascii="Times New Roman" w:hAnsi="Times New Roman" w:cs="Times New Roman"/>
          <w:i/>
          <w:sz w:val="24"/>
          <w:szCs w:val="24"/>
        </w:rPr>
        <w:t>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63D">
        <w:rPr>
          <w:rFonts w:ascii="Times New Roman" w:hAnsi="Times New Roman" w:cs="Times New Roman"/>
          <w:sz w:val="24"/>
          <w:szCs w:val="24"/>
        </w:rPr>
        <w:t>Участники – две команды, в которых есть определенные роли: тренер, капитан, вратарь, защитники, нападающие.</w:t>
      </w:r>
      <w:proofErr w:type="gramEnd"/>
      <w:r w:rsidRPr="00B2363D">
        <w:rPr>
          <w:rFonts w:ascii="Times New Roman" w:hAnsi="Times New Roman" w:cs="Times New Roman"/>
          <w:sz w:val="24"/>
          <w:szCs w:val="24"/>
        </w:rPr>
        <w:t xml:space="preserve"> В правилах надо оговаривать, какие вопросы «хоккеисты» готовят на своих тренировках. «Голом», видимо, будет считаться неправильный ответ или его отсутствие. Зато, проводя аналогию с хоккеем, можно интересно организовать игру: задавать вопросы </w:t>
      </w:r>
      <w:r w:rsidRPr="00B2363D">
        <w:rPr>
          <w:rFonts w:ascii="Times New Roman" w:hAnsi="Times New Roman" w:cs="Times New Roman"/>
          <w:sz w:val="24"/>
          <w:szCs w:val="24"/>
        </w:rPr>
        <w:lastRenderedPageBreak/>
        <w:t>противнику могут только «нападающие», отвечают сначала «защитники», если они не справились, ответ может дать, не совещаясь с ними, «вратарь».  «Тренер» может использовать «запасных игроков» для замены. «Арбитр» - удалять с поля за нарушение правил. Организаторам необходимо не забыть все мелочи, характерные для настоящего хоккея, придумать расстановку в зале.</w:t>
      </w:r>
    </w:p>
    <w:p w:rsidR="005D73D9" w:rsidRPr="00B2363D" w:rsidRDefault="005D73D9" w:rsidP="00B2363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63D">
        <w:rPr>
          <w:rFonts w:ascii="Times New Roman" w:hAnsi="Times New Roman" w:cs="Times New Roman"/>
          <w:i/>
          <w:sz w:val="24"/>
          <w:szCs w:val="24"/>
          <w:u w:val="single"/>
        </w:rPr>
        <w:t xml:space="preserve">Игра 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z w:val="24"/>
          <w:szCs w:val="24"/>
        </w:rPr>
        <w:t>– вид деятельности в условных ситуациях, направленных на воссоздание и усвоение общественного опыта, фиксированного в социально закрепленных способах осуществления предметных действий, в предметах науки и культуры;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z w:val="24"/>
          <w:szCs w:val="24"/>
        </w:rPr>
        <w:t>– метод обучения и воспитания, связанный с моделированием условных ситуаций и ролей или иной действительности, функционированием в них обучаемых;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z w:val="24"/>
          <w:szCs w:val="24"/>
        </w:rPr>
        <w:t>– форма организации обучения и воспитания, предполагающая коллективные, групповые, парные и одиночные игры;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z w:val="24"/>
          <w:szCs w:val="24"/>
        </w:rPr>
        <w:t>- форма общения, связанная с определенными правилами  (условиями) для играющих; это состязание нескольких групп, целью которого является достижение определенной цели  или решение конкретной проблемы;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z w:val="24"/>
          <w:szCs w:val="24"/>
        </w:rPr>
        <w:t xml:space="preserve">– один из видов деятельности, значимость которой заключается не в результатах, а в самом процессе. Способствует психологической разрядке, снятию стрессовых ситуаций, гармоничному включению в мир человеческих отношений. </w:t>
      </w:r>
      <w:proofErr w:type="gramStart"/>
      <w:r w:rsidRPr="00B2363D">
        <w:rPr>
          <w:rFonts w:ascii="Times New Roman" w:hAnsi="Times New Roman" w:cs="Times New Roman"/>
          <w:sz w:val="24"/>
          <w:szCs w:val="24"/>
        </w:rPr>
        <w:t>Особенно важна для детей, которые через воспроизведение в игровом процессе действий взрослых и отношений между ними познают окружающую действительность.</w:t>
      </w:r>
      <w:proofErr w:type="gramEnd"/>
      <w:r w:rsidRPr="00B2363D">
        <w:rPr>
          <w:rFonts w:ascii="Times New Roman" w:hAnsi="Times New Roman" w:cs="Times New Roman"/>
          <w:sz w:val="24"/>
          <w:szCs w:val="24"/>
        </w:rPr>
        <w:t xml:space="preserve"> Игра служит физическому, умственному и нравственному воспитанию детей.</w:t>
      </w:r>
    </w:p>
    <w:p w:rsidR="005D73D9" w:rsidRPr="00B2363D" w:rsidRDefault="005D73D9" w:rsidP="00B236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i/>
          <w:sz w:val="24"/>
          <w:szCs w:val="24"/>
          <w:u w:val="single"/>
        </w:rPr>
        <w:t>Игра-спектакль</w:t>
      </w:r>
      <w:r w:rsidRPr="00B2363D">
        <w:rPr>
          <w:rFonts w:ascii="Times New Roman" w:hAnsi="Times New Roman" w:cs="Times New Roman"/>
          <w:sz w:val="24"/>
          <w:szCs w:val="24"/>
        </w:rPr>
        <w:t xml:space="preserve">  - Игра, для которой необходима группа </w:t>
      </w:r>
      <w:r w:rsidRPr="00B2363D">
        <w:rPr>
          <w:rFonts w:ascii="Times New Roman" w:hAnsi="Times New Roman" w:cs="Times New Roman"/>
          <w:spacing w:val="-3"/>
          <w:sz w:val="24"/>
          <w:szCs w:val="24"/>
        </w:rPr>
        <w:t xml:space="preserve">ведущих игровой программы. Как правило, ими выступают </w:t>
      </w:r>
      <w:r w:rsidRPr="00B2363D">
        <w:rPr>
          <w:rFonts w:ascii="Times New Roman" w:hAnsi="Times New Roman" w:cs="Times New Roman"/>
          <w:spacing w:val="-10"/>
          <w:sz w:val="24"/>
          <w:szCs w:val="24"/>
        </w:rPr>
        <w:t xml:space="preserve">педагоги-организаторы, педагоги дополнительного образования, </w:t>
      </w:r>
      <w:r w:rsidRPr="00B2363D">
        <w:rPr>
          <w:rFonts w:ascii="Times New Roman" w:hAnsi="Times New Roman" w:cs="Times New Roman"/>
          <w:spacing w:val="-6"/>
          <w:sz w:val="24"/>
          <w:szCs w:val="24"/>
        </w:rPr>
        <w:t xml:space="preserve">молодые школьные учителя. Сюжет спектакля строится таким </w:t>
      </w:r>
      <w:r w:rsidRPr="00B2363D">
        <w:rPr>
          <w:rFonts w:ascii="Times New Roman" w:hAnsi="Times New Roman" w:cs="Times New Roman"/>
          <w:spacing w:val="-4"/>
          <w:sz w:val="24"/>
          <w:szCs w:val="24"/>
        </w:rPr>
        <w:t xml:space="preserve">образом, что его сторонние участники без предварительной </w:t>
      </w:r>
      <w:r w:rsidRPr="00B2363D">
        <w:rPr>
          <w:rFonts w:ascii="Times New Roman" w:hAnsi="Times New Roman" w:cs="Times New Roman"/>
          <w:spacing w:val="-6"/>
          <w:sz w:val="24"/>
          <w:szCs w:val="24"/>
        </w:rPr>
        <w:t>подготовки могут играть небольшие роли или выполнять зада</w:t>
      </w:r>
      <w:r w:rsidRPr="00B2363D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-5"/>
          <w:sz w:val="24"/>
          <w:szCs w:val="24"/>
        </w:rPr>
        <w:t>ния, от которых будто бы зависит судьба героев спектакля.</w:t>
      </w:r>
      <w:r w:rsidRPr="00B2363D">
        <w:rPr>
          <w:rFonts w:ascii="Times New Roman" w:hAnsi="Times New Roman" w:cs="Times New Roman"/>
          <w:sz w:val="24"/>
          <w:szCs w:val="24"/>
        </w:rPr>
        <w:t xml:space="preserve"> Театрализованная сюжетная игра требует погружения артистов и зрителей в определенную атмосферу, имеет четкую </w:t>
      </w:r>
      <w:r w:rsidRPr="00B2363D">
        <w:rPr>
          <w:rFonts w:ascii="Times New Roman" w:hAnsi="Times New Roman" w:cs="Times New Roman"/>
          <w:spacing w:val="-1"/>
          <w:sz w:val="24"/>
          <w:szCs w:val="24"/>
        </w:rPr>
        <w:t xml:space="preserve">конструкцию игровой ситуации, достаточно длительный </w:t>
      </w:r>
      <w:r w:rsidRPr="00B2363D">
        <w:rPr>
          <w:rFonts w:ascii="Times New Roman" w:hAnsi="Times New Roman" w:cs="Times New Roman"/>
          <w:sz w:val="24"/>
          <w:szCs w:val="24"/>
        </w:rPr>
        <w:t>период подготовки. Темы таких игр могут быть самыми разно</w:t>
      </w:r>
      <w:r w:rsidRPr="00B2363D">
        <w:rPr>
          <w:rFonts w:ascii="Times New Roman" w:hAnsi="Times New Roman" w:cs="Times New Roman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-4"/>
          <w:sz w:val="24"/>
          <w:szCs w:val="24"/>
        </w:rPr>
        <w:t>образными, например: «Суд над невежеством», «Литератур</w:t>
      </w:r>
      <w:r w:rsidRPr="00B2363D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-3"/>
          <w:sz w:val="24"/>
          <w:szCs w:val="24"/>
        </w:rPr>
        <w:t xml:space="preserve">ные салоны 19 века» и т.д. Чаще ее проводят в коллективах </w:t>
      </w:r>
      <w:r w:rsidRPr="00B2363D">
        <w:rPr>
          <w:rFonts w:ascii="Times New Roman" w:hAnsi="Times New Roman" w:cs="Times New Roman"/>
          <w:spacing w:val="-1"/>
          <w:sz w:val="24"/>
          <w:szCs w:val="24"/>
        </w:rPr>
        <w:t>старших школьников.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pacing w:val="-5"/>
          <w:sz w:val="24"/>
          <w:szCs w:val="24"/>
        </w:rPr>
        <w:t xml:space="preserve">Такая программа в оформленном виде не может выглядеть </w:t>
      </w:r>
      <w:r w:rsidRPr="00B2363D">
        <w:rPr>
          <w:rFonts w:ascii="Times New Roman" w:hAnsi="Times New Roman" w:cs="Times New Roman"/>
          <w:spacing w:val="-4"/>
          <w:sz w:val="24"/>
          <w:szCs w:val="24"/>
        </w:rPr>
        <w:t xml:space="preserve">просто как сценарий — это лишит школьников возможности </w:t>
      </w:r>
      <w:r w:rsidRPr="00B2363D">
        <w:rPr>
          <w:rFonts w:ascii="Times New Roman" w:hAnsi="Times New Roman" w:cs="Times New Roman"/>
          <w:spacing w:val="-3"/>
          <w:sz w:val="24"/>
          <w:szCs w:val="24"/>
        </w:rPr>
        <w:t>самим участвовать в развитии сюжетов, разработке образов. Для ее проведения необходимо иметь: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pacing w:val="-1"/>
          <w:sz w:val="24"/>
          <w:szCs w:val="24"/>
        </w:rPr>
        <w:t>четко изложенные педагогические задачи;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pacing w:val="-2"/>
          <w:sz w:val="24"/>
          <w:szCs w:val="24"/>
        </w:rPr>
        <w:t>план подготовки игры;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pacing w:val="-6"/>
          <w:sz w:val="24"/>
          <w:szCs w:val="24"/>
        </w:rPr>
        <w:t>экспозицию</w:t>
      </w:r>
      <w:proofErr w:type="gramStart"/>
      <w:r w:rsidRPr="00B2363D">
        <w:rPr>
          <w:rFonts w:ascii="Times New Roman" w:hAnsi="Times New Roman" w:cs="Times New Roman"/>
          <w:spacing w:val="-6"/>
          <w:sz w:val="24"/>
          <w:szCs w:val="24"/>
        </w:rPr>
        <w:t xml:space="preserve"> —.</w:t>
      </w:r>
      <w:proofErr w:type="gramEnd"/>
      <w:r w:rsidRPr="00B2363D">
        <w:rPr>
          <w:rFonts w:ascii="Times New Roman" w:hAnsi="Times New Roman" w:cs="Times New Roman"/>
          <w:spacing w:val="-6"/>
          <w:sz w:val="24"/>
          <w:szCs w:val="24"/>
        </w:rPr>
        <w:t>характеристику среды, обстановки, пред</w:t>
      </w:r>
      <w:r w:rsidRPr="00B2363D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-2"/>
          <w:sz w:val="24"/>
          <w:szCs w:val="24"/>
        </w:rPr>
        <w:t>шествующей началу действия;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pacing w:val="-5"/>
          <w:sz w:val="24"/>
          <w:szCs w:val="24"/>
        </w:rPr>
        <w:t xml:space="preserve">сценарий с описанием хода игрового действия, приемов </w:t>
      </w:r>
      <w:r w:rsidRPr="00B2363D">
        <w:rPr>
          <w:rFonts w:ascii="Times New Roman" w:hAnsi="Times New Roman" w:cs="Times New Roman"/>
          <w:spacing w:val="-1"/>
          <w:sz w:val="24"/>
          <w:szCs w:val="24"/>
        </w:rPr>
        <w:t>включения школьников в ту или иную ситуацию;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363D">
        <w:rPr>
          <w:rFonts w:ascii="Times New Roman" w:hAnsi="Times New Roman" w:cs="Times New Roman"/>
          <w:spacing w:val="-1"/>
          <w:sz w:val="24"/>
          <w:szCs w:val="24"/>
        </w:rPr>
        <w:t>список литературы для подготовки детей к игре.</w:t>
      </w:r>
    </w:p>
    <w:p w:rsidR="005D73D9" w:rsidRPr="00B2363D" w:rsidRDefault="005D73D9" w:rsidP="00B236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63D">
        <w:rPr>
          <w:rFonts w:ascii="Times New Roman" w:hAnsi="Times New Roman" w:cs="Times New Roman"/>
          <w:i/>
          <w:sz w:val="24"/>
          <w:szCs w:val="24"/>
          <w:u w:val="single"/>
        </w:rPr>
        <w:t>Лекция</w:t>
      </w:r>
      <w:r w:rsidRPr="00B236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363D">
        <w:rPr>
          <w:rFonts w:ascii="Times New Roman" w:hAnsi="Times New Roman" w:cs="Times New Roman"/>
          <w:sz w:val="24"/>
          <w:szCs w:val="24"/>
        </w:rPr>
        <w:t>(от лат.</w:t>
      </w:r>
      <w:proofErr w:type="gramEnd"/>
      <w:r w:rsidRPr="00B23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363D">
        <w:rPr>
          <w:rFonts w:ascii="Times New Roman" w:hAnsi="Times New Roman" w:cs="Times New Roman"/>
          <w:sz w:val="24"/>
          <w:szCs w:val="24"/>
          <w:lang w:val="en-US"/>
        </w:rPr>
        <w:t>Lectio</w:t>
      </w:r>
      <w:proofErr w:type="spellEnd"/>
      <w:r w:rsidRPr="00B2363D">
        <w:rPr>
          <w:rFonts w:ascii="Times New Roman" w:hAnsi="Times New Roman" w:cs="Times New Roman"/>
          <w:sz w:val="24"/>
          <w:szCs w:val="24"/>
        </w:rPr>
        <w:t xml:space="preserve"> – чтение).</w:t>
      </w:r>
      <w:proofErr w:type="gramEnd"/>
      <w:r w:rsidRPr="00B2363D">
        <w:rPr>
          <w:rFonts w:ascii="Times New Roman" w:hAnsi="Times New Roman" w:cs="Times New Roman"/>
          <w:sz w:val="24"/>
          <w:szCs w:val="24"/>
        </w:rPr>
        <w:t xml:space="preserve"> Словесный метод обучения, сущность которого монологическом, систематическом и последовательном </w:t>
      </w:r>
      <w:proofErr w:type="gramStart"/>
      <w:r w:rsidRPr="00B2363D">
        <w:rPr>
          <w:rFonts w:ascii="Times New Roman" w:hAnsi="Times New Roman" w:cs="Times New Roman"/>
          <w:sz w:val="24"/>
          <w:szCs w:val="24"/>
        </w:rPr>
        <w:t>изложении</w:t>
      </w:r>
      <w:proofErr w:type="gramEnd"/>
      <w:r w:rsidRPr="00B2363D">
        <w:rPr>
          <w:rFonts w:ascii="Times New Roman" w:hAnsi="Times New Roman" w:cs="Times New Roman"/>
          <w:sz w:val="24"/>
          <w:szCs w:val="24"/>
        </w:rPr>
        <w:t xml:space="preserve"> учителем (лектором, преподавателем) учебного материала, как правило, теоретического характера. </w:t>
      </w:r>
    </w:p>
    <w:p w:rsidR="005D73D9" w:rsidRPr="00B2363D" w:rsidRDefault="005D73D9" w:rsidP="00B236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i/>
          <w:spacing w:val="1"/>
          <w:sz w:val="24"/>
          <w:szCs w:val="24"/>
          <w:u w:val="single"/>
        </w:rPr>
        <w:t>Лектории</w:t>
      </w:r>
      <w:r w:rsidRPr="00B2363D">
        <w:rPr>
          <w:rFonts w:ascii="Times New Roman" w:hAnsi="Times New Roman" w:cs="Times New Roman"/>
          <w:i/>
          <w:iCs/>
          <w:spacing w:val="1"/>
          <w:sz w:val="24"/>
          <w:szCs w:val="24"/>
          <w:u w:val="single"/>
        </w:rPr>
        <w:t xml:space="preserve"> 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>- Форма массовой работы учреждения дополнитель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B2363D">
        <w:rPr>
          <w:rFonts w:ascii="Times New Roman" w:hAnsi="Times New Roman" w:cs="Times New Roman"/>
          <w:sz w:val="24"/>
          <w:szCs w:val="24"/>
        </w:rPr>
        <w:t xml:space="preserve">ного образования. Они создаются для детей, желающих </w:t>
      </w:r>
      <w:r w:rsidRPr="00B2363D">
        <w:rPr>
          <w:rFonts w:ascii="Times New Roman" w:hAnsi="Times New Roman" w:cs="Times New Roman"/>
          <w:spacing w:val="3"/>
          <w:sz w:val="24"/>
          <w:szCs w:val="24"/>
        </w:rPr>
        <w:t xml:space="preserve">расширить свои знания в области какой-нибудь науки, узнать ее новые достижения и т.п. Поэтому его проводят 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>по наиболее значимым и важным разделам образователь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B2363D">
        <w:rPr>
          <w:rFonts w:ascii="Times New Roman" w:hAnsi="Times New Roman" w:cs="Times New Roman"/>
          <w:sz w:val="24"/>
          <w:szCs w:val="24"/>
        </w:rPr>
        <w:t>ной области соответствующей науки, литературы, искус</w:t>
      </w:r>
      <w:r w:rsidRPr="00B2363D">
        <w:rPr>
          <w:rFonts w:ascii="Times New Roman" w:hAnsi="Times New Roman" w:cs="Times New Roman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3"/>
          <w:sz w:val="24"/>
          <w:szCs w:val="24"/>
        </w:rPr>
        <w:t>ства. Детский лекторий посещают все желающие; веду</w:t>
      </w:r>
      <w:r w:rsidRPr="00B2363D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>щим является педагог или ребенок. К выступлениям при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softHyphen/>
        <w:t xml:space="preserve">влекаются ученые, специалисты различных производств, </w:t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t xml:space="preserve">члены творческих союзов, работники других направлений </w:t>
      </w:r>
      <w:r w:rsidRPr="00B2363D">
        <w:rPr>
          <w:rFonts w:ascii="Times New Roman" w:hAnsi="Times New Roman" w:cs="Times New Roman"/>
          <w:spacing w:val="3"/>
          <w:sz w:val="24"/>
          <w:szCs w:val="24"/>
        </w:rPr>
        <w:t>и отраслей народного хозяйства.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pacing w:val="1"/>
          <w:sz w:val="24"/>
          <w:szCs w:val="24"/>
        </w:rPr>
        <w:t>Качество проведения лектория повышается, если устные выступления ведущего и приглашенных специалистов со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B2363D">
        <w:rPr>
          <w:rFonts w:ascii="Times New Roman" w:hAnsi="Times New Roman" w:cs="Times New Roman"/>
          <w:sz w:val="24"/>
          <w:szCs w:val="24"/>
        </w:rPr>
        <w:t>четаются с демонстрацией опытов, кинофрагментов, слай</w:t>
      </w:r>
      <w:r w:rsidRPr="00B2363D">
        <w:rPr>
          <w:rFonts w:ascii="Times New Roman" w:hAnsi="Times New Roman" w:cs="Times New Roman"/>
          <w:sz w:val="24"/>
          <w:szCs w:val="24"/>
        </w:rPr>
        <w:softHyphen/>
        <w:t xml:space="preserve">дов, с использованием аудиовизуальной аппаратуры. </w:t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t xml:space="preserve">Оптимальное время проведения лектория: для детей 13— </w:t>
      </w:r>
      <w:r w:rsidRPr="00B2363D">
        <w:rPr>
          <w:rFonts w:ascii="Times New Roman" w:hAnsi="Times New Roman" w:cs="Times New Roman"/>
          <w:spacing w:val="3"/>
          <w:sz w:val="24"/>
          <w:szCs w:val="24"/>
        </w:rPr>
        <w:t>14 лет — до 45 минут; для 15-летних — до 1 часа; для юношей (16—17 лет) — до 1,5 часа.</w:t>
      </w:r>
    </w:p>
    <w:p w:rsidR="005D73D9" w:rsidRPr="00B2363D" w:rsidRDefault="005D73D9" w:rsidP="00B236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i/>
          <w:spacing w:val="1"/>
          <w:sz w:val="24"/>
          <w:szCs w:val="24"/>
          <w:u w:val="single"/>
        </w:rPr>
        <w:lastRenderedPageBreak/>
        <w:t>Неделя знаний</w:t>
      </w:r>
      <w:r w:rsidRPr="00B2363D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 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>- Форма  массовой работы учреждения дополни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B2363D">
        <w:rPr>
          <w:rFonts w:ascii="Times New Roman" w:hAnsi="Times New Roman" w:cs="Times New Roman"/>
          <w:sz w:val="24"/>
          <w:szCs w:val="24"/>
        </w:rPr>
        <w:t>тельного образования детей. Организуется как своего рода гала-представление по образовательной области, включа</w:t>
      </w:r>
      <w:r w:rsidRPr="00B2363D">
        <w:rPr>
          <w:rFonts w:ascii="Times New Roman" w:hAnsi="Times New Roman" w:cs="Times New Roman"/>
          <w:sz w:val="24"/>
          <w:szCs w:val="24"/>
        </w:rPr>
        <w:softHyphen/>
        <w:t xml:space="preserve">ющее почти весь спектр мероприятий. В ее подготовке и 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>проведении принимают участие воспитанники всех</w:t>
      </w:r>
      <w:r w:rsidRPr="00B2363D">
        <w:rPr>
          <w:rFonts w:ascii="Times New Roman" w:hAnsi="Times New Roman" w:cs="Times New Roman"/>
          <w:sz w:val="24"/>
          <w:szCs w:val="24"/>
        </w:rPr>
        <w:t xml:space="preserve"> студий, секций, объединений. Предварительно изби</w:t>
      </w:r>
      <w:r w:rsidRPr="00B2363D">
        <w:rPr>
          <w:rFonts w:ascii="Times New Roman" w:hAnsi="Times New Roman" w:cs="Times New Roman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 xml:space="preserve">рается штаб, куда входят как педагоги, так и дети. Он </w:t>
      </w:r>
      <w:r w:rsidRPr="00B2363D">
        <w:rPr>
          <w:rFonts w:ascii="Times New Roman" w:hAnsi="Times New Roman" w:cs="Times New Roman"/>
          <w:spacing w:val="-2"/>
          <w:sz w:val="24"/>
          <w:szCs w:val="24"/>
        </w:rPr>
        <w:t>формируется за 1,5—2 месяца до начала проведения ме</w:t>
      </w:r>
      <w:r w:rsidRPr="00B2363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>роприятия. На его заседаниях решаются вопросы плани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t xml:space="preserve">рования Недели и координации подготовки участников </w:t>
      </w:r>
      <w:proofErr w:type="spellStart"/>
      <w:r w:rsidRPr="00B2363D">
        <w:rPr>
          <w:rFonts w:ascii="Times New Roman" w:hAnsi="Times New Roman" w:cs="Times New Roman"/>
          <w:spacing w:val="2"/>
          <w:sz w:val="24"/>
          <w:szCs w:val="24"/>
        </w:rPr>
        <w:t>гала-мероприятия</w:t>
      </w:r>
      <w:proofErr w:type="spellEnd"/>
      <w:r w:rsidRPr="00B2363D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B2363D">
        <w:rPr>
          <w:rFonts w:ascii="Times New Roman" w:hAnsi="Times New Roman" w:cs="Times New Roman"/>
          <w:sz w:val="24"/>
          <w:szCs w:val="24"/>
        </w:rPr>
        <w:t xml:space="preserve"> </w:t>
      </w:r>
      <w:r w:rsidRPr="00B2363D">
        <w:rPr>
          <w:rFonts w:ascii="Times New Roman" w:hAnsi="Times New Roman" w:cs="Times New Roman"/>
          <w:spacing w:val="-1"/>
          <w:sz w:val="24"/>
          <w:szCs w:val="24"/>
        </w:rPr>
        <w:t>В штабе обсуждается распределение функциональных обя</w:t>
      </w:r>
      <w:r w:rsidRPr="00B2363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>занностей между участниками проводимого мероприятия. В плане также намечаются те работы, руководство кото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5"/>
          <w:sz w:val="24"/>
          <w:szCs w:val="24"/>
        </w:rPr>
        <w:t>рыми могут взять на себя родители или работники куль</w:t>
      </w:r>
      <w:r w:rsidRPr="00B2363D">
        <w:rPr>
          <w:rFonts w:ascii="Times New Roman" w:hAnsi="Times New Roman" w:cs="Times New Roman"/>
          <w:sz w:val="24"/>
          <w:szCs w:val="24"/>
        </w:rPr>
        <w:t xml:space="preserve">турно-просветительских центров (например, подготовка и </w:t>
      </w:r>
      <w:r w:rsidRPr="00B2363D">
        <w:rPr>
          <w:rFonts w:ascii="Times New Roman" w:hAnsi="Times New Roman" w:cs="Times New Roman"/>
          <w:spacing w:val="-1"/>
          <w:sz w:val="24"/>
          <w:szCs w:val="24"/>
        </w:rPr>
        <w:t>проведение экскурсий на производство, в НИИ; оформи</w:t>
      </w:r>
      <w:r w:rsidRPr="00B2363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2363D">
        <w:rPr>
          <w:rFonts w:ascii="Times New Roman" w:hAnsi="Times New Roman" w:cs="Times New Roman"/>
          <w:sz w:val="24"/>
          <w:szCs w:val="24"/>
        </w:rPr>
        <w:t>тельские работы к вечеру; подготовка детей-демонстрато</w:t>
      </w:r>
      <w:r w:rsidRPr="00B2363D">
        <w:rPr>
          <w:rFonts w:ascii="Times New Roman" w:hAnsi="Times New Roman" w:cs="Times New Roman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3"/>
          <w:sz w:val="24"/>
          <w:szCs w:val="24"/>
        </w:rPr>
        <w:t>ров и экспериментаторов др.).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pacing w:val="-3"/>
          <w:sz w:val="24"/>
          <w:szCs w:val="24"/>
        </w:rPr>
        <w:t xml:space="preserve">Следует учитывать, что проведение более 2—3 мероприятий </w:t>
      </w:r>
      <w:r w:rsidRPr="00B2363D">
        <w:rPr>
          <w:rFonts w:ascii="Times New Roman" w:hAnsi="Times New Roman" w:cs="Times New Roman"/>
          <w:sz w:val="24"/>
          <w:szCs w:val="24"/>
        </w:rPr>
        <w:t>в день не целесообразно. Чередуются длительные и слож</w:t>
      </w:r>
      <w:r w:rsidRPr="00B2363D">
        <w:rPr>
          <w:rFonts w:ascii="Times New Roman" w:hAnsi="Times New Roman" w:cs="Times New Roman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 xml:space="preserve">ные в постановочном отношении мероприятия (например, </w:t>
      </w:r>
      <w:r w:rsidRPr="00B2363D">
        <w:rPr>
          <w:rFonts w:ascii="Times New Roman" w:hAnsi="Times New Roman" w:cs="Times New Roman"/>
          <w:spacing w:val="3"/>
          <w:sz w:val="24"/>
          <w:szCs w:val="24"/>
        </w:rPr>
        <w:t xml:space="preserve">спектакли, вечера, конференции) с более </w:t>
      </w:r>
      <w:proofErr w:type="gramStart"/>
      <w:r w:rsidRPr="00B2363D">
        <w:rPr>
          <w:rFonts w:ascii="Times New Roman" w:hAnsi="Times New Roman" w:cs="Times New Roman"/>
          <w:spacing w:val="3"/>
          <w:sz w:val="24"/>
          <w:szCs w:val="24"/>
        </w:rPr>
        <w:t>простыми</w:t>
      </w:r>
      <w:proofErr w:type="gramEnd"/>
      <w:r w:rsidRPr="00B2363D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t>В течение Недели знаний регулярно и широко использу</w:t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2363D">
        <w:rPr>
          <w:rFonts w:ascii="Times New Roman" w:hAnsi="Times New Roman" w:cs="Times New Roman"/>
          <w:sz w:val="24"/>
          <w:szCs w:val="24"/>
        </w:rPr>
        <w:t xml:space="preserve">ется стенная печать. Демонстрируются художественные и 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t>научно-популярные фильмы. Обязательными элементами Недели являются работа лекториев, организация конфе</w:t>
      </w:r>
      <w:r w:rsidRPr="00B2363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t>ренций и диспутов. В ходе Недели организуются выстав</w:t>
      </w:r>
      <w:r w:rsidRPr="00B2363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2363D">
        <w:rPr>
          <w:rFonts w:ascii="Times New Roman" w:hAnsi="Times New Roman" w:cs="Times New Roman"/>
          <w:sz w:val="24"/>
          <w:szCs w:val="24"/>
        </w:rPr>
        <w:t>ки детских творческих работ. Информация о проведении Недели знаний делается красочной, интересной и доступ</w:t>
      </w:r>
      <w:r w:rsidRPr="00B2363D">
        <w:rPr>
          <w:rFonts w:ascii="Times New Roman" w:hAnsi="Times New Roman" w:cs="Times New Roman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3"/>
          <w:sz w:val="24"/>
          <w:szCs w:val="24"/>
        </w:rPr>
        <w:t>ной детям всех возрастов.</w:t>
      </w:r>
    </w:p>
    <w:p w:rsidR="005D73D9" w:rsidRPr="00B2363D" w:rsidRDefault="005D73D9" w:rsidP="00B236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i/>
          <w:spacing w:val="5"/>
          <w:sz w:val="24"/>
          <w:szCs w:val="24"/>
          <w:u w:val="single"/>
        </w:rPr>
        <w:t xml:space="preserve">Праздник </w:t>
      </w:r>
      <w:r w:rsidRPr="00B2363D">
        <w:rPr>
          <w:rFonts w:ascii="Times New Roman" w:hAnsi="Times New Roman" w:cs="Times New Roman"/>
          <w:spacing w:val="5"/>
          <w:sz w:val="24"/>
          <w:szCs w:val="24"/>
        </w:rPr>
        <w:t xml:space="preserve">- </w:t>
      </w:r>
      <w:r w:rsidRPr="00B2363D"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  <w:r w:rsidRPr="00B2363D">
        <w:rPr>
          <w:rFonts w:ascii="Times New Roman" w:hAnsi="Times New Roman" w:cs="Times New Roman"/>
          <w:spacing w:val="5"/>
          <w:sz w:val="24"/>
          <w:szCs w:val="24"/>
        </w:rPr>
        <w:t xml:space="preserve">Особо значимый и трудоемкий по подготовке </w:t>
      </w:r>
      <w:r w:rsidRPr="00B2363D">
        <w:rPr>
          <w:rFonts w:ascii="Times New Roman" w:hAnsi="Times New Roman" w:cs="Times New Roman"/>
          <w:spacing w:val="6"/>
          <w:sz w:val="24"/>
          <w:szCs w:val="24"/>
        </w:rPr>
        <w:t>и организации тип досуговой программы. Он предполагает большое разнообразие видов деятельности и приемов поста</w:t>
      </w:r>
      <w:r w:rsidRPr="00B2363D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7"/>
          <w:sz w:val="24"/>
          <w:szCs w:val="24"/>
        </w:rPr>
        <w:t xml:space="preserve">новки с активным участием всех детей. Развлечения могут </w:t>
      </w:r>
      <w:r w:rsidRPr="00B2363D">
        <w:rPr>
          <w:rFonts w:ascii="Times New Roman" w:hAnsi="Times New Roman" w:cs="Times New Roman"/>
          <w:spacing w:val="4"/>
          <w:sz w:val="24"/>
          <w:szCs w:val="24"/>
        </w:rPr>
        <w:t>свободно выбираться участниками или следовать друг за дру</w:t>
      </w:r>
      <w:r w:rsidRPr="00B2363D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6"/>
          <w:sz w:val="24"/>
          <w:szCs w:val="24"/>
        </w:rPr>
        <w:t>гом одновременно для всех.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pacing w:val="7"/>
          <w:sz w:val="24"/>
          <w:szCs w:val="24"/>
        </w:rPr>
        <w:t xml:space="preserve">Праздничные формы </w:t>
      </w:r>
      <w:proofErr w:type="spellStart"/>
      <w:r w:rsidRPr="00B2363D">
        <w:rPr>
          <w:rFonts w:ascii="Times New Roman" w:hAnsi="Times New Roman" w:cs="Times New Roman"/>
          <w:spacing w:val="7"/>
          <w:sz w:val="24"/>
          <w:szCs w:val="24"/>
        </w:rPr>
        <w:t>культурно-досугокой</w:t>
      </w:r>
      <w:proofErr w:type="spellEnd"/>
      <w:r w:rsidRPr="00B2363D">
        <w:rPr>
          <w:rFonts w:ascii="Times New Roman" w:hAnsi="Times New Roman" w:cs="Times New Roman"/>
          <w:spacing w:val="7"/>
          <w:sz w:val="24"/>
          <w:szCs w:val="24"/>
        </w:rPr>
        <w:t xml:space="preserve"> деятельности </w:t>
      </w:r>
      <w:r w:rsidRPr="00B2363D">
        <w:rPr>
          <w:rFonts w:ascii="Times New Roman" w:hAnsi="Times New Roman" w:cs="Times New Roman"/>
          <w:spacing w:val="6"/>
          <w:sz w:val="24"/>
          <w:szCs w:val="24"/>
        </w:rPr>
        <w:t xml:space="preserve">разнообразны. </w:t>
      </w:r>
      <w:proofErr w:type="gramStart"/>
      <w:r w:rsidRPr="00B2363D">
        <w:rPr>
          <w:rFonts w:ascii="Times New Roman" w:hAnsi="Times New Roman" w:cs="Times New Roman"/>
          <w:spacing w:val="6"/>
          <w:sz w:val="24"/>
          <w:szCs w:val="24"/>
        </w:rPr>
        <w:t>К</w:t>
      </w:r>
      <w:proofErr w:type="gramEnd"/>
      <w:r w:rsidRPr="00B2363D">
        <w:rPr>
          <w:rFonts w:ascii="Times New Roman" w:hAnsi="Times New Roman" w:cs="Times New Roman"/>
          <w:spacing w:val="6"/>
          <w:sz w:val="24"/>
          <w:szCs w:val="24"/>
        </w:rPr>
        <w:t xml:space="preserve"> ним относятся: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pacing w:val="9"/>
          <w:sz w:val="24"/>
          <w:szCs w:val="24"/>
        </w:rPr>
        <w:t>слеты, смотры, конкурсы, творческие отчеты, фести</w:t>
      </w:r>
      <w:r w:rsidRPr="00B2363D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5"/>
          <w:sz w:val="24"/>
          <w:szCs w:val="24"/>
        </w:rPr>
        <w:t>вали детского творчества;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pacing w:val="8"/>
          <w:sz w:val="24"/>
          <w:szCs w:val="24"/>
        </w:rPr>
        <w:t>приветствия, презентации, церемонии;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pacing w:val="3"/>
          <w:sz w:val="24"/>
          <w:szCs w:val="24"/>
        </w:rPr>
        <w:t>гулянья, карнавальные шествия, театрализованные пред</w:t>
      </w:r>
      <w:r w:rsidRPr="00B2363D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7"/>
          <w:sz w:val="24"/>
          <w:szCs w:val="24"/>
        </w:rPr>
        <w:t>ставления;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pacing w:val="8"/>
          <w:sz w:val="24"/>
          <w:szCs w:val="24"/>
        </w:rPr>
        <w:t>физкультурные праздники;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pacing w:val="7"/>
          <w:sz w:val="24"/>
          <w:szCs w:val="24"/>
        </w:rPr>
        <w:t>тематические недели, тематические дни и др.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pacing w:val="6"/>
          <w:sz w:val="24"/>
          <w:szCs w:val="24"/>
        </w:rPr>
        <w:t xml:space="preserve">В рамках праздника могут использоваться торжественные </w:t>
      </w:r>
      <w:r w:rsidRPr="00B2363D">
        <w:rPr>
          <w:rFonts w:ascii="Times New Roman" w:hAnsi="Times New Roman" w:cs="Times New Roman"/>
          <w:spacing w:val="5"/>
          <w:sz w:val="24"/>
          <w:szCs w:val="24"/>
        </w:rPr>
        <w:t xml:space="preserve">ритуалы, выступления героев важных событий, награждения, </w:t>
      </w:r>
      <w:r w:rsidRPr="00B2363D">
        <w:rPr>
          <w:rFonts w:ascii="Times New Roman" w:hAnsi="Times New Roman" w:cs="Times New Roman"/>
          <w:spacing w:val="8"/>
          <w:sz w:val="24"/>
          <w:szCs w:val="24"/>
        </w:rPr>
        <w:t>различного рода зрелища, игровые программы.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363D">
        <w:rPr>
          <w:rFonts w:ascii="Times New Roman" w:hAnsi="Times New Roman" w:cs="Times New Roman"/>
          <w:spacing w:val="8"/>
          <w:sz w:val="24"/>
          <w:szCs w:val="24"/>
        </w:rPr>
        <w:t>Программа праздника должна содержать не только пере</w:t>
      </w:r>
      <w:r w:rsidRPr="00B2363D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7"/>
          <w:sz w:val="24"/>
          <w:szCs w:val="24"/>
        </w:rPr>
        <w:t xml:space="preserve">чень концертных номеров, но и план подготовки праздника, </w:t>
      </w:r>
      <w:r w:rsidRPr="00B2363D">
        <w:rPr>
          <w:rFonts w:ascii="Times New Roman" w:hAnsi="Times New Roman" w:cs="Times New Roman"/>
          <w:spacing w:val="8"/>
          <w:sz w:val="24"/>
          <w:szCs w:val="24"/>
        </w:rPr>
        <w:t xml:space="preserve">где описаны все организационные мероприятия и указаны </w:t>
      </w:r>
      <w:r w:rsidRPr="00B2363D">
        <w:rPr>
          <w:rFonts w:ascii="Times New Roman" w:hAnsi="Times New Roman" w:cs="Times New Roman"/>
          <w:spacing w:val="6"/>
          <w:sz w:val="24"/>
          <w:szCs w:val="24"/>
        </w:rPr>
        <w:t xml:space="preserve">ответственные за них. Чем больше детей включено в графу </w:t>
      </w:r>
      <w:r w:rsidRPr="00B2363D">
        <w:rPr>
          <w:rFonts w:ascii="Times New Roman" w:hAnsi="Times New Roman" w:cs="Times New Roman"/>
          <w:spacing w:val="5"/>
          <w:sz w:val="24"/>
          <w:szCs w:val="24"/>
        </w:rPr>
        <w:t>«Ответственный», тем большее воспитательное, социализи</w:t>
      </w:r>
      <w:r w:rsidRPr="00B2363D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7"/>
          <w:sz w:val="24"/>
          <w:szCs w:val="24"/>
        </w:rPr>
        <w:t>рующее значение имеет событие.</w:t>
      </w:r>
    </w:p>
    <w:p w:rsidR="005D73D9" w:rsidRPr="00B2363D" w:rsidRDefault="005D73D9" w:rsidP="00B236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363D">
        <w:rPr>
          <w:rFonts w:ascii="Times New Roman" w:hAnsi="Times New Roman" w:cs="Times New Roman"/>
          <w:i/>
          <w:sz w:val="24"/>
          <w:szCs w:val="24"/>
          <w:u w:val="single"/>
        </w:rPr>
        <w:t>Ролевые игры</w:t>
      </w:r>
      <w:r w:rsidRPr="00B2363D">
        <w:rPr>
          <w:rFonts w:ascii="Times New Roman" w:hAnsi="Times New Roman" w:cs="Times New Roman"/>
          <w:sz w:val="24"/>
          <w:szCs w:val="24"/>
        </w:rPr>
        <w:t xml:space="preserve">  - Вид  игр, главная цель которых подвести учащихся к определенным обобщениям и выводам, на основе эмоциональных переживаний учащимися, исполняющих различные роли в процессе игры. Разновидностью ролевых игр могут быть: игры- драматизации в сочетании с эмоциональной рефлексией, моделирование в сочетании с состязательностью и др.</w:t>
      </w:r>
    </w:p>
    <w:p w:rsidR="005D73D9" w:rsidRPr="00B2363D" w:rsidRDefault="005D73D9" w:rsidP="00B236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Соревнование </w:t>
      </w:r>
      <w:r w:rsidRPr="00B236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2363D">
        <w:rPr>
          <w:rFonts w:ascii="Times New Roman" w:hAnsi="Times New Roman" w:cs="Times New Roman"/>
          <w:sz w:val="24"/>
          <w:szCs w:val="24"/>
        </w:rPr>
        <w:t>-  Процесс совместной деятельности людей, выражающейся во взаимном стимулировании активности друг друга и в конечном увеличении полезных результатов совокупных действий и тех, и других.</w:t>
      </w:r>
    </w:p>
    <w:p w:rsidR="005D73D9" w:rsidRPr="00B2363D" w:rsidRDefault="005D73D9" w:rsidP="00B236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i/>
          <w:spacing w:val="-14"/>
          <w:w w:val="113"/>
          <w:sz w:val="24"/>
          <w:szCs w:val="24"/>
          <w:u w:val="single"/>
        </w:rPr>
        <w:t>Святочные гадания</w:t>
      </w:r>
      <w:r w:rsidRPr="00B2363D">
        <w:rPr>
          <w:rFonts w:ascii="Times New Roman" w:hAnsi="Times New Roman" w:cs="Times New Roman"/>
          <w:spacing w:val="-14"/>
          <w:w w:val="113"/>
          <w:sz w:val="24"/>
          <w:szCs w:val="24"/>
        </w:rPr>
        <w:t xml:space="preserve"> отличаются таким разнообразием, что нет воз</w:t>
      </w:r>
      <w:r w:rsidRPr="00B2363D">
        <w:rPr>
          <w:rFonts w:ascii="Times New Roman" w:hAnsi="Times New Roman" w:cs="Times New Roman"/>
          <w:spacing w:val="-13"/>
          <w:w w:val="113"/>
          <w:sz w:val="24"/>
          <w:szCs w:val="24"/>
        </w:rPr>
        <w:t>можности перечислить их все, ниже приведены лишь несколько из них: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pacing w:val="-12"/>
          <w:w w:val="113"/>
          <w:sz w:val="24"/>
          <w:szCs w:val="24"/>
        </w:rPr>
      </w:pPr>
      <w:r w:rsidRPr="00B2363D">
        <w:rPr>
          <w:rFonts w:ascii="Times New Roman" w:hAnsi="Times New Roman" w:cs="Times New Roman"/>
          <w:spacing w:val="-11"/>
          <w:w w:val="113"/>
          <w:sz w:val="24"/>
          <w:szCs w:val="24"/>
        </w:rPr>
        <w:t xml:space="preserve">На стол ставят графин с водой, с трёх сторон от него </w:t>
      </w:r>
      <w:proofErr w:type="gramStart"/>
      <w:r w:rsidRPr="00B2363D">
        <w:rPr>
          <w:rFonts w:ascii="Times New Roman" w:hAnsi="Times New Roman" w:cs="Times New Roman"/>
          <w:spacing w:val="-11"/>
          <w:w w:val="113"/>
          <w:sz w:val="24"/>
          <w:szCs w:val="24"/>
        </w:rPr>
        <w:t>зажжённые</w:t>
      </w:r>
      <w:proofErr w:type="gramEnd"/>
      <w:r w:rsidRPr="00B2363D">
        <w:rPr>
          <w:rFonts w:ascii="Times New Roman" w:hAnsi="Times New Roman" w:cs="Times New Roman"/>
          <w:spacing w:val="-11"/>
          <w:w w:val="113"/>
          <w:sz w:val="24"/>
          <w:szCs w:val="24"/>
        </w:rPr>
        <w:t xml:space="preserve"> а свечи, а за ним зеркало и смотрят в зеркало через графин. Что увидят в зеркале</w:t>
      </w:r>
      <w:r w:rsidRPr="00B2363D">
        <w:rPr>
          <w:rFonts w:ascii="Times New Roman" w:hAnsi="Times New Roman" w:cs="Times New Roman"/>
          <w:spacing w:val="-12"/>
          <w:w w:val="113"/>
          <w:sz w:val="24"/>
          <w:szCs w:val="24"/>
        </w:rPr>
        <w:t>, то сбудется.</w:t>
      </w:r>
      <w:r w:rsidR="00B2363D">
        <w:rPr>
          <w:rFonts w:ascii="Times New Roman" w:hAnsi="Times New Roman" w:cs="Times New Roman"/>
          <w:spacing w:val="-12"/>
          <w:w w:val="113"/>
          <w:sz w:val="24"/>
          <w:szCs w:val="24"/>
        </w:rPr>
        <w:t xml:space="preserve"> </w:t>
      </w:r>
      <w:r w:rsidRPr="00B2363D">
        <w:rPr>
          <w:rFonts w:ascii="Times New Roman" w:hAnsi="Times New Roman" w:cs="Times New Roman"/>
          <w:spacing w:val="-10"/>
          <w:w w:val="113"/>
          <w:sz w:val="24"/>
          <w:szCs w:val="24"/>
        </w:rPr>
        <w:t>Зажигают спичку или лучину с одного конца, а другим втыкают в ка</w:t>
      </w:r>
      <w:r w:rsidRPr="00B2363D">
        <w:rPr>
          <w:rFonts w:ascii="Times New Roman" w:hAnsi="Times New Roman" w:cs="Times New Roman"/>
          <w:spacing w:val="-5"/>
          <w:w w:val="113"/>
          <w:sz w:val="24"/>
          <w:szCs w:val="24"/>
        </w:rPr>
        <w:t>кую-нибудь щель и смотрят, куда она упадёт, когда сгорит, - с</w:t>
      </w:r>
      <w:r w:rsidR="00B2363D">
        <w:rPr>
          <w:rFonts w:ascii="Times New Roman" w:hAnsi="Times New Roman" w:cs="Times New Roman"/>
          <w:spacing w:val="-5"/>
          <w:w w:val="113"/>
          <w:sz w:val="24"/>
          <w:szCs w:val="24"/>
        </w:rPr>
        <w:t xml:space="preserve"> той </w:t>
      </w:r>
      <w:r w:rsidRPr="00B2363D">
        <w:rPr>
          <w:rFonts w:ascii="Times New Roman" w:hAnsi="Times New Roman" w:cs="Times New Roman"/>
          <w:spacing w:val="-12"/>
          <w:w w:val="113"/>
          <w:sz w:val="24"/>
          <w:szCs w:val="24"/>
        </w:rPr>
        <w:t>стороны и будет жених.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pacing w:val="-12"/>
          <w:w w:val="113"/>
          <w:sz w:val="24"/>
          <w:szCs w:val="24"/>
        </w:rPr>
        <w:t xml:space="preserve">Зажжённую лучину быстро погружают в воду. Если она сразу </w:t>
      </w:r>
      <w:proofErr w:type="gramStart"/>
      <w:r w:rsidRPr="00B2363D">
        <w:rPr>
          <w:rFonts w:ascii="Times New Roman" w:hAnsi="Times New Roman" w:cs="Times New Roman"/>
          <w:spacing w:val="-12"/>
          <w:w w:val="113"/>
          <w:sz w:val="24"/>
          <w:szCs w:val="24"/>
        </w:rPr>
        <w:t>гаснет</w:t>
      </w:r>
      <w:proofErr w:type="gramEnd"/>
      <w:r w:rsidRPr="00B2363D">
        <w:rPr>
          <w:rFonts w:ascii="Times New Roman" w:hAnsi="Times New Roman" w:cs="Times New Roman"/>
          <w:spacing w:val="-12"/>
          <w:w w:val="113"/>
          <w:sz w:val="24"/>
          <w:szCs w:val="24"/>
        </w:rPr>
        <w:t xml:space="preserve"> </w:t>
      </w:r>
      <w:r w:rsidRPr="00B2363D">
        <w:rPr>
          <w:rFonts w:ascii="Times New Roman" w:hAnsi="Times New Roman" w:cs="Times New Roman"/>
          <w:spacing w:val="-9"/>
          <w:w w:val="113"/>
          <w:sz w:val="24"/>
          <w:szCs w:val="24"/>
        </w:rPr>
        <w:t>значит, суждена бедная жизнь, а если огонь перейдёт выше – буде</w:t>
      </w:r>
      <w:r w:rsidRPr="00B2363D">
        <w:rPr>
          <w:rFonts w:ascii="Times New Roman" w:hAnsi="Times New Roman" w:cs="Times New Roman"/>
          <w:w w:val="113"/>
          <w:sz w:val="24"/>
          <w:szCs w:val="24"/>
        </w:rPr>
        <w:t xml:space="preserve">т </w:t>
      </w:r>
      <w:r w:rsidRPr="00B2363D">
        <w:rPr>
          <w:rFonts w:ascii="Times New Roman" w:hAnsi="Times New Roman" w:cs="Times New Roman"/>
          <w:spacing w:val="-12"/>
          <w:w w:val="113"/>
          <w:sz w:val="24"/>
          <w:szCs w:val="24"/>
        </w:rPr>
        <w:t>жить богато.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pacing w:val="-8"/>
          <w:w w:val="113"/>
          <w:sz w:val="24"/>
          <w:szCs w:val="24"/>
        </w:rPr>
        <w:t xml:space="preserve">Льют расплавленное олово или воск в воду, загадывают о суженном </w:t>
      </w:r>
      <w:r w:rsidRPr="00B2363D">
        <w:rPr>
          <w:rFonts w:ascii="Times New Roman" w:hAnsi="Times New Roman" w:cs="Times New Roman"/>
          <w:spacing w:val="-12"/>
          <w:w w:val="113"/>
          <w:sz w:val="24"/>
          <w:szCs w:val="24"/>
        </w:rPr>
        <w:t>или о своём будущем по форме, в которую они отольются.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pacing w:val="-8"/>
          <w:w w:val="113"/>
          <w:sz w:val="24"/>
          <w:szCs w:val="24"/>
        </w:rPr>
        <w:t xml:space="preserve">Сжигают лист бумаги, держат его так, чтобы тень отбрасывалась </w:t>
      </w:r>
      <w:r w:rsidRPr="00B2363D">
        <w:rPr>
          <w:rFonts w:ascii="Times New Roman" w:hAnsi="Times New Roman" w:cs="Times New Roman"/>
          <w:spacing w:val="-11"/>
          <w:w w:val="113"/>
          <w:sz w:val="24"/>
          <w:szCs w:val="24"/>
        </w:rPr>
        <w:t>стену, и по контурам тени судят о своём будущем.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pacing w:val="-3"/>
          <w:w w:val="113"/>
          <w:sz w:val="24"/>
          <w:szCs w:val="24"/>
        </w:rPr>
        <w:lastRenderedPageBreak/>
        <w:t xml:space="preserve">Нужно загадать желание, налить в стакан 6 ложек и поставить на </w:t>
      </w:r>
      <w:r w:rsidRPr="00B2363D">
        <w:rPr>
          <w:rFonts w:ascii="Times New Roman" w:hAnsi="Times New Roman" w:cs="Times New Roman"/>
          <w:spacing w:val="-11"/>
          <w:w w:val="113"/>
          <w:sz w:val="24"/>
          <w:szCs w:val="24"/>
        </w:rPr>
        <w:t>ночь. Если утром воды прибавится, значит, задуманное сбудется, а</w:t>
      </w:r>
      <w:r w:rsidRPr="00B2363D">
        <w:rPr>
          <w:rFonts w:ascii="Times New Roman" w:hAnsi="Times New Roman" w:cs="Times New Roman"/>
          <w:sz w:val="24"/>
          <w:szCs w:val="24"/>
        </w:rPr>
        <w:t xml:space="preserve"> ес</w:t>
      </w:r>
      <w:r w:rsidRPr="00B2363D">
        <w:rPr>
          <w:rFonts w:ascii="Times New Roman" w:hAnsi="Times New Roman" w:cs="Times New Roman"/>
          <w:spacing w:val="-11"/>
          <w:w w:val="113"/>
          <w:sz w:val="24"/>
          <w:szCs w:val="24"/>
        </w:rPr>
        <w:t>ли убавится, то не сбудется.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pacing w:val="-8"/>
          <w:w w:val="113"/>
          <w:sz w:val="24"/>
          <w:szCs w:val="24"/>
        </w:rPr>
        <w:t xml:space="preserve">В новогоднюю ночь пишут на клочках бумаги свои желания. В ночь при первом ударе часов зажигают бумажку, и если успеют </w:t>
      </w:r>
      <w:proofErr w:type="spellStart"/>
      <w:r w:rsidRPr="00B2363D">
        <w:rPr>
          <w:rFonts w:ascii="Times New Roman" w:hAnsi="Times New Roman" w:cs="Times New Roman"/>
          <w:spacing w:val="-8"/>
          <w:w w:val="113"/>
          <w:sz w:val="24"/>
          <w:szCs w:val="24"/>
        </w:rPr>
        <w:t>|сгор</w:t>
      </w:r>
      <w:r w:rsidRPr="00B2363D">
        <w:rPr>
          <w:rFonts w:ascii="Times New Roman" w:hAnsi="Times New Roman" w:cs="Times New Roman"/>
          <w:spacing w:val="-12"/>
          <w:w w:val="113"/>
          <w:sz w:val="24"/>
          <w:szCs w:val="24"/>
        </w:rPr>
        <w:t>еть</w:t>
      </w:r>
      <w:proofErr w:type="spellEnd"/>
      <w:r w:rsidRPr="00B2363D">
        <w:rPr>
          <w:rFonts w:ascii="Times New Roman" w:hAnsi="Times New Roman" w:cs="Times New Roman"/>
          <w:spacing w:val="-12"/>
          <w:w w:val="113"/>
          <w:sz w:val="24"/>
          <w:szCs w:val="24"/>
        </w:rPr>
        <w:t>, желание сбудется.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pacing w:val="-20"/>
          <w:w w:val="113"/>
          <w:sz w:val="24"/>
          <w:szCs w:val="24"/>
          <w:u w:val="single"/>
        </w:rPr>
        <w:t>Что же касается "</w:t>
      </w:r>
      <w:proofErr w:type="spellStart"/>
      <w:r w:rsidRPr="00B2363D">
        <w:rPr>
          <w:rFonts w:ascii="Times New Roman" w:hAnsi="Times New Roman" w:cs="Times New Roman"/>
          <w:spacing w:val="-20"/>
          <w:w w:val="113"/>
          <w:sz w:val="24"/>
          <w:szCs w:val="24"/>
          <w:u w:val="single"/>
        </w:rPr>
        <w:t>колядования</w:t>
      </w:r>
      <w:proofErr w:type="spellEnd"/>
      <w:r w:rsidRPr="00B2363D">
        <w:rPr>
          <w:rFonts w:ascii="Times New Roman" w:hAnsi="Times New Roman" w:cs="Times New Roman"/>
          <w:spacing w:val="-20"/>
          <w:w w:val="113"/>
          <w:sz w:val="24"/>
          <w:szCs w:val="24"/>
          <w:u w:val="single"/>
        </w:rPr>
        <w:t>",</w:t>
      </w:r>
      <w:r w:rsidRPr="00B2363D">
        <w:rPr>
          <w:rFonts w:ascii="Times New Roman" w:hAnsi="Times New Roman" w:cs="Times New Roman"/>
          <w:spacing w:val="-20"/>
          <w:w w:val="113"/>
          <w:sz w:val="24"/>
          <w:szCs w:val="24"/>
        </w:rPr>
        <w:t xml:space="preserve"> то оно начиналось с первого же дня </w:t>
      </w:r>
      <w:r w:rsidRPr="00B2363D">
        <w:rPr>
          <w:rFonts w:ascii="Times New Roman" w:hAnsi="Times New Roman" w:cs="Times New Roman"/>
          <w:spacing w:val="-19"/>
          <w:w w:val="113"/>
          <w:sz w:val="24"/>
          <w:szCs w:val="24"/>
        </w:rPr>
        <w:t xml:space="preserve">Рождества и до Крещения. Взрослые и дети ходили по домам славить </w:t>
      </w:r>
      <w:r w:rsidRPr="00B2363D">
        <w:rPr>
          <w:rFonts w:ascii="Times New Roman" w:hAnsi="Times New Roman" w:cs="Times New Roman"/>
          <w:spacing w:val="-21"/>
          <w:w w:val="113"/>
          <w:sz w:val="24"/>
          <w:szCs w:val="24"/>
        </w:rPr>
        <w:t xml:space="preserve">Христа. Колядки - небольшие по объёму величальные поздравительные песни. В поэтическом тексте хозяину выражаются пожелания хорошего </w:t>
      </w:r>
      <w:r w:rsidRPr="00B2363D">
        <w:rPr>
          <w:rFonts w:ascii="Times New Roman" w:hAnsi="Times New Roman" w:cs="Times New Roman"/>
          <w:spacing w:val="-19"/>
          <w:w w:val="113"/>
          <w:sz w:val="24"/>
          <w:szCs w:val="24"/>
        </w:rPr>
        <w:t>урожая, большого приплода скота, благополучие в бытовых и семейных</w:t>
      </w:r>
      <w:r w:rsidRPr="00B2363D">
        <w:rPr>
          <w:rFonts w:ascii="Times New Roman" w:hAnsi="Times New Roman" w:cs="Times New Roman"/>
          <w:sz w:val="24"/>
          <w:szCs w:val="24"/>
        </w:rPr>
        <w:t xml:space="preserve"> </w:t>
      </w:r>
      <w:r w:rsidRPr="00B2363D">
        <w:rPr>
          <w:rFonts w:ascii="Times New Roman" w:hAnsi="Times New Roman" w:cs="Times New Roman"/>
          <w:spacing w:val="-17"/>
          <w:w w:val="113"/>
          <w:sz w:val="24"/>
          <w:szCs w:val="24"/>
        </w:rPr>
        <w:t>отношениях.</w:t>
      </w:r>
      <w:r w:rsidRPr="00B2363D">
        <w:rPr>
          <w:rFonts w:ascii="Times New Roman" w:hAnsi="Times New Roman" w:cs="Times New Roman"/>
          <w:sz w:val="24"/>
          <w:szCs w:val="24"/>
        </w:rPr>
        <w:tab/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pacing w:val="-4"/>
          <w:sz w:val="24"/>
          <w:szCs w:val="24"/>
        </w:rPr>
        <w:t xml:space="preserve">В результате длительного забвения русской традиционной культуры </w:t>
      </w:r>
      <w:r w:rsidRPr="00B2363D">
        <w:rPr>
          <w:rFonts w:ascii="Times New Roman" w:hAnsi="Times New Roman" w:cs="Times New Roman"/>
          <w:spacing w:val="-6"/>
          <w:sz w:val="24"/>
          <w:szCs w:val="24"/>
        </w:rPr>
        <w:t xml:space="preserve">у многих успело укорениться ложное, поверхностное представление о </w:t>
      </w:r>
      <w:proofErr w:type="spellStart"/>
      <w:r w:rsidRPr="00B2363D">
        <w:rPr>
          <w:rFonts w:ascii="Times New Roman" w:hAnsi="Times New Roman" w:cs="Times New Roman"/>
          <w:sz w:val="24"/>
          <w:szCs w:val="24"/>
        </w:rPr>
        <w:t>колядовании</w:t>
      </w:r>
      <w:proofErr w:type="spellEnd"/>
      <w:r w:rsidRPr="00B2363D">
        <w:rPr>
          <w:rFonts w:ascii="Times New Roman" w:hAnsi="Times New Roman" w:cs="Times New Roman"/>
          <w:sz w:val="24"/>
          <w:szCs w:val="24"/>
        </w:rPr>
        <w:t xml:space="preserve"> как о низкопробном </w:t>
      </w:r>
      <w:proofErr w:type="gramStart"/>
      <w:r w:rsidRPr="00B2363D">
        <w:rPr>
          <w:rFonts w:ascii="Times New Roman" w:hAnsi="Times New Roman" w:cs="Times New Roman"/>
          <w:sz w:val="24"/>
          <w:szCs w:val="24"/>
        </w:rPr>
        <w:t>попрошайничестве</w:t>
      </w:r>
      <w:proofErr w:type="gramEnd"/>
      <w:r w:rsidRPr="00B2363D">
        <w:rPr>
          <w:rFonts w:ascii="Times New Roman" w:hAnsi="Times New Roman" w:cs="Times New Roman"/>
          <w:sz w:val="24"/>
          <w:szCs w:val="24"/>
        </w:rPr>
        <w:t>. И приходится ино</w:t>
      </w:r>
      <w:r w:rsidRPr="00B2363D">
        <w:rPr>
          <w:rFonts w:ascii="Times New Roman" w:hAnsi="Times New Roman" w:cs="Times New Roman"/>
          <w:sz w:val="24"/>
          <w:szCs w:val="24"/>
        </w:rPr>
        <w:softHyphen/>
      </w:r>
      <w:r w:rsidRPr="00B2363D">
        <w:rPr>
          <w:rFonts w:ascii="Times New Roman" w:hAnsi="Times New Roman" w:cs="Times New Roman"/>
          <w:spacing w:val="-6"/>
          <w:sz w:val="24"/>
          <w:szCs w:val="24"/>
        </w:rPr>
        <w:t>гда даже сталкиваться с такими курьёзами, когда взрослые, русские вро</w:t>
      </w:r>
      <w:r w:rsidRPr="00B2363D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B2363D">
        <w:rPr>
          <w:rFonts w:ascii="Times New Roman" w:hAnsi="Times New Roman" w:cs="Times New Roman"/>
          <w:sz w:val="24"/>
          <w:szCs w:val="24"/>
        </w:rPr>
        <w:t xml:space="preserve">де бы люди, по этой самой причине запрещают своим детям колядовать, </w:t>
      </w:r>
      <w:r w:rsidRPr="00B2363D">
        <w:rPr>
          <w:rFonts w:ascii="Times New Roman" w:hAnsi="Times New Roman" w:cs="Times New Roman"/>
          <w:spacing w:val="-5"/>
          <w:sz w:val="24"/>
          <w:szCs w:val="24"/>
        </w:rPr>
        <w:t xml:space="preserve">дескать, не учись </w:t>
      </w:r>
      <w:proofErr w:type="gramStart"/>
      <w:r w:rsidRPr="00B2363D">
        <w:rPr>
          <w:rFonts w:ascii="Times New Roman" w:hAnsi="Times New Roman" w:cs="Times New Roman"/>
          <w:spacing w:val="-5"/>
          <w:sz w:val="24"/>
          <w:szCs w:val="24"/>
        </w:rPr>
        <w:t>попрошайничать</w:t>
      </w:r>
      <w:proofErr w:type="gramEnd"/>
      <w:r w:rsidRPr="00B2363D">
        <w:rPr>
          <w:rFonts w:ascii="Times New Roman" w:hAnsi="Times New Roman" w:cs="Times New Roman"/>
          <w:spacing w:val="-5"/>
          <w:sz w:val="24"/>
          <w:szCs w:val="24"/>
        </w:rPr>
        <w:t>. Между тем народная мудрость гла</w:t>
      </w:r>
      <w:r w:rsidRPr="00B2363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2363D">
        <w:rPr>
          <w:rFonts w:ascii="Times New Roman" w:hAnsi="Times New Roman" w:cs="Times New Roman"/>
          <w:sz w:val="24"/>
          <w:szCs w:val="24"/>
        </w:rPr>
        <w:t xml:space="preserve">сит: "Гость в дом - Бог в дом". Это древняя славянская традиция никоим </w:t>
      </w:r>
      <w:r w:rsidRPr="00B2363D">
        <w:rPr>
          <w:rFonts w:ascii="Times New Roman" w:hAnsi="Times New Roman" w:cs="Times New Roman"/>
          <w:spacing w:val="-6"/>
          <w:sz w:val="24"/>
          <w:szCs w:val="24"/>
        </w:rPr>
        <w:t xml:space="preserve">образом не может унизить, напротив, она возвышает человека, укрепляет </w:t>
      </w:r>
      <w:r w:rsidRPr="00B2363D">
        <w:rPr>
          <w:rFonts w:ascii="Times New Roman" w:hAnsi="Times New Roman" w:cs="Times New Roman"/>
          <w:spacing w:val="-5"/>
          <w:sz w:val="24"/>
          <w:szCs w:val="24"/>
        </w:rPr>
        <w:t>в его душе родовые идеалы добра и любви.</w:t>
      </w:r>
    </w:p>
    <w:p w:rsidR="005D73D9" w:rsidRPr="00B2363D" w:rsidRDefault="005D73D9" w:rsidP="00B236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363D">
        <w:rPr>
          <w:rFonts w:ascii="Times New Roman" w:hAnsi="Times New Roman" w:cs="Times New Roman"/>
          <w:i/>
          <w:sz w:val="24"/>
          <w:szCs w:val="24"/>
          <w:u w:val="single"/>
        </w:rPr>
        <w:t>Традиции</w:t>
      </w:r>
      <w:r w:rsidRPr="00B236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2363D">
        <w:rPr>
          <w:rFonts w:ascii="Times New Roman" w:hAnsi="Times New Roman" w:cs="Times New Roman"/>
          <w:sz w:val="24"/>
          <w:szCs w:val="24"/>
        </w:rPr>
        <w:t>(от лат.</w:t>
      </w:r>
      <w:proofErr w:type="spellStart"/>
      <w:r w:rsidRPr="00B2363D">
        <w:rPr>
          <w:rFonts w:ascii="Times New Roman" w:hAnsi="Times New Roman" w:cs="Times New Roman"/>
          <w:sz w:val="24"/>
          <w:szCs w:val="24"/>
          <w:lang w:val="en-US"/>
        </w:rPr>
        <w:t>traditio</w:t>
      </w:r>
      <w:proofErr w:type="spellEnd"/>
      <w:r w:rsidRPr="00B2363D">
        <w:rPr>
          <w:rFonts w:ascii="Times New Roman" w:hAnsi="Times New Roman" w:cs="Times New Roman"/>
          <w:sz w:val="24"/>
          <w:szCs w:val="24"/>
        </w:rPr>
        <w:t xml:space="preserve"> – передача, повествование)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z w:val="24"/>
          <w:szCs w:val="24"/>
        </w:rPr>
        <w:t xml:space="preserve">- Исторически сложившиеся и передаваемые из поколения в поколение знания, формы деятельности и поведения, а также сопутствующие им обычаи, правила, ценности, представления. Традиции складываются на основе тех форм деятельности, которые неоднократно подтвердили свою общественную значимость и личностную пользу. С изменением социальной ситуации развития той или иной общности  традиции могут разрушаться, трансформироваться и замещаться </w:t>
      </w:r>
      <w:proofErr w:type="gramStart"/>
      <w:r w:rsidRPr="00B2363D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B2363D">
        <w:rPr>
          <w:rFonts w:ascii="Times New Roman" w:hAnsi="Times New Roman" w:cs="Times New Roman"/>
          <w:sz w:val="24"/>
          <w:szCs w:val="24"/>
        </w:rPr>
        <w:t>. Традиции служат важным фактором регуляции жизнедеятельности людей, составляют основу воспитания.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z w:val="24"/>
          <w:szCs w:val="24"/>
        </w:rPr>
        <w:t>- Способ сохранения и передачи социального опыта, воспроизводства устойчивых общественных отношений, поддерживаемый силой общественного мнения и обычаев.</w:t>
      </w:r>
    </w:p>
    <w:p w:rsidR="005D73D9" w:rsidRPr="00B2363D" w:rsidRDefault="005D73D9" w:rsidP="00B236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i/>
          <w:sz w:val="24"/>
          <w:szCs w:val="24"/>
          <w:u w:val="single"/>
        </w:rPr>
        <w:t xml:space="preserve">Тренинг  </w:t>
      </w:r>
      <w:r w:rsidRPr="00B2363D">
        <w:rPr>
          <w:rFonts w:ascii="Times New Roman" w:hAnsi="Times New Roman" w:cs="Times New Roman"/>
          <w:sz w:val="24"/>
          <w:szCs w:val="24"/>
        </w:rPr>
        <w:t>-  Форма интерактивного обучения, целью которого является развитие компетентности межличностного и профессионального поведения в общении.</w:t>
      </w:r>
    </w:p>
    <w:p w:rsidR="005D73D9" w:rsidRPr="00B2363D" w:rsidRDefault="005D73D9" w:rsidP="00B236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i/>
          <w:sz w:val="24"/>
          <w:szCs w:val="24"/>
          <w:u w:val="single"/>
        </w:rPr>
        <w:t>Церемония</w:t>
      </w:r>
      <w:r w:rsidRPr="00B2363D">
        <w:rPr>
          <w:rFonts w:ascii="Times New Roman" w:hAnsi="Times New Roman" w:cs="Times New Roman"/>
          <w:sz w:val="24"/>
          <w:szCs w:val="24"/>
        </w:rPr>
        <w:t xml:space="preserve">- Последовательность действий, имеющих символическое значение, посвященных празднованию к.-л. событий или дат. Церемония в учебно- воспитательных учреждениях необходимы  для придания торжественности и </w:t>
      </w:r>
      <w:proofErr w:type="gramStart"/>
      <w:r w:rsidRPr="00B2363D">
        <w:rPr>
          <w:rFonts w:ascii="Times New Roman" w:hAnsi="Times New Roman" w:cs="Times New Roman"/>
          <w:sz w:val="24"/>
          <w:szCs w:val="24"/>
        </w:rPr>
        <w:t>красочности</w:t>
      </w:r>
      <w:proofErr w:type="gramEnd"/>
      <w:r w:rsidRPr="00B2363D">
        <w:rPr>
          <w:rFonts w:ascii="Times New Roman" w:hAnsi="Times New Roman" w:cs="Times New Roman"/>
          <w:sz w:val="24"/>
          <w:szCs w:val="24"/>
        </w:rPr>
        <w:t xml:space="preserve"> отдельным событиям жизни детского коллектива, создания и закрепления традиций, для формирования детского коллектива.</w:t>
      </w:r>
    </w:p>
    <w:p w:rsidR="005D73D9" w:rsidRPr="00B2363D" w:rsidRDefault="005D73D9" w:rsidP="00B236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i/>
          <w:sz w:val="24"/>
          <w:szCs w:val="24"/>
          <w:u w:val="single"/>
        </w:rPr>
        <w:t>Экскурсия</w:t>
      </w:r>
      <w:r w:rsidR="00B2363D" w:rsidRPr="00B2363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2363D">
        <w:rPr>
          <w:rFonts w:ascii="Times New Roman" w:hAnsi="Times New Roman" w:cs="Times New Roman"/>
          <w:sz w:val="24"/>
          <w:szCs w:val="24"/>
        </w:rPr>
        <w:t xml:space="preserve">-  Одна из массовых форм работы, имеющая как познавательное, так и воспитательное значение. Они проводятся с различными целями, чаще всего тогда, когда теоретический материал изучен, а некоторые – до изучения теоретического материала с целью предварительного знакомства с отдельными явлениями, процессами, материалом, который впоследствии поможет ребенку в приобретении новых знаний и способов практической деятельности. Ряд экскурсий направлен на знакомство детей в </w:t>
      </w:r>
      <w:proofErr w:type="spellStart"/>
      <w:r w:rsidRPr="00B2363D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2363D">
        <w:rPr>
          <w:rFonts w:ascii="Times New Roman" w:hAnsi="Times New Roman" w:cs="Times New Roman"/>
          <w:sz w:val="24"/>
          <w:szCs w:val="24"/>
        </w:rPr>
        <w:t xml:space="preserve">  целях  с условиями работы специалистов различных отраслей народного хозяйства. 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sz w:val="24"/>
          <w:szCs w:val="24"/>
        </w:rPr>
        <w:tab/>
        <w:t>При организации экскурсии определяются ее цели и план проведения. Педагог может проводить ее сам в качестве экскурсовода или привлечь к работе с детьми специалистов. Важно, чтобы экскурсовод был компетентен и мог заинтересовать воспитанников своим выступлением. Возможна организация экскурсий на объекты, предложенные самими детьми. В этом случае учитываются вышеизложенные положения. Подготовка и организация такого рода экскурсий лежит на самих детях, на использовании их самодеятельных начал. Вместе с тем педагог уточняет все детали предстоящей экскурсии и принимает в ней участие.</w:t>
      </w: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pacing w:val="14"/>
          <w:sz w:val="24"/>
          <w:szCs w:val="24"/>
        </w:rPr>
      </w:pPr>
    </w:p>
    <w:p w:rsidR="005D73D9" w:rsidRPr="00B2363D" w:rsidRDefault="005D73D9" w:rsidP="00B2363D">
      <w:pPr>
        <w:pStyle w:val="a3"/>
        <w:jc w:val="both"/>
        <w:rPr>
          <w:rFonts w:ascii="Times New Roman" w:hAnsi="Times New Roman" w:cs="Times New Roman"/>
          <w:spacing w:val="14"/>
          <w:sz w:val="24"/>
          <w:szCs w:val="24"/>
        </w:rPr>
      </w:pPr>
    </w:p>
    <w:p w:rsidR="00697D2D" w:rsidRPr="00B2363D" w:rsidRDefault="00697D2D" w:rsidP="00B23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97D2D" w:rsidRPr="00B2363D" w:rsidSect="00B236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xcelcior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2E6320"/>
    <w:lvl w:ilvl="0">
      <w:numFmt w:val="decimal"/>
      <w:pStyle w:val="2"/>
      <w:lvlText w:val="*"/>
      <w:lvlJc w:val="left"/>
    </w:lvl>
  </w:abstractNum>
  <w:abstractNum w:abstractNumId="1">
    <w:nsid w:val="1E705ECC"/>
    <w:multiLevelType w:val="hybridMultilevel"/>
    <w:tmpl w:val="A118920A"/>
    <w:lvl w:ilvl="0" w:tplc="C6C05184">
      <w:start w:val="1"/>
      <w:numFmt w:val="decimal"/>
      <w:lvlText w:val="(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299D33AA"/>
    <w:multiLevelType w:val="hybridMultilevel"/>
    <w:tmpl w:val="CF02FDC0"/>
    <w:lvl w:ilvl="0" w:tplc="736EB088">
      <w:start w:val="1"/>
      <w:numFmt w:val="decimal"/>
      <w:lvlText w:val="(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37E17CC8"/>
    <w:multiLevelType w:val="hybridMultilevel"/>
    <w:tmpl w:val="221E5254"/>
    <w:lvl w:ilvl="0" w:tplc="D7B009BE">
      <w:start w:val="1"/>
      <w:numFmt w:val="decimal"/>
      <w:lvlText w:val="(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4FF06397"/>
    <w:multiLevelType w:val="hybridMultilevel"/>
    <w:tmpl w:val="CAA2476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59986F86"/>
    <w:multiLevelType w:val="hybridMultilevel"/>
    <w:tmpl w:val="7AF441E0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6">
    <w:nsid w:val="7AA9002D"/>
    <w:multiLevelType w:val="hybridMultilevel"/>
    <w:tmpl w:val="C05C28A8"/>
    <w:lvl w:ilvl="0" w:tplc="34D433D4">
      <w:start w:val="1"/>
      <w:numFmt w:val="decimal"/>
      <w:lvlText w:val="(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lvl w:ilvl="0">
        <w:start w:val="1"/>
        <w:numFmt w:val="bullet"/>
        <w:pStyle w:val="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65535"/>
        <w:numFmt w:val="bullet"/>
        <w:pStyle w:val="2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pStyle w:val="2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pStyle w:val="2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D73D9"/>
    <w:rsid w:val="00341C61"/>
    <w:rsid w:val="005D73D9"/>
    <w:rsid w:val="00697D2D"/>
    <w:rsid w:val="00B2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5D73D9"/>
    <w:pPr>
      <w:numPr>
        <w:numId w:val="1"/>
      </w:numPr>
      <w:tabs>
        <w:tab w:val="left" w:pos="180"/>
        <w:tab w:val="left" w:pos="360"/>
      </w:tabs>
      <w:spacing w:after="0" w:line="240" w:lineRule="auto"/>
      <w:ind w:left="0" w:firstLine="0"/>
      <w:jc w:val="both"/>
    </w:pPr>
    <w:rPr>
      <w:rFonts w:ascii="ExcelciorModernCyr" w:eastAsia="Times New Roman" w:hAnsi="ExcelciorModernCyr" w:cs="Times New Roman"/>
      <w:iCs/>
      <w:color w:val="000000"/>
      <w:sz w:val="24"/>
      <w:szCs w:val="20"/>
    </w:rPr>
  </w:style>
  <w:style w:type="paragraph" w:styleId="a3">
    <w:name w:val="No Spacing"/>
    <w:uiPriority w:val="1"/>
    <w:qFormat/>
    <w:rsid w:val="00B236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C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3596</Words>
  <Characters>20499</Characters>
  <Application>Microsoft Office Word</Application>
  <DocSecurity>0</DocSecurity>
  <Lines>170</Lines>
  <Paragraphs>48</Paragraphs>
  <ScaleCrop>false</ScaleCrop>
  <Company>ДОМ</Company>
  <LinksUpToDate>false</LinksUpToDate>
  <CharactersWithSpaces>24047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2010-01-05T17:41:00Z</dcterms:created>
  <dcterms:modified xsi:type="dcterms:W3CDTF">2010-01-05T17:55:00Z</dcterms:modified>
</cp:coreProperties>
</file>