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0D" w:rsidRDefault="001E750D" w:rsidP="001E750D">
      <w:pPr>
        <w:spacing w:line="240" w:lineRule="auto"/>
        <w:ind w:left="57" w:right="57"/>
        <w:jc w:val="center"/>
        <w:rPr>
          <w:b/>
          <w:color w:val="000000"/>
          <w:spacing w:val="-8"/>
          <w:sz w:val="24"/>
          <w:szCs w:val="24"/>
        </w:rPr>
      </w:pPr>
      <w:r>
        <w:rPr>
          <w:b/>
          <w:color w:val="000000"/>
          <w:spacing w:val="-8"/>
          <w:sz w:val="24"/>
          <w:szCs w:val="24"/>
        </w:rPr>
        <w:t>Приложение 3</w:t>
      </w:r>
    </w:p>
    <w:p w:rsidR="001E750D" w:rsidRPr="007008D0" w:rsidRDefault="001E750D" w:rsidP="001E750D">
      <w:pPr>
        <w:spacing w:line="240" w:lineRule="auto"/>
        <w:ind w:left="57" w:right="57"/>
        <w:jc w:val="center"/>
        <w:rPr>
          <w:b/>
          <w:color w:val="000000"/>
          <w:spacing w:val="-8"/>
          <w:sz w:val="24"/>
          <w:szCs w:val="24"/>
        </w:rPr>
      </w:pPr>
      <w:r w:rsidRPr="007008D0">
        <w:rPr>
          <w:b/>
          <w:color w:val="000000"/>
          <w:spacing w:val="-8"/>
          <w:sz w:val="24"/>
          <w:szCs w:val="24"/>
        </w:rPr>
        <w:t>Методы работы учителя с учащимися разных модальностей:</w:t>
      </w:r>
    </w:p>
    <w:p w:rsidR="001E750D" w:rsidRPr="007008D0" w:rsidRDefault="001E750D" w:rsidP="001E750D">
      <w:pPr>
        <w:shd w:val="clear" w:color="auto" w:fill="FFFFFF"/>
        <w:spacing w:line="240" w:lineRule="auto"/>
        <w:ind w:left="57" w:right="57"/>
        <w:rPr>
          <w:b/>
          <w:bCs/>
          <w:sz w:val="24"/>
          <w:szCs w:val="24"/>
        </w:rPr>
      </w:pPr>
      <w:r w:rsidRPr="007008D0">
        <w:rPr>
          <w:b/>
          <w:bCs/>
          <w:sz w:val="24"/>
          <w:szCs w:val="24"/>
        </w:rPr>
        <w:t xml:space="preserve"> с </w:t>
      </w:r>
      <w:proofErr w:type="spellStart"/>
      <w:r w:rsidRPr="007008D0">
        <w:rPr>
          <w:b/>
          <w:bCs/>
          <w:sz w:val="24"/>
          <w:szCs w:val="24"/>
        </w:rPr>
        <w:t>визуалами</w:t>
      </w:r>
      <w:proofErr w:type="spellEnd"/>
    </w:p>
    <w:p w:rsidR="001E750D" w:rsidRPr="007008D0" w:rsidRDefault="001E750D" w:rsidP="001E750D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0"/>
        <w:rPr>
          <w:sz w:val="24"/>
          <w:szCs w:val="24"/>
        </w:rPr>
      </w:pPr>
      <w:r w:rsidRPr="007008D0">
        <w:rPr>
          <w:sz w:val="24"/>
          <w:szCs w:val="24"/>
        </w:rPr>
        <w:t xml:space="preserve">использовать при обучении большое количество наглядного материала; </w:t>
      </w:r>
    </w:p>
    <w:p w:rsidR="001E750D" w:rsidRPr="007008D0" w:rsidRDefault="001E750D" w:rsidP="001E750D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0"/>
        <w:rPr>
          <w:sz w:val="24"/>
          <w:szCs w:val="24"/>
        </w:rPr>
      </w:pPr>
      <w:r w:rsidRPr="007008D0">
        <w:rPr>
          <w:sz w:val="24"/>
          <w:szCs w:val="24"/>
        </w:rPr>
        <w:t xml:space="preserve">придумывать разные схемы, символы; </w:t>
      </w:r>
    </w:p>
    <w:p w:rsidR="001E750D" w:rsidRPr="007008D0" w:rsidRDefault="001E750D" w:rsidP="001E750D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0"/>
        <w:rPr>
          <w:sz w:val="24"/>
          <w:szCs w:val="24"/>
        </w:rPr>
      </w:pPr>
      <w:r w:rsidRPr="007008D0">
        <w:rPr>
          <w:sz w:val="24"/>
          <w:szCs w:val="24"/>
        </w:rPr>
        <w:t xml:space="preserve">рисовать картины, диаграммы; </w:t>
      </w:r>
    </w:p>
    <w:p w:rsidR="001E750D" w:rsidRPr="007008D0" w:rsidRDefault="001E750D" w:rsidP="001E750D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0"/>
        <w:rPr>
          <w:sz w:val="24"/>
          <w:szCs w:val="24"/>
        </w:rPr>
      </w:pPr>
      <w:r w:rsidRPr="007008D0">
        <w:rPr>
          <w:sz w:val="24"/>
          <w:szCs w:val="24"/>
        </w:rPr>
        <w:t xml:space="preserve">внедрять искусство в другие предметы обучения; </w:t>
      </w:r>
    </w:p>
    <w:p w:rsidR="001E750D" w:rsidRPr="007008D0" w:rsidRDefault="001E750D" w:rsidP="001E750D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0"/>
        <w:rPr>
          <w:sz w:val="24"/>
          <w:szCs w:val="24"/>
        </w:rPr>
      </w:pPr>
      <w:r w:rsidRPr="007008D0">
        <w:rPr>
          <w:sz w:val="24"/>
          <w:szCs w:val="24"/>
        </w:rPr>
        <w:t xml:space="preserve">зрительно представлять изучаемый предмет; </w:t>
      </w:r>
    </w:p>
    <w:p w:rsidR="001E750D" w:rsidRPr="007008D0" w:rsidRDefault="001E750D" w:rsidP="001E750D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0"/>
        <w:rPr>
          <w:sz w:val="24"/>
          <w:szCs w:val="24"/>
        </w:rPr>
      </w:pPr>
      <w:r w:rsidRPr="007008D0">
        <w:rPr>
          <w:sz w:val="24"/>
          <w:szCs w:val="24"/>
        </w:rPr>
        <w:t xml:space="preserve">использовать пантомиму; </w:t>
      </w:r>
    </w:p>
    <w:p w:rsidR="001E750D" w:rsidRPr="007008D0" w:rsidRDefault="001E750D" w:rsidP="001E750D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0"/>
        <w:rPr>
          <w:sz w:val="24"/>
          <w:szCs w:val="24"/>
        </w:rPr>
      </w:pPr>
      <w:r w:rsidRPr="007008D0">
        <w:rPr>
          <w:sz w:val="24"/>
          <w:szCs w:val="24"/>
        </w:rPr>
        <w:t xml:space="preserve">делать цветные пометки; </w:t>
      </w:r>
    </w:p>
    <w:p w:rsidR="001E750D" w:rsidRPr="007008D0" w:rsidRDefault="001E750D" w:rsidP="001E750D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0"/>
        <w:rPr>
          <w:sz w:val="24"/>
          <w:szCs w:val="24"/>
        </w:rPr>
      </w:pPr>
      <w:r w:rsidRPr="007008D0">
        <w:rPr>
          <w:sz w:val="24"/>
          <w:szCs w:val="24"/>
        </w:rPr>
        <w:t xml:space="preserve">использовать компьютерную графику. </w:t>
      </w:r>
    </w:p>
    <w:p w:rsidR="001E750D" w:rsidRPr="007008D0" w:rsidRDefault="001E750D" w:rsidP="001E750D">
      <w:pPr>
        <w:shd w:val="clear" w:color="auto" w:fill="FFFFFF"/>
        <w:spacing w:line="240" w:lineRule="auto"/>
        <w:ind w:left="57" w:right="57"/>
        <w:rPr>
          <w:sz w:val="24"/>
          <w:szCs w:val="24"/>
        </w:rPr>
      </w:pPr>
      <w:r w:rsidRPr="007008D0">
        <w:rPr>
          <w:b/>
          <w:bCs/>
          <w:sz w:val="24"/>
          <w:szCs w:val="24"/>
        </w:rPr>
        <w:t xml:space="preserve">         с </w:t>
      </w:r>
      <w:proofErr w:type="spellStart"/>
      <w:r w:rsidRPr="007008D0">
        <w:rPr>
          <w:b/>
          <w:bCs/>
          <w:sz w:val="24"/>
          <w:szCs w:val="24"/>
        </w:rPr>
        <w:t>аудиалами</w:t>
      </w:r>
      <w:proofErr w:type="spellEnd"/>
    </w:p>
    <w:p w:rsidR="001E750D" w:rsidRPr="007008D0" w:rsidRDefault="001E750D" w:rsidP="001E750D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 w:firstLine="0"/>
        <w:rPr>
          <w:sz w:val="24"/>
          <w:szCs w:val="24"/>
        </w:rPr>
      </w:pPr>
      <w:r w:rsidRPr="007008D0">
        <w:rPr>
          <w:sz w:val="24"/>
          <w:szCs w:val="24"/>
        </w:rPr>
        <w:t xml:space="preserve">работать на уроке под музыку; </w:t>
      </w:r>
    </w:p>
    <w:p w:rsidR="001E750D" w:rsidRPr="007008D0" w:rsidRDefault="001E750D" w:rsidP="001E750D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 w:firstLine="0"/>
        <w:rPr>
          <w:sz w:val="24"/>
          <w:szCs w:val="24"/>
        </w:rPr>
      </w:pPr>
      <w:r w:rsidRPr="007008D0">
        <w:rPr>
          <w:sz w:val="24"/>
          <w:szCs w:val="24"/>
        </w:rPr>
        <w:t xml:space="preserve">учиться, распевая песню; </w:t>
      </w:r>
    </w:p>
    <w:p w:rsidR="001E750D" w:rsidRPr="007008D0" w:rsidRDefault="001E750D" w:rsidP="001E750D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 w:firstLine="0"/>
        <w:rPr>
          <w:sz w:val="24"/>
          <w:szCs w:val="24"/>
        </w:rPr>
      </w:pPr>
      <w:r w:rsidRPr="007008D0">
        <w:rPr>
          <w:sz w:val="24"/>
          <w:szCs w:val="24"/>
        </w:rPr>
        <w:t xml:space="preserve">использовать музыку при изучении других дисциплин; </w:t>
      </w:r>
    </w:p>
    <w:p w:rsidR="001E750D" w:rsidRPr="007008D0" w:rsidRDefault="001E750D" w:rsidP="001E750D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 w:firstLine="0"/>
        <w:rPr>
          <w:sz w:val="24"/>
          <w:szCs w:val="24"/>
        </w:rPr>
      </w:pPr>
      <w:r w:rsidRPr="007008D0">
        <w:rPr>
          <w:sz w:val="24"/>
          <w:szCs w:val="24"/>
        </w:rPr>
        <w:t xml:space="preserve">использовать музыку для расслабления; </w:t>
      </w:r>
    </w:p>
    <w:p w:rsidR="001E750D" w:rsidRPr="007008D0" w:rsidRDefault="001E750D" w:rsidP="001E750D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 w:firstLine="0"/>
        <w:rPr>
          <w:sz w:val="24"/>
          <w:szCs w:val="24"/>
        </w:rPr>
      </w:pPr>
      <w:r w:rsidRPr="007008D0">
        <w:rPr>
          <w:sz w:val="24"/>
          <w:szCs w:val="24"/>
        </w:rPr>
        <w:t>представлять/рисовать картины под музыку.</w:t>
      </w:r>
    </w:p>
    <w:p w:rsidR="001E750D" w:rsidRPr="007008D0" w:rsidRDefault="001E750D" w:rsidP="001E750D">
      <w:pPr>
        <w:shd w:val="clear" w:color="auto" w:fill="FFFFFF"/>
        <w:spacing w:line="240" w:lineRule="auto"/>
        <w:ind w:left="57" w:right="57"/>
        <w:rPr>
          <w:sz w:val="24"/>
          <w:szCs w:val="24"/>
        </w:rPr>
      </w:pPr>
      <w:r w:rsidRPr="007008D0">
        <w:rPr>
          <w:b/>
          <w:bCs/>
          <w:sz w:val="24"/>
          <w:szCs w:val="24"/>
        </w:rPr>
        <w:t xml:space="preserve">         с </w:t>
      </w:r>
      <w:proofErr w:type="spellStart"/>
      <w:r w:rsidRPr="007008D0">
        <w:rPr>
          <w:b/>
          <w:bCs/>
          <w:sz w:val="24"/>
          <w:szCs w:val="24"/>
        </w:rPr>
        <w:t>кинестетиками</w:t>
      </w:r>
      <w:proofErr w:type="spellEnd"/>
      <w:r w:rsidRPr="007008D0">
        <w:rPr>
          <w:b/>
          <w:bCs/>
          <w:sz w:val="24"/>
          <w:szCs w:val="24"/>
        </w:rPr>
        <w:t xml:space="preserve"> </w:t>
      </w:r>
    </w:p>
    <w:p w:rsidR="001E750D" w:rsidRPr="007008D0" w:rsidRDefault="001E750D" w:rsidP="001E750D">
      <w:pPr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rPr>
          <w:sz w:val="24"/>
          <w:szCs w:val="24"/>
        </w:rPr>
      </w:pPr>
      <w:r w:rsidRPr="007008D0">
        <w:rPr>
          <w:sz w:val="24"/>
          <w:szCs w:val="24"/>
        </w:rPr>
        <w:t xml:space="preserve">используйте физические упражнения, в которых вы сами становитесь изучаемым </w:t>
      </w:r>
      <w:proofErr w:type="spellStart"/>
      <w:r w:rsidRPr="007008D0">
        <w:rPr>
          <w:sz w:val="24"/>
          <w:szCs w:val="24"/>
        </w:rPr>
        <w:t>бъектом</w:t>
      </w:r>
      <w:proofErr w:type="spellEnd"/>
      <w:r w:rsidRPr="007008D0">
        <w:rPr>
          <w:sz w:val="24"/>
          <w:szCs w:val="24"/>
        </w:rPr>
        <w:t xml:space="preserve">; </w:t>
      </w:r>
    </w:p>
    <w:p w:rsidR="001E750D" w:rsidRPr="007008D0" w:rsidRDefault="001E750D" w:rsidP="001E750D">
      <w:pPr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rPr>
          <w:sz w:val="24"/>
          <w:szCs w:val="24"/>
        </w:rPr>
      </w:pPr>
      <w:r w:rsidRPr="007008D0">
        <w:rPr>
          <w:sz w:val="24"/>
          <w:szCs w:val="24"/>
        </w:rPr>
        <w:t xml:space="preserve">используйте для обучения танцы; </w:t>
      </w:r>
    </w:p>
    <w:p w:rsidR="001E750D" w:rsidRPr="007008D0" w:rsidRDefault="001E750D" w:rsidP="001E750D">
      <w:pPr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rPr>
          <w:sz w:val="24"/>
          <w:szCs w:val="24"/>
        </w:rPr>
      </w:pPr>
      <w:r w:rsidRPr="007008D0">
        <w:rPr>
          <w:sz w:val="24"/>
          <w:szCs w:val="24"/>
        </w:rPr>
        <w:t xml:space="preserve">используйте для обучения движения; </w:t>
      </w:r>
    </w:p>
    <w:p w:rsidR="001E750D" w:rsidRPr="007008D0" w:rsidRDefault="001E750D" w:rsidP="001E750D">
      <w:pPr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rPr>
          <w:sz w:val="24"/>
          <w:szCs w:val="24"/>
        </w:rPr>
      </w:pPr>
      <w:r w:rsidRPr="007008D0">
        <w:rPr>
          <w:sz w:val="24"/>
          <w:szCs w:val="24"/>
        </w:rPr>
        <w:t xml:space="preserve">обучайте через практические действия; </w:t>
      </w:r>
    </w:p>
    <w:p w:rsidR="001E750D" w:rsidRPr="007008D0" w:rsidRDefault="001E750D" w:rsidP="001E750D">
      <w:pPr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rPr>
          <w:sz w:val="24"/>
          <w:szCs w:val="24"/>
        </w:rPr>
      </w:pPr>
      <w:r w:rsidRPr="007008D0">
        <w:rPr>
          <w:sz w:val="24"/>
          <w:szCs w:val="24"/>
        </w:rPr>
        <w:t xml:space="preserve">часто делайте «смены состояния» и перерывы;  интегрируйте движения во все области обучения; </w:t>
      </w:r>
    </w:p>
    <w:p w:rsidR="001E750D" w:rsidRPr="007008D0" w:rsidRDefault="001E750D" w:rsidP="001E750D">
      <w:pPr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rPr>
          <w:sz w:val="24"/>
          <w:szCs w:val="24"/>
        </w:rPr>
      </w:pPr>
      <w:r w:rsidRPr="007008D0">
        <w:rPr>
          <w:sz w:val="24"/>
          <w:szCs w:val="24"/>
        </w:rPr>
        <w:t xml:space="preserve">восстанавливайте в памяти полученную информацию, когда двигаетесь; </w:t>
      </w:r>
    </w:p>
    <w:p w:rsidR="001E750D" w:rsidRPr="007008D0" w:rsidRDefault="001E750D" w:rsidP="001E750D">
      <w:pPr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rPr>
          <w:sz w:val="24"/>
          <w:szCs w:val="24"/>
        </w:rPr>
      </w:pPr>
      <w:r w:rsidRPr="007008D0">
        <w:rPr>
          <w:sz w:val="24"/>
          <w:szCs w:val="24"/>
        </w:rPr>
        <w:t>используйте модели, машины «</w:t>
      </w:r>
      <w:proofErr w:type="gramStart"/>
      <w:r w:rsidRPr="007008D0">
        <w:rPr>
          <w:sz w:val="24"/>
          <w:szCs w:val="24"/>
        </w:rPr>
        <w:t>техническое</w:t>
      </w:r>
      <w:proofErr w:type="gramEnd"/>
      <w:r w:rsidRPr="007008D0">
        <w:rPr>
          <w:sz w:val="24"/>
          <w:szCs w:val="24"/>
        </w:rPr>
        <w:t xml:space="preserve"> </w:t>
      </w:r>
      <w:proofErr w:type="spellStart"/>
      <w:r w:rsidRPr="007008D0">
        <w:rPr>
          <w:sz w:val="24"/>
          <w:szCs w:val="24"/>
        </w:rPr>
        <w:t>лего</w:t>
      </w:r>
      <w:proofErr w:type="spellEnd"/>
      <w:r w:rsidRPr="007008D0">
        <w:rPr>
          <w:sz w:val="24"/>
          <w:szCs w:val="24"/>
        </w:rPr>
        <w:t xml:space="preserve">»; </w:t>
      </w:r>
    </w:p>
    <w:p w:rsidR="001E750D" w:rsidRPr="007008D0" w:rsidRDefault="001E750D" w:rsidP="001E750D">
      <w:pPr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rPr>
          <w:sz w:val="24"/>
          <w:szCs w:val="24"/>
        </w:rPr>
      </w:pPr>
      <w:r w:rsidRPr="007008D0">
        <w:rPr>
          <w:sz w:val="24"/>
          <w:szCs w:val="24"/>
        </w:rPr>
        <w:t xml:space="preserve">используйте игры в классе; </w:t>
      </w:r>
    </w:p>
    <w:p w:rsidR="001E750D" w:rsidRPr="007008D0" w:rsidRDefault="001E750D" w:rsidP="001E750D">
      <w:pPr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rPr>
          <w:sz w:val="24"/>
          <w:szCs w:val="24"/>
        </w:rPr>
      </w:pPr>
      <w:r w:rsidRPr="007008D0">
        <w:rPr>
          <w:sz w:val="24"/>
          <w:szCs w:val="24"/>
        </w:rPr>
        <w:t xml:space="preserve">используйте драму, ролевые игры. </w:t>
      </w:r>
    </w:p>
    <w:p w:rsidR="003E60EE" w:rsidRDefault="003E60EE"/>
    <w:sectPr w:rsidR="003E60EE" w:rsidSect="003E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1FE7"/>
    <w:multiLevelType w:val="hybridMultilevel"/>
    <w:tmpl w:val="323C7C06"/>
    <w:lvl w:ilvl="0" w:tplc="830A9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0E8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08A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B62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50D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F82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C68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068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18D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47F6103"/>
    <w:multiLevelType w:val="hybridMultilevel"/>
    <w:tmpl w:val="423C8D6A"/>
    <w:lvl w:ilvl="0" w:tplc="B2BEC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329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5A1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9ED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366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364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92D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408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C6D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4A76A39"/>
    <w:multiLevelType w:val="hybridMultilevel"/>
    <w:tmpl w:val="D25A4906"/>
    <w:lvl w:ilvl="0" w:tplc="E6AAA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B4F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CE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326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4CF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02B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38D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460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1EE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50D"/>
    <w:rsid w:val="001E750D"/>
    <w:rsid w:val="003E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0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2009-11-04T15:53:00Z</dcterms:created>
  <dcterms:modified xsi:type="dcterms:W3CDTF">2009-11-04T15:53:00Z</dcterms:modified>
</cp:coreProperties>
</file>