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4" w:type="dxa"/>
        <w:tblInd w:w="-743" w:type="dxa"/>
        <w:tblLook w:val="04A0"/>
      </w:tblPr>
      <w:tblGrid>
        <w:gridCol w:w="3119"/>
        <w:gridCol w:w="1276"/>
        <w:gridCol w:w="378"/>
        <w:gridCol w:w="5439"/>
        <w:gridCol w:w="242"/>
      </w:tblGrid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proofErr w:type="spellStart"/>
            <w:r w:rsidRPr="00312FCC">
              <w:rPr>
                <w:sz w:val="70"/>
                <w:szCs w:val="70"/>
                <w:lang w:val="en-US"/>
              </w:rPr>
              <w:t>painte</w:t>
            </w:r>
            <w:proofErr w:type="spellEnd"/>
          </w:p>
        </w:tc>
        <w:tc>
          <w:tcPr>
            <w:tcW w:w="5817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краски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paper</w:t>
            </w:r>
          </w:p>
        </w:tc>
        <w:tc>
          <w:tcPr>
            <w:tcW w:w="5817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бумага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pen</w:t>
            </w:r>
          </w:p>
        </w:tc>
        <w:tc>
          <w:tcPr>
            <w:tcW w:w="5817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ручка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pencil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карандаш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poster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плакат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pupil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ученик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register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классный журнал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rubber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резинка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ruler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линейка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school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школа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</w:rPr>
            </w:pPr>
            <w:r w:rsidRPr="00312FCC">
              <w:rPr>
                <w:sz w:val="70"/>
                <w:szCs w:val="70"/>
                <w:lang w:val="en-US"/>
              </w:rPr>
              <w:t>schoolbag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портфель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</w:rPr>
            </w:pPr>
            <w:r w:rsidRPr="00312FCC">
              <w:rPr>
                <w:sz w:val="70"/>
                <w:szCs w:val="70"/>
                <w:lang w:val="en-US"/>
              </w:rPr>
              <w:t>schoolboy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школьник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</w:rPr>
            </w:pPr>
            <w:r w:rsidRPr="00312FCC">
              <w:rPr>
                <w:sz w:val="70"/>
                <w:szCs w:val="70"/>
                <w:lang w:val="en-US"/>
              </w:rPr>
              <w:t>schoolgirl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школьница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task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задача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teacher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учитель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test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тест</w:t>
            </w:r>
          </w:p>
        </w:tc>
      </w:tr>
      <w:tr w:rsidR="00FF5850" w:rsidRPr="00312FCC" w:rsidTr="00FF5850">
        <w:trPr>
          <w:gridAfter w:val="1"/>
          <w:wAfter w:w="242" w:type="dxa"/>
        </w:trPr>
        <w:tc>
          <w:tcPr>
            <w:tcW w:w="4395" w:type="dxa"/>
            <w:gridSpan w:val="2"/>
          </w:tcPr>
          <w:p w:rsidR="00312FCC" w:rsidRPr="00312FCC" w:rsidRDefault="00312FCC" w:rsidP="00312FCC">
            <w:pPr>
              <w:rPr>
                <w:sz w:val="70"/>
                <w:szCs w:val="70"/>
                <w:lang w:val="en-US"/>
              </w:rPr>
            </w:pPr>
            <w:r w:rsidRPr="00312FCC">
              <w:rPr>
                <w:sz w:val="70"/>
                <w:szCs w:val="70"/>
                <w:lang w:val="en-US"/>
              </w:rPr>
              <w:t>textbook</w:t>
            </w:r>
          </w:p>
        </w:tc>
        <w:tc>
          <w:tcPr>
            <w:tcW w:w="5817" w:type="dxa"/>
            <w:gridSpan w:val="2"/>
          </w:tcPr>
          <w:p w:rsidR="00312FCC" w:rsidRPr="00312FCC" w:rsidRDefault="006B2B8C" w:rsidP="00312FCC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учебник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proofErr w:type="spellStart"/>
            <w:r>
              <w:rPr>
                <w:sz w:val="70"/>
                <w:szCs w:val="70"/>
                <w:lang w:val="en-US"/>
              </w:rPr>
              <w:lastRenderedPageBreak/>
              <w:t>painte</w:t>
            </w:r>
            <w:proofErr w:type="spellEnd"/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задача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paper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классный журнал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pen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учебник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pencil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ручка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poster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плакат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pupil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школьник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register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портфель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rubber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резинка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ruler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краски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school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школа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  <w:lang w:val="en-US"/>
              </w:rPr>
              <w:t>schoolbag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школьница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  <w:lang w:val="en-US"/>
              </w:rPr>
              <w:t>schoolboy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ученик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  <w:lang w:val="en-US"/>
              </w:rPr>
              <w:t>schoolgirl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бумага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task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тест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teacher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учитель</w:t>
            </w:r>
          </w:p>
        </w:tc>
      </w:tr>
      <w:tr w:rsidR="00FF5850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test</w:t>
            </w:r>
          </w:p>
        </w:tc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  <w:r>
              <w:rPr>
                <w:sz w:val="70"/>
                <w:szCs w:val="70"/>
              </w:rPr>
              <w:t>линейка</w:t>
            </w:r>
          </w:p>
        </w:tc>
      </w:tr>
      <w:tr w:rsidR="00FF5850" w:rsidRPr="0070434A" w:rsidTr="007D028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850" w:rsidRDefault="00FF5850" w:rsidP="007D0283">
            <w:pPr>
              <w:rPr>
                <w:sz w:val="70"/>
                <w:szCs w:val="70"/>
                <w:lang w:val="en-US"/>
              </w:rPr>
            </w:pPr>
            <w:r>
              <w:rPr>
                <w:sz w:val="70"/>
                <w:szCs w:val="70"/>
                <w:lang w:val="en-US"/>
              </w:rPr>
              <w:t>textbook</w:t>
            </w:r>
          </w:p>
        </w:tc>
        <w:tc>
          <w:tcPr>
            <w:tcW w:w="16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Default="00FF5850" w:rsidP="007D0283">
            <w:pPr>
              <w:rPr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50" w:rsidRPr="0070434A" w:rsidRDefault="00FF5850" w:rsidP="007D0283">
            <w:pPr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карандаш</w:t>
            </w:r>
          </w:p>
        </w:tc>
      </w:tr>
    </w:tbl>
    <w:p w:rsidR="00693516" w:rsidRPr="00312FCC" w:rsidRDefault="00693516" w:rsidP="006B2B8C">
      <w:pPr>
        <w:rPr>
          <w:sz w:val="70"/>
          <w:szCs w:val="70"/>
        </w:rPr>
      </w:pPr>
    </w:p>
    <w:sectPr w:rsidR="00693516" w:rsidRPr="00312FCC" w:rsidSect="00312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FCC"/>
    <w:rsid w:val="002E63FF"/>
    <w:rsid w:val="00312FCC"/>
    <w:rsid w:val="00693516"/>
    <w:rsid w:val="006B2B8C"/>
    <w:rsid w:val="0070434A"/>
    <w:rsid w:val="00FF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C7A3-6361-48BD-B56E-17BCEF72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Ратушева</dc:creator>
  <cp:keywords/>
  <dc:description/>
  <cp:lastModifiedBy>Ратушева</cp:lastModifiedBy>
  <cp:revision>3</cp:revision>
  <dcterms:created xsi:type="dcterms:W3CDTF">2009-11-20T07:36:00Z</dcterms:created>
  <dcterms:modified xsi:type="dcterms:W3CDTF">2009-11-20T09:16:00Z</dcterms:modified>
</cp:coreProperties>
</file>