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AD" w:rsidRPr="000973F3" w:rsidRDefault="00B25FAD" w:rsidP="00B25FAD">
      <w:pPr>
        <w:rPr>
          <w:rFonts w:ascii="Times New Roman" w:hAnsi="Times New Roman"/>
          <w:b/>
          <w:sz w:val="32"/>
          <w:szCs w:val="32"/>
          <w:lang w:val="en-US"/>
        </w:rPr>
      </w:pPr>
      <w:r w:rsidRPr="009753C8">
        <w:rPr>
          <w:rFonts w:ascii="Times New Roman" w:hAnsi="Times New Roman"/>
          <w:b/>
          <w:sz w:val="32"/>
          <w:szCs w:val="32"/>
        </w:rPr>
        <w:t>ПРИЛОЖЕНИЕ</w:t>
      </w:r>
    </w:p>
    <w:p w:rsidR="00B25FAD" w:rsidRPr="00B1001E" w:rsidRDefault="00B25FAD" w:rsidP="00B25FAD">
      <w:pPr>
        <w:jc w:val="center"/>
        <w:rPr>
          <w:b/>
          <w:i/>
          <w:u w:val="single"/>
          <w:lang w:val="en-US"/>
        </w:rPr>
      </w:pPr>
      <w:r w:rsidRPr="00B1001E">
        <w:rPr>
          <w:b/>
          <w:i/>
          <w:u w:val="single"/>
          <w:lang w:val="en-US"/>
        </w:rPr>
        <w:t>Instructions for work in groups:</w:t>
      </w:r>
    </w:p>
    <w:p w:rsidR="00B25FAD" w:rsidRPr="00B1001E" w:rsidRDefault="00B25FAD" w:rsidP="00B25FAD">
      <w:pPr>
        <w:pStyle w:val="a3"/>
        <w:numPr>
          <w:ilvl w:val="0"/>
          <w:numId w:val="1"/>
        </w:numPr>
        <w:jc w:val="center"/>
        <w:rPr>
          <w:b/>
          <w:lang w:val="en-US"/>
        </w:rPr>
      </w:pPr>
      <w:r w:rsidRPr="00B1001E">
        <w:rPr>
          <w:b/>
          <w:lang w:val="en-US"/>
        </w:rPr>
        <w:t>Read the text and understand it;</w:t>
      </w:r>
    </w:p>
    <w:p w:rsidR="00B25FAD" w:rsidRPr="00B1001E" w:rsidRDefault="00B25FAD" w:rsidP="00B25FAD">
      <w:pPr>
        <w:pStyle w:val="a3"/>
        <w:numPr>
          <w:ilvl w:val="0"/>
          <w:numId w:val="1"/>
        </w:numPr>
        <w:jc w:val="center"/>
        <w:rPr>
          <w:b/>
          <w:lang w:val="en-US"/>
        </w:rPr>
      </w:pPr>
      <w:r>
        <w:rPr>
          <w:b/>
          <w:lang w:val="en-US"/>
        </w:rPr>
        <w:t>Find the names</w:t>
      </w:r>
      <w:r w:rsidRPr="00B1001E">
        <w:rPr>
          <w:b/>
          <w:lang w:val="en-US"/>
        </w:rPr>
        <w:t xml:space="preserve"> in every paragraph;</w:t>
      </w:r>
    </w:p>
    <w:p w:rsidR="00B25FAD" w:rsidRPr="00B1001E" w:rsidRDefault="00B25FAD" w:rsidP="00B25FAD">
      <w:pPr>
        <w:pStyle w:val="a3"/>
        <w:numPr>
          <w:ilvl w:val="0"/>
          <w:numId w:val="1"/>
        </w:numPr>
        <w:jc w:val="center"/>
        <w:rPr>
          <w:b/>
          <w:lang w:val="en-US"/>
        </w:rPr>
      </w:pPr>
      <w:r w:rsidRPr="00B1001E">
        <w:rPr>
          <w:b/>
          <w:lang w:val="en-US"/>
        </w:rPr>
        <w:t>Write them down in the chart;</w:t>
      </w:r>
    </w:p>
    <w:p w:rsidR="00B25FAD" w:rsidRPr="00B1001E" w:rsidRDefault="00B25FAD" w:rsidP="00B25FAD">
      <w:pPr>
        <w:pStyle w:val="a3"/>
        <w:numPr>
          <w:ilvl w:val="0"/>
          <w:numId w:val="1"/>
        </w:numPr>
        <w:jc w:val="center"/>
        <w:rPr>
          <w:b/>
          <w:lang w:val="en-US"/>
        </w:rPr>
      </w:pPr>
      <w:r w:rsidRPr="00B1001E">
        <w:rPr>
          <w:b/>
          <w:lang w:val="en-US"/>
        </w:rPr>
        <w:t>Be ready to answer the teacher’s questions;</w:t>
      </w:r>
    </w:p>
    <w:p w:rsidR="00B25FAD" w:rsidRPr="00B1001E" w:rsidRDefault="00B25FAD" w:rsidP="00B25FAD">
      <w:pPr>
        <w:pStyle w:val="a3"/>
        <w:numPr>
          <w:ilvl w:val="0"/>
          <w:numId w:val="1"/>
        </w:numPr>
        <w:jc w:val="center"/>
        <w:rPr>
          <w:b/>
          <w:lang w:val="en-US"/>
        </w:rPr>
      </w:pPr>
      <w:r w:rsidRPr="00B1001E">
        <w:rPr>
          <w:b/>
          <w:lang w:val="en-US"/>
        </w:rPr>
        <w:t>Choose the association with the topic;</w:t>
      </w:r>
    </w:p>
    <w:p w:rsidR="00B25FAD" w:rsidRPr="00B1001E" w:rsidRDefault="00B25FAD" w:rsidP="00B25FAD">
      <w:pPr>
        <w:pStyle w:val="a3"/>
        <w:numPr>
          <w:ilvl w:val="0"/>
          <w:numId w:val="1"/>
        </w:numPr>
        <w:jc w:val="center"/>
        <w:rPr>
          <w:b/>
          <w:lang w:val="en-US"/>
        </w:rPr>
      </w:pPr>
      <w:r>
        <w:rPr>
          <w:b/>
          <w:lang w:val="en-US"/>
        </w:rPr>
        <w:t>Change the names</w:t>
      </w:r>
      <w:r w:rsidRPr="00B1001E">
        <w:rPr>
          <w:b/>
          <w:lang w:val="en-US"/>
        </w:rPr>
        <w:t xml:space="preserve"> to be good for the new topic;</w:t>
      </w:r>
    </w:p>
    <w:p w:rsidR="00B25FAD" w:rsidRPr="00B1001E" w:rsidRDefault="00B25FAD" w:rsidP="00B25FAD">
      <w:pPr>
        <w:pStyle w:val="a3"/>
        <w:numPr>
          <w:ilvl w:val="0"/>
          <w:numId w:val="1"/>
        </w:numPr>
        <w:jc w:val="center"/>
        <w:rPr>
          <w:b/>
          <w:lang w:val="en-US"/>
        </w:rPr>
      </w:pPr>
      <w:r w:rsidRPr="00B1001E">
        <w:rPr>
          <w:b/>
          <w:lang w:val="en-US"/>
        </w:rPr>
        <w:t>Write the new text based on the given one. (By analogy);</w:t>
      </w:r>
    </w:p>
    <w:p w:rsidR="00B25FAD" w:rsidRPr="00B1001E" w:rsidRDefault="00B25FAD" w:rsidP="00B25FAD">
      <w:pPr>
        <w:pStyle w:val="a3"/>
        <w:numPr>
          <w:ilvl w:val="0"/>
          <w:numId w:val="1"/>
        </w:numPr>
        <w:jc w:val="center"/>
        <w:rPr>
          <w:b/>
          <w:lang w:val="en-US"/>
        </w:rPr>
      </w:pPr>
      <w:r>
        <w:rPr>
          <w:b/>
          <w:lang w:val="en-US"/>
        </w:rPr>
        <w:t>Present your new text, w</w:t>
      </w:r>
      <w:r w:rsidRPr="00B1001E">
        <w:rPr>
          <w:b/>
          <w:lang w:val="en-US"/>
        </w:rPr>
        <w:t>ritten by your group</w:t>
      </w:r>
      <w:r>
        <w:rPr>
          <w:b/>
          <w:lang w:val="en-US"/>
        </w:rPr>
        <w:t>,</w:t>
      </w:r>
      <w:r w:rsidRPr="00B1001E">
        <w:rPr>
          <w:b/>
          <w:lang w:val="en-US"/>
        </w:rPr>
        <w:t xml:space="preserve"> in front of the class;</w:t>
      </w:r>
    </w:p>
    <w:p w:rsidR="00B25FAD" w:rsidRPr="00B1001E" w:rsidRDefault="00B25FAD" w:rsidP="00B25FAD">
      <w:pPr>
        <w:pStyle w:val="a3"/>
        <w:numPr>
          <w:ilvl w:val="0"/>
          <w:numId w:val="1"/>
        </w:numPr>
        <w:jc w:val="center"/>
        <w:rPr>
          <w:b/>
          <w:lang w:val="en-US"/>
        </w:rPr>
      </w:pPr>
      <w:r w:rsidRPr="00B1001E">
        <w:rPr>
          <w:b/>
          <w:lang w:val="en-US"/>
        </w:rPr>
        <w:t>Make conclusions.</w:t>
      </w:r>
    </w:p>
    <w:p w:rsidR="00B25FAD" w:rsidRPr="0076111F" w:rsidRDefault="00B25FAD" w:rsidP="00B25FAD">
      <w:pPr>
        <w:pStyle w:val="a3"/>
        <w:rPr>
          <w:sz w:val="20"/>
          <w:szCs w:val="20"/>
          <w:lang w:val="en-US"/>
        </w:rPr>
      </w:pPr>
    </w:p>
    <w:p w:rsidR="00B25FAD" w:rsidRPr="0076111F" w:rsidRDefault="00B25FAD" w:rsidP="00B25FAD">
      <w:pPr>
        <w:pStyle w:val="a3"/>
        <w:rPr>
          <w:sz w:val="20"/>
          <w:szCs w:val="20"/>
          <w:lang w:val="en-US"/>
        </w:rPr>
      </w:pPr>
    </w:p>
    <w:p w:rsidR="00B25FAD" w:rsidRPr="0076111F" w:rsidRDefault="00B25FAD" w:rsidP="00B25FAD">
      <w:pPr>
        <w:pStyle w:val="a3"/>
        <w:ind w:left="-851"/>
        <w:rPr>
          <w:b/>
          <w:sz w:val="20"/>
          <w:szCs w:val="20"/>
          <w:lang w:val="en-US"/>
        </w:rPr>
      </w:pPr>
      <w:r w:rsidRPr="0076111F">
        <w:rPr>
          <w:b/>
          <w:sz w:val="20"/>
          <w:szCs w:val="20"/>
          <w:lang w:val="en-US"/>
        </w:rPr>
        <w:t>A giant</w:t>
      </w:r>
      <w:r w:rsidRPr="0076111F">
        <w:rPr>
          <w:sz w:val="20"/>
          <w:szCs w:val="20"/>
          <w:lang w:val="en-US"/>
        </w:rPr>
        <w:t xml:space="preserve"> – </w:t>
      </w:r>
      <w:r w:rsidRPr="0076111F">
        <w:rPr>
          <w:sz w:val="20"/>
          <w:szCs w:val="20"/>
        </w:rPr>
        <w:t>великан</w:t>
      </w:r>
      <w:r w:rsidRPr="0076111F">
        <w:rPr>
          <w:sz w:val="20"/>
          <w:szCs w:val="20"/>
          <w:lang w:val="en-US"/>
        </w:rPr>
        <w:t>; could</w:t>
      </w:r>
      <w:r w:rsidRPr="0076111F">
        <w:rPr>
          <w:b/>
          <w:sz w:val="20"/>
          <w:szCs w:val="20"/>
          <w:lang w:val="en-US"/>
        </w:rPr>
        <w:t xml:space="preserve"> imagine- </w:t>
      </w:r>
      <w:r w:rsidRPr="0076111F">
        <w:rPr>
          <w:sz w:val="20"/>
          <w:szCs w:val="20"/>
        </w:rPr>
        <w:t>могли</w:t>
      </w:r>
      <w:r w:rsidRPr="0076111F">
        <w:rPr>
          <w:sz w:val="20"/>
          <w:szCs w:val="20"/>
          <w:lang w:val="en-US"/>
        </w:rPr>
        <w:t xml:space="preserve"> </w:t>
      </w:r>
      <w:r w:rsidRPr="0076111F">
        <w:rPr>
          <w:sz w:val="20"/>
          <w:szCs w:val="20"/>
        </w:rPr>
        <w:t>представить</w:t>
      </w:r>
      <w:r w:rsidRPr="0076111F">
        <w:rPr>
          <w:sz w:val="20"/>
          <w:szCs w:val="20"/>
          <w:lang w:val="en-US"/>
        </w:rPr>
        <w:t xml:space="preserve">; </w:t>
      </w:r>
      <w:r w:rsidRPr="0076111F">
        <w:rPr>
          <w:b/>
          <w:sz w:val="20"/>
          <w:szCs w:val="20"/>
          <w:lang w:val="en-US"/>
        </w:rPr>
        <w:t>commonly heard-</w:t>
      </w:r>
      <w:r w:rsidRPr="0076111F">
        <w:rPr>
          <w:sz w:val="20"/>
          <w:szCs w:val="20"/>
        </w:rPr>
        <w:t>слышимое</w:t>
      </w:r>
      <w:r w:rsidRPr="0076111F">
        <w:rPr>
          <w:sz w:val="20"/>
          <w:szCs w:val="20"/>
          <w:lang w:val="en-US"/>
        </w:rPr>
        <w:t xml:space="preserve"> повсюду; </w:t>
      </w:r>
      <w:r w:rsidRPr="0076111F">
        <w:rPr>
          <w:b/>
          <w:sz w:val="20"/>
          <w:szCs w:val="20"/>
          <w:lang w:val="en-US"/>
        </w:rPr>
        <w:t xml:space="preserve">abilities – </w:t>
      </w:r>
      <w:r w:rsidRPr="0076111F">
        <w:rPr>
          <w:sz w:val="20"/>
          <w:szCs w:val="20"/>
        </w:rPr>
        <w:t>возможности</w:t>
      </w:r>
      <w:r w:rsidRPr="0076111F">
        <w:rPr>
          <w:sz w:val="20"/>
          <w:szCs w:val="20"/>
          <w:lang w:val="en-US"/>
        </w:rPr>
        <w:t xml:space="preserve">; </w:t>
      </w:r>
      <w:r w:rsidRPr="0076111F">
        <w:rPr>
          <w:b/>
          <w:sz w:val="20"/>
          <w:szCs w:val="20"/>
          <w:lang w:val="en-US"/>
        </w:rPr>
        <w:t xml:space="preserve">wires- </w:t>
      </w:r>
      <w:r w:rsidRPr="0076111F">
        <w:rPr>
          <w:sz w:val="20"/>
          <w:szCs w:val="20"/>
        </w:rPr>
        <w:t>провода</w:t>
      </w:r>
      <w:r w:rsidRPr="0076111F">
        <w:rPr>
          <w:sz w:val="20"/>
          <w:szCs w:val="20"/>
          <w:lang w:val="en-US"/>
        </w:rPr>
        <w:t xml:space="preserve">; </w:t>
      </w:r>
      <w:r w:rsidRPr="0076111F">
        <w:rPr>
          <w:b/>
          <w:sz w:val="20"/>
          <w:szCs w:val="20"/>
          <w:lang w:val="en-US"/>
        </w:rPr>
        <w:t>alive</w:t>
      </w:r>
      <w:r w:rsidRPr="0076111F">
        <w:rPr>
          <w:sz w:val="20"/>
          <w:szCs w:val="20"/>
          <w:lang w:val="en-US"/>
        </w:rPr>
        <w:t xml:space="preserve">- </w:t>
      </w:r>
      <w:r w:rsidRPr="0076111F">
        <w:rPr>
          <w:sz w:val="20"/>
          <w:szCs w:val="20"/>
        </w:rPr>
        <w:t>живой</w:t>
      </w:r>
      <w:r w:rsidRPr="0076111F">
        <w:rPr>
          <w:sz w:val="20"/>
          <w:szCs w:val="20"/>
          <w:lang w:val="en-US"/>
        </w:rPr>
        <w:t xml:space="preserve">; </w:t>
      </w:r>
      <w:r w:rsidRPr="0076111F">
        <w:rPr>
          <w:b/>
          <w:sz w:val="20"/>
          <w:szCs w:val="20"/>
          <w:lang w:val="en-US"/>
        </w:rPr>
        <w:t xml:space="preserve">unfortunately </w:t>
      </w:r>
      <w:r w:rsidRPr="0076111F">
        <w:rPr>
          <w:sz w:val="20"/>
          <w:szCs w:val="20"/>
          <w:lang w:val="en-US"/>
        </w:rPr>
        <w:t xml:space="preserve">– к </w:t>
      </w:r>
      <w:r w:rsidRPr="0076111F">
        <w:rPr>
          <w:sz w:val="20"/>
          <w:szCs w:val="20"/>
        </w:rPr>
        <w:t>сожалению</w:t>
      </w:r>
      <w:r w:rsidRPr="0076111F">
        <w:rPr>
          <w:sz w:val="20"/>
          <w:szCs w:val="20"/>
          <w:lang w:val="en-US"/>
        </w:rPr>
        <w:t xml:space="preserve">; improve - </w:t>
      </w:r>
      <w:r w:rsidRPr="0076111F">
        <w:rPr>
          <w:sz w:val="20"/>
          <w:szCs w:val="20"/>
        </w:rPr>
        <w:t>улучшать</w:t>
      </w:r>
      <w:r w:rsidRPr="0076111F">
        <w:rPr>
          <w:sz w:val="20"/>
          <w:szCs w:val="20"/>
          <w:lang w:val="en-US"/>
        </w:rPr>
        <w:t xml:space="preserve">                                               </w:t>
      </w:r>
    </w:p>
    <w:p w:rsidR="00B25FAD" w:rsidRPr="0076111F" w:rsidRDefault="00B25FAD" w:rsidP="00B25FAD">
      <w:pPr>
        <w:pStyle w:val="a3"/>
        <w:rPr>
          <w:sz w:val="20"/>
          <w:szCs w:val="20"/>
          <w:lang w:val="en-US"/>
        </w:rPr>
      </w:pPr>
    </w:p>
    <w:p w:rsidR="00B25FAD" w:rsidRPr="0076111F" w:rsidRDefault="00B25FAD" w:rsidP="00B25FAD">
      <w:pPr>
        <w:pStyle w:val="a3"/>
        <w:ind w:left="0"/>
        <w:rPr>
          <w:sz w:val="20"/>
          <w:szCs w:val="20"/>
          <w:lang w:val="en-US"/>
        </w:rPr>
      </w:pPr>
      <w:r w:rsidRPr="0076111F">
        <w:rPr>
          <w:sz w:val="20"/>
          <w:szCs w:val="20"/>
          <w:lang w:val="en-US"/>
        </w:rPr>
        <w:t xml:space="preserve">                                                                               A COMPUTER.</w:t>
      </w:r>
    </w:p>
    <w:p w:rsidR="00B25FAD" w:rsidRPr="0076111F" w:rsidRDefault="00B25FAD" w:rsidP="00B25FAD">
      <w:pPr>
        <w:pStyle w:val="a3"/>
        <w:tabs>
          <w:tab w:val="left" w:pos="3813"/>
        </w:tabs>
        <w:ind w:left="-567"/>
        <w:jc w:val="both"/>
        <w:rPr>
          <w:sz w:val="20"/>
          <w:szCs w:val="20"/>
          <w:lang w:val="en-US"/>
        </w:rPr>
      </w:pPr>
      <w:r w:rsidRPr="0076111F">
        <w:rPr>
          <w:sz w:val="20"/>
          <w:szCs w:val="20"/>
          <w:lang w:val="en-US"/>
        </w:rPr>
        <w:t xml:space="preserve">         Any computer is like a sleeping </w:t>
      </w:r>
      <w:r w:rsidRPr="0076111F">
        <w:rPr>
          <w:sz w:val="20"/>
          <w:szCs w:val="20"/>
          <w:u w:val="single"/>
          <w:lang w:val="en-US"/>
        </w:rPr>
        <w:t>giant</w:t>
      </w:r>
      <w:r w:rsidRPr="0076111F">
        <w:rPr>
          <w:sz w:val="20"/>
          <w:szCs w:val="20"/>
          <w:lang w:val="en-US"/>
        </w:rPr>
        <w:t xml:space="preserve">. During recent years research has shown that computers are more useful than we </w:t>
      </w:r>
      <w:r w:rsidRPr="0076111F">
        <w:rPr>
          <w:sz w:val="20"/>
          <w:szCs w:val="20"/>
          <w:u w:val="single"/>
          <w:lang w:val="en-US"/>
        </w:rPr>
        <w:t>could imagine</w:t>
      </w:r>
      <w:r w:rsidRPr="0076111F">
        <w:rPr>
          <w:sz w:val="20"/>
          <w:szCs w:val="20"/>
          <w:lang w:val="en-US"/>
        </w:rPr>
        <w:t xml:space="preserve"> even some years ago. </w:t>
      </w:r>
      <w:r w:rsidRPr="0076111F">
        <w:rPr>
          <w:sz w:val="20"/>
          <w:szCs w:val="20"/>
          <w:u w:val="single"/>
          <w:lang w:val="en-US"/>
        </w:rPr>
        <w:t>Commonly heard</w:t>
      </w:r>
      <w:r w:rsidRPr="0076111F">
        <w:rPr>
          <w:sz w:val="20"/>
          <w:szCs w:val="20"/>
          <w:lang w:val="en-US"/>
        </w:rPr>
        <w:t xml:space="preserve"> opinion today that a computer can do absolutely everything and much more what we haven’t known yet. That is why we use only some per cents of the computer’s </w:t>
      </w:r>
      <w:r w:rsidRPr="0076111F">
        <w:rPr>
          <w:sz w:val="20"/>
          <w:szCs w:val="20"/>
          <w:u w:val="single"/>
          <w:lang w:val="en-US"/>
        </w:rPr>
        <w:t>abilities</w:t>
      </w:r>
      <w:r w:rsidRPr="0076111F">
        <w:rPr>
          <w:sz w:val="20"/>
          <w:szCs w:val="20"/>
          <w:lang w:val="en-US"/>
        </w:rPr>
        <w:t>. It means that we should develop our knowledge of this device. What have we already known?</w:t>
      </w:r>
    </w:p>
    <w:p w:rsidR="00B25FAD" w:rsidRPr="0076111F" w:rsidRDefault="00B25FAD" w:rsidP="00B25FAD">
      <w:pPr>
        <w:pStyle w:val="a3"/>
        <w:tabs>
          <w:tab w:val="left" w:pos="3813"/>
        </w:tabs>
        <w:ind w:left="-567"/>
        <w:jc w:val="both"/>
        <w:rPr>
          <w:sz w:val="20"/>
          <w:szCs w:val="20"/>
          <w:lang w:val="en-US"/>
        </w:rPr>
      </w:pPr>
      <w:r w:rsidRPr="0076111F">
        <w:rPr>
          <w:sz w:val="20"/>
          <w:szCs w:val="20"/>
          <w:lang w:val="en-US"/>
        </w:rPr>
        <w:t xml:space="preserve">        The computer uses electricity and needs it to keep working. We use switches that are either “on” or “off”. The electrical signal travels at high speeds through the </w:t>
      </w:r>
      <w:r w:rsidRPr="0076111F">
        <w:rPr>
          <w:sz w:val="20"/>
          <w:szCs w:val="20"/>
          <w:u w:val="single"/>
          <w:lang w:val="en-US"/>
        </w:rPr>
        <w:t>wires</w:t>
      </w:r>
      <w:r w:rsidRPr="0076111F">
        <w:rPr>
          <w:sz w:val="20"/>
          <w:szCs w:val="20"/>
          <w:lang w:val="en-US"/>
        </w:rPr>
        <w:t xml:space="preserve"> and supports the work of the computer. It has a memory that can grow by adding computer chips, and it is a long- term memory.</w:t>
      </w:r>
    </w:p>
    <w:p w:rsidR="00B25FAD" w:rsidRPr="0076111F" w:rsidRDefault="00B25FAD" w:rsidP="00B25FAD">
      <w:pPr>
        <w:pStyle w:val="a3"/>
        <w:tabs>
          <w:tab w:val="left" w:pos="3813"/>
        </w:tabs>
        <w:ind w:left="-567"/>
        <w:jc w:val="both"/>
        <w:rPr>
          <w:sz w:val="20"/>
          <w:szCs w:val="20"/>
          <w:lang w:val="en-US"/>
        </w:rPr>
      </w:pPr>
      <w:r w:rsidRPr="0076111F">
        <w:rPr>
          <w:sz w:val="20"/>
          <w:szCs w:val="20"/>
          <w:lang w:val="en-US"/>
        </w:rPr>
        <w:t xml:space="preserve">         Sometimes computer seems to be </w:t>
      </w:r>
      <w:r w:rsidRPr="0076111F">
        <w:rPr>
          <w:sz w:val="20"/>
          <w:szCs w:val="20"/>
          <w:u w:val="single"/>
          <w:lang w:val="en-US"/>
        </w:rPr>
        <w:t>alive</w:t>
      </w:r>
      <w:r w:rsidRPr="0076111F">
        <w:rPr>
          <w:sz w:val="20"/>
          <w:szCs w:val="20"/>
          <w:lang w:val="en-US"/>
        </w:rPr>
        <w:t xml:space="preserve"> because it can adapt and learn, can be modified, and also can get sick or damaged, and what is very important can be logical. Here we give some examples to explain “computer’s being alive”.</w:t>
      </w:r>
    </w:p>
    <w:p w:rsidR="00B25FAD" w:rsidRPr="0076111F" w:rsidRDefault="00B25FAD" w:rsidP="00B25FAD">
      <w:pPr>
        <w:pStyle w:val="a3"/>
        <w:tabs>
          <w:tab w:val="left" w:pos="3813"/>
        </w:tabs>
        <w:ind w:left="-567"/>
        <w:jc w:val="both"/>
        <w:rPr>
          <w:sz w:val="20"/>
          <w:szCs w:val="20"/>
          <w:lang w:val="en-US"/>
        </w:rPr>
      </w:pPr>
      <w:r w:rsidRPr="0076111F">
        <w:rPr>
          <w:sz w:val="20"/>
          <w:szCs w:val="20"/>
          <w:lang w:val="en-US"/>
        </w:rPr>
        <w:t xml:space="preserve">        The computer can do many complex tasks at the same time (multitasking).The area of using computers is growing nowadays. It happens because of new parts and the computer changes when new hardware or software is added or something is saved in memory. Unfortunately, the computer can get sick- by getting a virus. At least the computer is good at logical things and computations.</w:t>
      </w:r>
    </w:p>
    <w:p w:rsidR="00B25FAD" w:rsidRPr="0076111F" w:rsidRDefault="00B25FAD" w:rsidP="00B25FAD">
      <w:pPr>
        <w:pStyle w:val="a3"/>
        <w:tabs>
          <w:tab w:val="left" w:pos="3813"/>
        </w:tabs>
        <w:ind w:left="-567"/>
        <w:jc w:val="both"/>
        <w:rPr>
          <w:sz w:val="20"/>
          <w:szCs w:val="20"/>
          <w:lang w:val="en-US"/>
        </w:rPr>
      </w:pPr>
      <w:r w:rsidRPr="0076111F">
        <w:rPr>
          <w:sz w:val="20"/>
          <w:szCs w:val="20"/>
          <w:lang w:val="en-US"/>
        </w:rPr>
        <w:t xml:space="preserve">        The important thing to remember is that the computer actually </w:t>
      </w:r>
      <w:r w:rsidRPr="0076111F">
        <w:rPr>
          <w:sz w:val="20"/>
          <w:szCs w:val="20"/>
          <w:u w:val="single"/>
          <w:lang w:val="en-US"/>
        </w:rPr>
        <w:t>improves</w:t>
      </w:r>
      <w:r w:rsidRPr="0076111F">
        <w:rPr>
          <w:sz w:val="20"/>
          <w:szCs w:val="20"/>
          <w:lang w:val="en-US"/>
        </w:rPr>
        <w:t xml:space="preserve"> with time and practice. The more we learn it, the more successful the work will be.</w:t>
      </w:r>
    </w:p>
    <w:p w:rsidR="00B25FAD" w:rsidRDefault="00B25FAD" w:rsidP="00B25FAD">
      <w:pPr>
        <w:pStyle w:val="a3"/>
        <w:tabs>
          <w:tab w:val="left" w:pos="3813"/>
        </w:tabs>
        <w:ind w:left="0"/>
        <w:jc w:val="bot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25FAD" w:rsidRPr="005762FA" w:rsidTr="0046710B">
        <w:tc>
          <w:tcPr>
            <w:tcW w:w="3190" w:type="dxa"/>
          </w:tcPr>
          <w:p w:rsidR="00B25FAD" w:rsidRPr="005762FA" w:rsidRDefault="00B25FAD" w:rsidP="0046710B">
            <w:pPr>
              <w:pStyle w:val="a3"/>
              <w:tabs>
                <w:tab w:val="left" w:pos="3813"/>
              </w:tabs>
              <w:ind w:left="0"/>
              <w:jc w:val="both"/>
              <w:rPr>
                <w:lang w:val="en-US"/>
              </w:rPr>
            </w:pPr>
          </w:p>
        </w:tc>
        <w:tc>
          <w:tcPr>
            <w:tcW w:w="3190" w:type="dxa"/>
          </w:tcPr>
          <w:p w:rsidR="00B25FAD" w:rsidRPr="005762FA" w:rsidRDefault="00B25FAD" w:rsidP="0046710B">
            <w:pPr>
              <w:pStyle w:val="a3"/>
              <w:tabs>
                <w:tab w:val="left" w:pos="3813"/>
              </w:tabs>
              <w:ind w:left="0"/>
              <w:jc w:val="center"/>
              <w:rPr>
                <w:lang w:val="en-US"/>
              </w:rPr>
            </w:pPr>
            <w:r w:rsidRPr="005762FA">
              <w:rPr>
                <w:lang w:val="en-US"/>
              </w:rPr>
              <w:t>computers</w:t>
            </w:r>
          </w:p>
        </w:tc>
        <w:tc>
          <w:tcPr>
            <w:tcW w:w="3191" w:type="dxa"/>
          </w:tcPr>
          <w:p w:rsidR="00B25FAD" w:rsidRPr="005762FA" w:rsidRDefault="00B25FAD" w:rsidP="0046710B">
            <w:pPr>
              <w:pStyle w:val="a3"/>
              <w:tabs>
                <w:tab w:val="left" w:pos="3813"/>
              </w:tabs>
              <w:ind w:left="0"/>
              <w:jc w:val="both"/>
              <w:rPr>
                <w:lang w:val="en-US"/>
              </w:rPr>
            </w:pPr>
          </w:p>
        </w:tc>
      </w:tr>
      <w:tr w:rsidR="00B25FAD" w:rsidRPr="005762FA" w:rsidTr="0046710B">
        <w:tc>
          <w:tcPr>
            <w:tcW w:w="3190" w:type="dxa"/>
          </w:tcPr>
          <w:p w:rsidR="00B25FAD" w:rsidRPr="005762FA" w:rsidRDefault="00B25FAD" w:rsidP="0046710B">
            <w:pPr>
              <w:pStyle w:val="a3"/>
              <w:tabs>
                <w:tab w:val="left" w:pos="3813"/>
              </w:tabs>
              <w:ind w:left="0"/>
              <w:jc w:val="both"/>
              <w:rPr>
                <w:lang w:val="en-US"/>
              </w:rPr>
            </w:pPr>
            <w:r>
              <w:t xml:space="preserve">1 </w:t>
            </w:r>
            <w:r w:rsidRPr="005762FA">
              <w:rPr>
                <w:lang w:val="en-US"/>
              </w:rPr>
              <w:t>paragraph</w:t>
            </w:r>
          </w:p>
        </w:tc>
        <w:tc>
          <w:tcPr>
            <w:tcW w:w="3190" w:type="dxa"/>
          </w:tcPr>
          <w:p w:rsidR="00B25FAD" w:rsidRPr="005762FA" w:rsidRDefault="00B25FAD" w:rsidP="0046710B">
            <w:pPr>
              <w:pStyle w:val="a3"/>
              <w:tabs>
                <w:tab w:val="left" w:pos="3813"/>
              </w:tabs>
              <w:ind w:left="0"/>
              <w:jc w:val="both"/>
              <w:rPr>
                <w:lang w:val="en-US"/>
              </w:rPr>
            </w:pPr>
          </w:p>
        </w:tc>
        <w:tc>
          <w:tcPr>
            <w:tcW w:w="3191" w:type="dxa"/>
          </w:tcPr>
          <w:p w:rsidR="00B25FAD" w:rsidRPr="005762FA" w:rsidRDefault="00B25FAD" w:rsidP="0046710B">
            <w:pPr>
              <w:pStyle w:val="a3"/>
              <w:tabs>
                <w:tab w:val="left" w:pos="3813"/>
              </w:tabs>
              <w:ind w:left="0"/>
              <w:jc w:val="both"/>
              <w:rPr>
                <w:lang w:val="en-US"/>
              </w:rPr>
            </w:pPr>
          </w:p>
        </w:tc>
      </w:tr>
      <w:tr w:rsidR="00B25FAD" w:rsidRPr="005762FA" w:rsidTr="0046710B">
        <w:tc>
          <w:tcPr>
            <w:tcW w:w="3190" w:type="dxa"/>
          </w:tcPr>
          <w:p w:rsidR="00B25FAD" w:rsidRPr="005762FA" w:rsidRDefault="00B25FAD" w:rsidP="0046710B">
            <w:pPr>
              <w:pStyle w:val="a3"/>
              <w:tabs>
                <w:tab w:val="left" w:pos="3813"/>
              </w:tabs>
              <w:ind w:left="0"/>
              <w:jc w:val="both"/>
              <w:rPr>
                <w:lang w:val="en-US"/>
              </w:rPr>
            </w:pPr>
            <w:r w:rsidRPr="005762FA">
              <w:rPr>
                <w:lang w:val="en-US"/>
              </w:rPr>
              <w:t>2</w:t>
            </w:r>
            <w:r>
              <w:t xml:space="preserve"> </w:t>
            </w:r>
            <w:r w:rsidRPr="005762FA">
              <w:rPr>
                <w:lang w:val="en-US"/>
              </w:rPr>
              <w:t>paragraph</w:t>
            </w:r>
          </w:p>
        </w:tc>
        <w:tc>
          <w:tcPr>
            <w:tcW w:w="3190" w:type="dxa"/>
          </w:tcPr>
          <w:p w:rsidR="00B25FAD" w:rsidRPr="005762FA" w:rsidRDefault="00B25FAD" w:rsidP="0046710B">
            <w:pPr>
              <w:pStyle w:val="a3"/>
              <w:tabs>
                <w:tab w:val="left" w:pos="3813"/>
              </w:tabs>
              <w:ind w:left="0"/>
              <w:jc w:val="both"/>
              <w:rPr>
                <w:lang w:val="en-US"/>
              </w:rPr>
            </w:pPr>
          </w:p>
        </w:tc>
        <w:tc>
          <w:tcPr>
            <w:tcW w:w="3191" w:type="dxa"/>
          </w:tcPr>
          <w:p w:rsidR="00B25FAD" w:rsidRPr="005762FA" w:rsidRDefault="00B25FAD" w:rsidP="0046710B">
            <w:pPr>
              <w:pStyle w:val="a3"/>
              <w:tabs>
                <w:tab w:val="left" w:pos="3813"/>
              </w:tabs>
              <w:ind w:left="0"/>
              <w:jc w:val="both"/>
              <w:rPr>
                <w:lang w:val="en-US"/>
              </w:rPr>
            </w:pPr>
          </w:p>
        </w:tc>
      </w:tr>
      <w:tr w:rsidR="00B25FAD" w:rsidRPr="005762FA" w:rsidTr="0046710B">
        <w:tc>
          <w:tcPr>
            <w:tcW w:w="3190" w:type="dxa"/>
          </w:tcPr>
          <w:p w:rsidR="00B25FAD" w:rsidRPr="005762FA" w:rsidRDefault="00B25FAD" w:rsidP="0046710B">
            <w:pPr>
              <w:pStyle w:val="a3"/>
              <w:tabs>
                <w:tab w:val="left" w:pos="3813"/>
              </w:tabs>
              <w:ind w:left="0"/>
              <w:jc w:val="both"/>
              <w:rPr>
                <w:lang w:val="en-US"/>
              </w:rPr>
            </w:pPr>
            <w:r w:rsidRPr="005762FA">
              <w:rPr>
                <w:lang w:val="en-US"/>
              </w:rPr>
              <w:t>3</w:t>
            </w:r>
            <w:r>
              <w:t xml:space="preserve"> </w:t>
            </w:r>
            <w:r w:rsidRPr="005762FA">
              <w:rPr>
                <w:lang w:val="en-US"/>
              </w:rPr>
              <w:t>paragraph</w:t>
            </w:r>
          </w:p>
        </w:tc>
        <w:tc>
          <w:tcPr>
            <w:tcW w:w="3190" w:type="dxa"/>
          </w:tcPr>
          <w:p w:rsidR="00B25FAD" w:rsidRPr="005762FA" w:rsidRDefault="00B25FAD" w:rsidP="0046710B">
            <w:pPr>
              <w:pStyle w:val="a3"/>
              <w:tabs>
                <w:tab w:val="left" w:pos="3813"/>
              </w:tabs>
              <w:ind w:left="0"/>
              <w:jc w:val="both"/>
              <w:rPr>
                <w:lang w:val="en-US"/>
              </w:rPr>
            </w:pPr>
          </w:p>
        </w:tc>
        <w:tc>
          <w:tcPr>
            <w:tcW w:w="3191" w:type="dxa"/>
          </w:tcPr>
          <w:p w:rsidR="00B25FAD" w:rsidRPr="005762FA" w:rsidRDefault="00B25FAD" w:rsidP="0046710B">
            <w:pPr>
              <w:pStyle w:val="a3"/>
              <w:tabs>
                <w:tab w:val="left" w:pos="3813"/>
              </w:tabs>
              <w:ind w:left="0"/>
              <w:jc w:val="both"/>
              <w:rPr>
                <w:lang w:val="en-US"/>
              </w:rPr>
            </w:pPr>
          </w:p>
        </w:tc>
      </w:tr>
      <w:tr w:rsidR="00B25FAD" w:rsidRPr="005762FA" w:rsidTr="0046710B">
        <w:tc>
          <w:tcPr>
            <w:tcW w:w="3190" w:type="dxa"/>
          </w:tcPr>
          <w:p w:rsidR="00B25FAD" w:rsidRPr="005762FA" w:rsidRDefault="00B25FAD" w:rsidP="0046710B">
            <w:pPr>
              <w:pStyle w:val="a3"/>
              <w:tabs>
                <w:tab w:val="left" w:pos="3813"/>
              </w:tabs>
              <w:ind w:left="0"/>
              <w:jc w:val="both"/>
              <w:rPr>
                <w:lang w:val="en-US"/>
              </w:rPr>
            </w:pPr>
            <w:r w:rsidRPr="005762FA">
              <w:rPr>
                <w:lang w:val="en-US"/>
              </w:rPr>
              <w:t>4</w:t>
            </w:r>
            <w:r>
              <w:t xml:space="preserve"> </w:t>
            </w:r>
            <w:r w:rsidRPr="005762FA">
              <w:rPr>
                <w:lang w:val="en-US"/>
              </w:rPr>
              <w:t>paragraph</w:t>
            </w:r>
          </w:p>
        </w:tc>
        <w:tc>
          <w:tcPr>
            <w:tcW w:w="3190" w:type="dxa"/>
          </w:tcPr>
          <w:p w:rsidR="00B25FAD" w:rsidRPr="005762FA" w:rsidRDefault="00B25FAD" w:rsidP="0046710B">
            <w:pPr>
              <w:pStyle w:val="a3"/>
              <w:tabs>
                <w:tab w:val="left" w:pos="3813"/>
              </w:tabs>
              <w:ind w:left="0"/>
              <w:jc w:val="both"/>
              <w:rPr>
                <w:lang w:val="en-US"/>
              </w:rPr>
            </w:pPr>
          </w:p>
        </w:tc>
        <w:tc>
          <w:tcPr>
            <w:tcW w:w="3191" w:type="dxa"/>
          </w:tcPr>
          <w:p w:rsidR="00B25FAD" w:rsidRPr="005762FA" w:rsidRDefault="00B25FAD" w:rsidP="0046710B">
            <w:pPr>
              <w:pStyle w:val="a3"/>
              <w:tabs>
                <w:tab w:val="left" w:pos="3813"/>
              </w:tabs>
              <w:ind w:left="0"/>
              <w:jc w:val="both"/>
              <w:rPr>
                <w:lang w:val="en-US"/>
              </w:rPr>
            </w:pPr>
          </w:p>
        </w:tc>
      </w:tr>
      <w:tr w:rsidR="00B25FAD" w:rsidRPr="005762FA" w:rsidTr="0046710B">
        <w:tc>
          <w:tcPr>
            <w:tcW w:w="3190" w:type="dxa"/>
          </w:tcPr>
          <w:p w:rsidR="00B25FAD" w:rsidRPr="005762FA" w:rsidRDefault="00B25FAD" w:rsidP="0046710B">
            <w:pPr>
              <w:pStyle w:val="a3"/>
              <w:tabs>
                <w:tab w:val="left" w:pos="3813"/>
              </w:tabs>
              <w:ind w:left="0"/>
              <w:jc w:val="both"/>
              <w:rPr>
                <w:lang w:val="en-US"/>
              </w:rPr>
            </w:pPr>
            <w:r w:rsidRPr="005762FA">
              <w:rPr>
                <w:lang w:val="en-US"/>
              </w:rPr>
              <w:t>5</w:t>
            </w:r>
            <w:r>
              <w:t xml:space="preserve"> </w:t>
            </w:r>
            <w:r w:rsidRPr="005762FA">
              <w:rPr>
                <w:lang w:val="en-US"/>
              </w:rPr>
              <w:t>paragraph</w:t>
            </w:r>
          </w:p>
        </w:tc>
        <w:tc>
          <w:tcPr>
            <w:tcW w:w="3190" w:type="dxa"/>
          </w:tcPr>
          <w:p w:rsidR="00B25FAD" w:rsidRPr="005762FA" w:rsidRDefault="00B25FAD" w:rsidP="0046710B">
            <w:pPr>
              <w:pStyle w:val="a3"/>
              <w:tabs>
                <w:tab w:val="left" w:pos="3813"/>
              </w:tabs>
              <w:ind w:left="0"/>
              <w:jc w:val="both"/>
              <w:rPr>
                <w:lang w:val="en-US"/>
              </w:rPr>
            </w:pPr>
          </w:p>
        </w:tc>
        <w:tc>
          <w:tcPr>
            <w:tcW w:w="3191" w:type="dxa"/>
          </w:tcPr>
          <w:p w:rsidR="00B25FAD" w:rsidRPr="005762FA" w:rsidRDefault="00B25FAD" w:rsidP="0046710B">
            <w:pPr>
              <w:pStyle w:val="a3"/>
              <w:tabs>
                <w:tab w:val="left" w:pos="3813"/>
              </w:tabs>
              <w:ind w:left="0"/>
              <w:jc w:val="both"/>
              <w:rPr>
                <w:lang w:val="en-US"/>
              </w:rPr>
            </w:pPr>
          </w:p>
        </w:tc>
      </w:tr>
    </w:tbl>
    <w:p w:rsidR="00B25FAD" w:rsidRPr="00334EFC" w:rsidRDefault="00B25FAD" w:rsidP="00B25FAD">
      <w:pPr>
        <w:pStyle w:val="a3"/>
        <w:tabs>
          <w:tab w:val="left" w:pos="1373"/>
        </w:tabs>
        <w:ind w:left="0"/>
        <w:jc w:val="both"/>
        <w:rPr>
          <w:lang w:val="en-US"/>
        </w:rPr>
      </w:pPr>
      <w:r>
        <w:rPr>
          <w:lang w:val="en-US"/>
        </w:rPr>
        <w:t xml:space="preserve">        </w:t>
      </w:r>
    </w:p>
    <w:p w:rsidR="00C81A01" w:rsidRDefault="00C81A01"/>
    <w:sectPr w:rsidR="00C81A01" w:rsidSect="00546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3DF9"/>
    <w:multiLevelType w:val="hybridMultilevel"/>
    <w:tmpl w:val="DD14C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B25FAD"/>
    <w:rsid w:val="0003582D"/>
    <w:rsid w:val="00035E09"/>
    <w:rsid w:val="000615D7"/>
    <w:rsid w:val="00067302"/>
    <w:rsid w:val="000874CC"/>
    <w:rsid w:val="000A4DD0"/>
    <w:rsid w:val="00101E6C"/>
    <w:rsid w:val="00102B9C"/>
    <w:rsid w:val="001052A1"/>
    <w:rsid w:val="00120897"/>
    <w:rsid w:val="001232B1"/>
    <w:rsid w:val="00125479"/>
    <w:rsid w:val="001361E3"/>
    <w:rsid w:val="00141620"/>
    <w:rsid w:val="00141EEB"/>
    <w:rsid w:val="00157A55"/>
    <w:rsid w:val="001C0761"/>
    <w:rsid w:val="001C4F82"/>
    <w:rsid w:val="001C62B8"/>
    <w:rsid w:val="001E201C"/>
    <w:rsid w:val="001E545E"/>
    <w:rsid w:val="001F1461"/>
    <w:rsid w:val="00204BEE"/>
    <w:rsid w:val="002123EF"/>
    <w:rsid w:val="002125FB"/>
    <w:rsid w:val="00215031"/>
    <w:rsid w:val="0022028D"/>
    <w:rsid w:val="00222DFB"/>
    <w:rsid w:val="00224EA5"/>
    <w:rsid w:val="00250960"/>
    <w:rsid w:val="00261D2F"/>
    <w:rsid w:val="00274731"/>
    <w:rsid w:val="002B464B"/>
    <w:rsid w:val="002C5D62"/>
    <w:rsid w:val="002C7D76"/>
    <w:rsid w:val="002E2502"/>
    <w:rsid w:val="002E70B3"/>
    <w:rsid w:val="002F656A"/>
    <w:rsid w:val="003070BE"/>
    <w:rsid w:val="00310206"/>
    <w:rsid w:val="00330829"/>
    <w:rsid w:val="00347CC1"/>
    <w:rsid w:val="003575A3"/>
    <w:rsid w:val="003821CE"/>
    <w:rsid w:val="003928B3"/>
    <w:rsid w:val="00395D9E"/>
    <w:rsid w:val="003A3748"/>
    <w:rsid w:val="003C69E5"/>
    <w:rsid w:val="0041065F"/>
    <w:rsid w:val="00411163"/>
    <w:rsid w:val="004172D0"/>
    <w:rsid w:val="0044653A"/>
    <w:rsid w:val="00490642"/>
    <w:rsid w:val="004A3FAF"/>
    <w:rsid w:val="004C1513"/>
    <w:rsid w:val="004C68B9"/>
    <w:rsid w:val="004E0B07"/>
    <w:rsid w:val="005129E8"/>
    <w:rsid w:val="005130A9"/>
    <w:rsid w:val="00513721"/>
    <w:rsid w:val="00517CAE"/>
    <w:rsid w:val="005A4822"/>
    <w:rsid w:val="005A4B09"/>
    <w:rsid w:val="005D1E66"/>
    <w:rsid w:val="005D7537"/>
    <w:rsid w:val="005F3ECC"/>
    <w:rsid w:val="0060369D"/>
    <w:rsid w:val="00616E9D"/>
    <w:rsid w:val="006212AD"/>
    <w:rsid w:val="006319E2"/>
    <w:rsid w:val="00635EB7"/>
    <w:rsid w:val="0067756C"/>
    <w:rsid w:val="0067762D"/>
    <w:rsid w:val="0068181D"/>
    <w:rsid w:val="0068626A"/>
    <w:rsid w:val="0069276F"/>
    <w:rsid w:val="006970E1"/>
    <w:rsid w:val="006B228A"/>
    <w:rsid w:val="006D746C"/>
    <w:rsid w:val="006E7F55"/>
    <w:rsid w:val="006F5CA0"/>
    <w:rsid w:val="006F78AA"/>
    <w:rsid w:val="00727095"/>
    <w:rsid w:val="0073021C"/>
    <w:rsid w:val="0075474F"/>
    <w:rsid w:val="00764CB0"/>
    <w:rsid w:val="007657DB"/>
    <w:rsid w:val="007674BC"/>
    <w:rsid w:val="00776766"/>
    <w:rsid w:val="00781BC8"/>
    <w:rsid w:val="007A0E0B"/>
    <w:rsid w:val="007A551C"/>
    <w:rsid w:val="007D7C0C"/>
    <w:rsid w:val="007E3584"/>
    <w:rsid w:val="007E68FB"/>
    <w:rsid w:val="007F16F3"/>
    <w:rsid w:val="008008D6"/>
    <w:rsid w:val="008009CB"/>
    <w:rsid w:val="00801B5A"/>
    <w:rsid w:val="0081149F"/>
    <w:rsid w:val="008230B6"/>
    <w:rsid w:val="00845B5C"/>
    <w:rsid w:val="00864C74"/>
    <w:rsid w:val="00871C84"/>
    <w:rsid w:val="00882E8B"/>
    <w:rsid w:val="008B0D68"/>
    <w:rsid w:val="008C5A05"/>
    <w:rsid w:val="008D7967"/>
    <w:rsid w:val="00925113"/>
    <w:rsid w:val="00943EC5"/>
    <w:rsid w:val="00950FA2"/>
    <w:rsid w:val="00955084"/>
    <w:rsid w:val="00956FA7"/>
    <w:rsid w:val="00963052"/>
    <w:rsid w:val="00975806"/>
    <w:rsid w:val="00986806"/>
    <w:rsid w:val="0099222D"/>
    <w:rsid w:val="009B3493"/>
    <w:rsid w:val="009B4FE3"/>
    <w:rsid w:val="009B515A"/>
    <w:rsid w:val="009B5FEA"/>
    <w:rsid w:val="009C0F77"/>
    <w:rsid w:val="009C3959"/>
    <w:rsid w:val="009F29DE"/>
    <w:rsid w:val="009F59B3"/>
    <w:rsid w:val="00A276BA"/>
    <w:rsid w:val="00A51A2B"/>
    <w:rsid w:val="00A64782"/>
    <w:rsid w:val="00A90773"/>
    <w:rsid w:val="00A919F8"/>
    <w:rsid w:val="00AB2992"/>
    <w:rsid w:val="00AE29FF"/>
    <w:rsid w:val="00B00A73"/>
    <w:rsid w:val="00B25FAD"/>
    <w:rsid w:val="00B45649"/>
    <w:rsid w:val="00B817A4"/>
    <w:rsid w:val="00B85343"/>
    <w:rsid w:val="00B858E5"/>
    <w:rsid w:val="00BA1752"/>
    <w:rsid w:val="00BA7101"/>
    <w:rsid w:val="00BB741A"/>
    <w:rsid w:val="00BD16E9"/>
    <w:rsid w:val="00BD6348"/>
    <w:rsid w:val="00C0337E"/>
    <w:rsid w:val="00C057EC"/>
    <w:rsid w:val="00C3637F"/>
    <w:rsid w:val="00C81A01"/>
    <w:rsid w:val="00C95F21"/>
    <w:rsid w:val="00CA08EB"/>
    <w:rsid w:val="00CB1223"/>
    <w:rsid w:val="00CC6106"/>
    <w:rsid w:val="00CD0D3F"/>
    <w:rsid w:val="00CD515A"/>
    <w:rsid w:val="00CD75E9"/>
    <w:rsid w:val="00CE7B27"/>
    <w:rsid w:val="00CF7EED"/>
    <w:rsid w:val="00D23D5F"/>
    <w:rsid w:val="00D42884"/>
    <w:rsid w:val="00D57A13"/>
    <w:rsid w:val="00D74DCB"/>
    <w:rsid w:val="00D76400"/>
    <w:rsid w:val="00DC1531"/>
    <w:rsid w:val="00DC4762"/>
    <w:rsid w:val="00DE091A"/>
    <w:rsid w:val="00DF39C3"/>
    <w:rsid w:val="00DF6BBA"/>
    <w:rsid w:val="00E35011"/>
    <w:rsid w:val="00E44254"/>
    <w:rsid w:val="00E46A6D"/>
    <w:rsid w:val="00E473E1"/>
    <w:rsid w:val="00E55CE6"/>
    <w:rsid w:val="00E56E03"/>
    <w:rsid w:val="00E61626"/>
    <w:rsid w:val="00E85D6E"/>
    <w:rsid w:val="00E929E3"/>
    <w:rsid w:val="00EC0BEF"/>
    <w:rsid w:val="00EC1EA9"/>
    <w:rsid w:val="00EC38A9"/>
    <w:rsid w:val="00ED75E8"/>
    <w:rsid w:val="00F11D25"/>
    <w:rsid w:val="00F21F28"/>
    <w:rsid w:val="00F309DE"/>
    <w:rsid w:val="00F53FC6"/>
    <w:rsid w:val="00F56751"/>
    <w:rsid w:val="00F7046E"/>
    <w:rsid w:val="00F71ABD"/>
    <w:rsid w:val="00FA1F29"/>
    <w:rsid w:val="00FA7272"/>
    <w:rsid w:val="00FB353F"/>
    <w:rsid w:val="00FD3A6C"/>
    <w:rsid w:val="00FD7C95"/>
    <w:rsid w:val="00FE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FA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Company>Microsoft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2010-01-16T14:16:00Z</dcterms:created>
  <dcterms:modified xsi:type="dcterms:W3CDTF">2010-01-16T14:16:00Z</dcterms:modified>
</cp:coreProperties>
</file>