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Pr="00BD7CFB" w:rsidRDefault="004E7E88" w:rsidP="004E7E88">
      <w:pPr>
        <w:jc w:val="center"/>
        <w:rPr>
          <w:b/>
        </w:rPr>
      </w:pPr>
      <w:r w:rsidRPr="00BD7CFB">
        <w:rPr>
          <w:b/>
        </w:rPr>
        <w:t>Приложения.</w:t>
      </w:r>
    </w:p>
    <w:p w:rsidR="004E7E88" w:rsidRPr="00BD7CFB" w:rsidRDefault="004E7E88" w:rsidP="004E7E88">
      <w:pPr>
        <w:jc w:val="center"/>
        <w:rPr>
          <w:b/>
        </w:rPr>
      </w:pPr>
      <w:r w:rsidRPr="00BD7CFB">
        <w:rPr>
          <w:b/>
        </w:rPr>
        <w:t>Текст №1</w:t>
      </w:r>
    </w:p>
    <w:p w:rsidR="004E7E88" w:rsidRDefault="004E7E88" w:rsidP="004E7E88">
      <w:pPr>
        <w:jc w:val="both"/>
      </w:pPr>
      <w:r>
        <w:t xml:space="preserve">    Первая русская матрёшка появилась в конце XIX века. Прообразом её послужила привезённая из Японии фигурка добродушного буддийского мудреца Фукуруму, в которой находилось ещё несколько фигурок, вложенных одна в другую. Хоть игрушка и была привезена с далёкого острова Хонсю, сами японцы утверждают, что такую игрушку выточил безвестный русский монах.  </w:t>
      </w:r>
    </w:p>
    <w:p w:rsidR="004E7E88" w:rsidRDefault="004E7E88" w:rsidP="004E7E88">
      <w:pPr>
        <w:jc w:val="both"/>
      </w:pPr>
      <w:r>
        <w:t xml:space="preserve">    Деревянную разъёмную куклу, сделанную уже в России, назвали матрёшкой. В дореволюционной провинции имя Матрёна, Матрёша считалось одним из наиболее распространённых женских имён. В его основе лежит латинское слово </w:t>
      </w:r>
      <w:r w:rsidRPr="00A07129">
        <w:t>“</w:t>
      </w:r>
      <w:r>
        <w:rPr>
          <w:lang w:val="en-US"/>
        </w:rPr>
        <w:t>mater</w:t>
      </w:r>
      <w:r w:rsidRPr="00A07129">
        <w:t>”</w:t>
      </w:r>
      <w:r>
        <w:t xml:space="preserve"> – мать. Потому в народе имя Матрёна ассоциировалось с матерью, причём многочисленного семейства, так как в крестьянских семьях того времени было принято иметь помногу детей. </w:t>
      </w:r>
    </w:p>
    <w:p w:rsidR="004E7E88" w:rsidRDefault="004E7E88" w:rsidP="004E7E88">
      <w:pPr>
        <w:jc w:val="both"/>
      </w:pPr>
      <w:r>
        <w:t xml:space="preserve">    Первые матрёшки изготавливались в артелях. Они изображали девушек в русских сарафанах с корзинками, серпами, букетиками цветов либо в зимних полушубках. Позже на матрёшек стали наносить всевозможные жанровые сценки, рассказывающие о временах года, о крестьянском быте, о весёлых ярмарках и народных праздниках.  </w:t>
      </w:r>
    </w:p>
    <w:p w:rsidR="004E7E88" w:rsidRDefault="004E7E88" w:rsidP="004E7E88">
      <w:pPr>
        <w:jc w:val="both"/>
      </w:pPr>
      <w:r>
        <w:t xml:space="preserve">    Наряду с женскими образами часто встречались и мужские персонажи. Мастера-матрёшечники пытались экспериментировать и с формой игрушки: вытачивали фигуры в виде древнерусского шлема, конусообразные. Но эти новшества не прижились. И детям и взрослым больше пришлась по душе матрёшка традиционной формы. </w:t>
      </w:r>
    </w:p>
    <w:p w:rsidR="004E7E88" w:rsidRDefault="004E7E88" w:rsidP="004E7E88">
      <w:pPr>
        <w:jc w:val="both"/>
      </w:pPr>
      <w:r>
        <w:t xml:space="preserve">    Постепенно из обычной детской забавы матрёшка превратилась в предмет искусства. Но, несмотря на постоянные формы, все они абсолютно разные. Особенно теперь, когда матрёшка стала авторской, то есть её расписывают профессиональные художники, живописцы и мастера народных промыслов. Прежним в матрёшке осталось сказочность и загадка, а яркие насыщенные краски придают ей теплоту и солнечность.           </w:t>
      </w:r>
      <w:r w:rsidRPr="007F4432">
        <w:rPr>
          <w:b/>
        </w:rPr>
        <w:t>(И.Антонова)</w:t>
      </w:r>
    </w:p>
    <w:p w:rsidR="004E7E88" w:rsidRDefault="004E7E88" w:rsidP="004E7E88"/>
    <w:p w:rsidR="004E7E88" w:rsidRDefault="004E7E88" w:rsidP="004E7E88">
      <w:r>
        <w:t xml:space="preserve"> </w:t>
      </w:r>
    </w:p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Pr="003D7B48" w:rsidRDefault="004E7E88" w:rsidP="004E7E88">
      <w:pPr>
        <w:rPr>
          <w:b/>
        </w:rPr>
      </w:pPr>
      <w:r w:rsidRPr="003D7B48">
        <w:rPr>
          <w:b/>
        </w:rPr>
        <w:t xml:space="preserve">Текст №2 </w:t>
      </w:r>
    </w:p>
    <w:p w:rsidR="004E7E88" w:rsidRDefault="004E7E88" w:rsidP="004E7E88">
      <w:r>
        <w:t xml:space="preserve">324. Спишите. Обозначьте части слов, в которых находятся вставленные орфограммы. Объясните постановку запятых между однородными членами </w:t>
      </w:r>
    </w:p>
    <w:p w:rsidR="004E7E88" w:rsidRDefault="004E7E88" w:rsidP="004E7E88"/>
    <w:p w:rsidR="004E7E88" w:rsidRDefault="004E7E88" w:rsidP="004E7E88">
      <w:r>
        <w:t xml:space="preserve">    Матрёшка – это деревя(н,  нн)ая  кукла, похожая на ваньку-встаньку. Изображает она русск..   крестьянск..   девушку. Внутрь матрёшк..  вкладывают несколько меньших матрёшек, располагая их по росту. </w:t>
      </w:r>
    </w:p>
    <w:p w:rsidR="004E7E88" w:rsidRDefault="004E7E88" w:rsidP="004E7E88">
      <w:r>
        <w:lastRenderedPageBreak/>
        <w:t xml:space="preserve">    Матрёшка в шали алого цвета ст..яла на письме(н,  нн)ом столе. Она была густо покрыта лаком и бл..стела, как стекля(н,  нн) ая. В ней было скрыто ещё пять матрёшек в разноцветных шалях. Деревенский мастер наградил матрёшек русской кр..сотой, соболи(н,  нн)ыми бр..вями и рдеющим, как угли, румянц..м.                         </w:t>
      </w:r>
    </w:p>
    <w:p w:rsidR="004E7E88" w:rsidRDefault="004E7E88" w:rsidP="004E7E88">
      <w:r>
        <w:t xml:space="preserve">    Синие их глаза он пр..крыл дли(н,  нн)ыми</w:t>
      </w:r>
      <w:r>
        <w:rPr>
          <w:vertAlign w:val="superscript"/>
        </w:rPr>
        <w:t>2</w:t>
      </w:r>
      <w:r>
        <w:t xml:space="preserve"> р..сницами.       </w:t>
      </w:r>
      <w:r w:rsidRPr="003D7B48">
        <w:rPr>
          <w:b/>
        </w:rPr>
        <w:t>(По К.Паустовскому.)</w:t>
      </w:r>
    </w:p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Pr="00C95E5F" w:rsidRDefault="004E7E88" w:rsidP="004E7E88">
      <w:pPr>
        <w:rPr>
          <w:vertAlign w:val="superscript"/>
        </w:rPr>
      </w:pPr>
    </w:p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/>
    <w:p w:rsidR="004E7E88" w:rsidRDefault="004E7E88" w:rsidP="004E7E88">
      <w:pPr>
        <w:rPr>
          <w:b/>
        </w:rPr>
      </w:pPr>
      <w:r w:rsidRPr="003D7B48">
        <w:rPr>
          <w:b/>
        </w:rPr>
        <w:t>Текст №3</w:t>
      </w:r>
      <w:r>
        <w:rPr>
          <w:b/>
        </w:rPr>
        <w:t xml:space="preserve"> </w:t>
      </w:r>
    </w:p>
    <w:p w:rsidR="004E7E88" w:rsidRDefault="004E7E88" w:rsidP="004E7E88">
      <w:pPr>
        <w:jc w:val="both"/>
      </w:pPr>
      <w:r>
        <w:rPr>
          <w:b/>
        </w:rPr>
        <w:t xml:space="preserve">   </w:t>
      </w:r>
      <w:r w:rsidRPr="003D7B48">
        <w:rPr>
          <w:b/>
        </w:rPr>
        <w:t>Матрёшка</w:t>
      </w:r>
      <w:r>
        <w:rPr>
          <w:b/>
        </w:rPr>
        <w:t xml:space="preserve"> – </w:t>
      </w:r>
      <w:r w:rsidRPr="003D7B48">
        <w:t>русская иг</w:t>
      </w:r>
      <w:r>
        <w:t xml:space="preserve">рушка, деревянная ярко раскрашенная кукла полуовальной формы, полая внутри, в которую вкладываются такие же куклы меньшего размера. </w:t>
      </w:r>
    </w:p>
    <w:p w:rsidR="004E7E88" w:rsidRDefault="004E7E88" w:rsidP="004E7E88">
      <w:pPr>
        <w:jc w:val="both"/>
      </w:pPr>
      <w:r>
        <w:t xml:space="preserve">   Название произошло от уменьшительно-ласкательной формы русского женского имени Матрёна, которое было широко распространено в прошлом в крестьянской среде. </w:t>
      </w:r>
    </w:p>
    <w:p w:rsidR="004E7E88" w:rsidRDefault="004E7E88" w:rsidP="004E7E88">
      <w:pPr>
        <w:jc w:val="both"/>
      </w:pPr>
      <w:r>
        <w:t xml:space="preserve">   Матрёшка появилась в 90-х годах XIX века. Первоначально её делали только в Сергиевом Посаде (Моск.области) – старинном центре игрушечного промысла. Сейчас матрёшку изготовляют на многих фабриках и предприятиях народно-художественных промыслов. </w:t>
      </w:r>
    </w:p>
    <w:p w:rsidR="004E7E88" w:rsidRDefault="004E7E88" w:rsidP="004E7E88">
      <w:pPr>
        <w:jc w:val="both"/>
      </w:pPr>
      <w:r>
        <w:t xml:space="preserve">    Каждая матрёшка представляет собой изображение девочки или женщины в русской национальной одежде: в сарафане, с платочком на голове. Её одежду украшают яркие цветы, в руках она держит корзинку, или птицу, или букет цветов. Все куклы, которые составляют одну игрушку, похожи, но отличаются друг от друга какой-нибудь деталью. Одна игрушка обычно состоит из 3 -24 кукол. </w:t>
      </w:r>
    </w:p>
    <w:p w:rsidR="004E7E88" w:rsidRPr="003D7B48" w:rsidRDefault="004E7E88" w:rsidP="004E7E88">
      <w:pPr>
        <w:jc w:val="both"/>
        <w:rPr>
          <w:b/>
        </w:rPr>
      </w:pPr>
      <w:r>
        <w:t xml:space="preserve">    Лаконичная по форме, яркая и красочная матрёшка является одним из самых популярных русских сувениров. Изображение матрёшки часто бывает эмблемой русских товаров, его можно встретить на марках, значках, этикетках.        </w:t>
      </w:r>
      <w:r w:rsidRPr="00523F89">
        <w:rPr>
          <w:b/>
        </w:rPr>
        <w:t>(Л.К.Муллагалиева. Реалии русской культуры</w:t>
      </w:r>
      <w:r>
        <w:t xml:space="preserve">. </w:t>
      </w:r>
      <w:r w:rsidRPr="00523F89">
        <w:rPr>
          <w:b/>
        </w:rPr>
        <w:t>Лингвокультурологический словарь. С.123)</w:t>
      </w:r>
    </w:p>
    <w:p w:rsidR="004E7E88" w:rsidRDefault="004E7E88" w:rsidP="004E7E88"/>
    <w:p w:rsidR="00C81A01" w:rsidRDefault="00C81A01"/>
    <w:sectPr w:rsidR="00C81A01" w:rsidSect="00C96F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4E7E88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7E88"/>
    <w:rsid w:val="005F3ECC"/>
    <w:rsid w:val="0067756C"/>
    <w:rsid w:val="0075474F"/>
    <w:rsid w:val="00781BC8"/>
    <w:rsid w:val="00955084"/>
    <w:rsid w:val="00975806"/>
    <w:rsid w:val="009B3493"/>
    <w:rsid w:val="00A919F8"/>
    <w:rsid w:val="00AB299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2009-08-08T16:03:00Z</dcterms:created>
  <dcterms:modified xsi:type="dcterms:W3CDTF">2009-08-08T16:03:00Z</dcterms:modified>
</cp:coreProperties>
</file>