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6D" w:rsidRDefault="00E53E6D" w:rsidP="00E53E6D">
      <w:r>
        <w:rPr>
          <w:b/>
          <w:bCs/>
        </w:rPr>
        <w:t>Приложение 3.</w:t>
      </w:r>
      <w:r>
        <w:t xml:space="preserve"> 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398"/>
        <w:gridCol w:w="2796"/>
        <w:gridCol w:w="408"/>
        <w:gridCol w:w="1435"/>
        <w:gridCol w:w="443"/>
        <w:gridCol w:w="2797"/>
        <w:gridCol w:w="550"/>
      </w:tblGrid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709" w:type="dxa"/>
            <w:gridSpan w:val="2"/>
          </w:tcPr>
          <w:p w:rsidR="00E53E6D" w:rsidRDefault="00E53E6D" w:rsidP="00F1659B">
            <w:r>
              <w:t>Функция</w:t>
            </w:r>
          </w:p>
        </w:tc>
        <w:tc>
          <w:tcPr>
            <w:tcW w:w="3204" w:type="dxa"/>
            <w:gridSpan w:val="2"/>
          </w:tcPr>
          <w:p w:rsidR="00E53E6D" w:rsidRDefault="00E53E6D" w:rsidP="00F1659B">
            <w:r>
              <w:t>График функции</w:t>
            </w:r>
          </w:p>
        </w:tc>
        <w:tc>
          <w:tcPr>
            <w:tcW w:w="1878" w:type="dxa"/>
            <w:gridSpan w:val="2"/>
          </w:tcPr>
          <w:p w:rsidR="00E53E6D" w:rsidRDefault="00E53E6D" w:rsidP="00F1659B">
            <w:r>
              <w:t>Производная функции</w:t>
            </w:r>
          </w:p>
        </w:tc>
        <w:tc>
          <w:tcPr>
            <w:tcW w:w="3347" w:type="dxa"/>
            <w:gridSpan w:val="2"/>
          </w:tcPr>
          <w:p w:rsidR="00E53E6D" w:rsidRDefault="00E53E6D" w:rsidP="00F1659B">
            <w:r>
              <w:t>График производной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+1</w:t>
            </w:r>
          </w:p>
        </w:tc>
        <w:tc>
          <w:tcPr>
            <w:tcW w:w="398" w:type="dxa"/>
          </w:tcPr>
          <w:p w:rsidR="00E53E6D" w:rsidRDefault="00E53E6D" w:rsidP="00F1659B">
            <w:r>
              <w:t>А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-654050</wp:posOffset>
                  </wp:positionV>
                  <wp:extent cx="1637030" cy="722630"/>
                  <wp:effectExtent l="0" t="0" r="0" b="0"/>
                  <wp:wrapTopAndBottom/>
                  <wp:docPr id="28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1</w:t>
            </w:r>
          </w:p>
        </w:tc>
        <w:tc>
          <w:tcPr>
            <w:tcW w:w="1435" w:type="dxa"/>
          </w:tcPr>
          <w:p w:rsidR="00E53E6D" w:rsidRDefault="00E53E6D" w:rsidP="00F1659B">
            <w:pPr>
              <w:rPr>
                <w:vertAlign w:val="superscript"/>
              </w:rPr>
            </w:pPr>
            <w:r>
              <w:t>у = 3х</w:t>
            </w:r>
            <w:r>
              <w:rPr>
                <w:vertAlign w:val="superscript"/>
              </w:rPr>
              <w:t>2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W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504950" cy="8286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2х -5</w:t>
            </w:r>
          </w:p>
        </w:tc>
        <w:tc>
          <w:tcPr>
            <w:tcW w:w="398" w:type="dxa"/>
          </w:tcPr>
          <w:p w:rsidR="00E53E6D" w:rsidRDefault="00E53E6D" w:rsidP="00F1659B">
            <w:r>
              <w:t>Б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-1040130</wp:posOffset>
                  </wp:positionV>
                  <wp:extent cx="1203325" cy="1083310"/>
                  <wp:effectExtent l="0" t="0" r="0" b="0"/>
                  <wp:wrapTopAndBottom/>
                  <wp:docPr id="27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2</w:t>
            </w:r>
          </w:p>
        </w:tc>
        <w:tc>
          <w:tcPr>
            <w:tcW w:w="1435" w:type="dxa"/>
          </w:tcPr>
          <w:p w:rsidR="00E53E6D" w:rsidRDefault="00E53E6D" w:rsidP="00F1659B">
            <w:r>
              <w:t xml:space="preserve">у = </w:t>
            </w: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R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-896620</wp:posOffset>
                  </wp:positionV>
                  <wp:extent cx="1219200" cy="1009015"/>
                  <wp:effectExtent l="0" t="0" r="0" b="0"/>
                  <wp:wrapTopAndBottom/>
                  <wp:docPr id="26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 xml:space="preserve">у = </w:t>
            </w:r>
            <w:r>
              <w:rPr>
                <w:lang w:val="en-US"/>
              </w:rPr>
              <w:t>sin</w:t>
            </w:r>
            <w:r>
              <w:t xml:space="preserve"> </w:t>
            </w:r>
            <w:r>
              <w:rPr>
                <w:lang w:val="en-US"/>
              </w:rPr>
              <w:t>x</w:t>
            </w:r>
          </w:p>
        </w:tc>
        <w:tc>
          <w:tcPr>
            <w:tcW w:w="398" w:type="dxa"/>
          </w:tcPr>
          <w:p w:rsidR="00E53E6D" w:rsidRDefault="00E53E6D" w:rsidP="00F1659B">
            <w:r>
              <w:t>В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-912495</wp:posOffset>
                  </wp:positionV>
                  <wp:extent cx="1200150" cy="1083310"/>
                  <wp:effectExtent l="0" t="0" r="0" b="0"/>
                  <wp:wrapTopAndBottom/>
                  <wp:docPr id="25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3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2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S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-2496185</wp:posOffset>
                  </wp:positionH>
                  <wp:positionV relativeFrom="paragraph">
                    <wp:posOffset>-1885950</wp:posOffset>
                  </wp:positionV>
                  <wp:extent cx="1637030" cy="875030"/>
                  <wp:effectExtent l="0" t="0" r="0" b="0"/>
                  <wp:wrapTopAndBottom/>
                  <wp:docPr id="24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III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proofErr w:type="spellStart"/>
            <w:r>
              <w:t>у=</w:t>
            </w:r>
            <w:r>
              <w:rPr>
                <w:lang w:val="en-US"/>
              </w:rPr>
              <w:t>cos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+2</w:t>
            </w:r>
          </w:p>
        </w:tc>
        <w:tc>
          <w:tcPr>
            <w:tcW w:w="398" w:type="dxa"/>
          </w:tcPr>
          <w:p w:rsidR="00E53E6D" w:rsidRDefault="00E53E6D" w:rsidP="00F1659B">
            <w:r>
              <w:t>Г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19200" cy="163830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4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- 0,5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Q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057275" cy="16002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IV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pPr>
              <w:rPr>
                <w:vertAlign w:val="superscript"/>
              </w:rPr>
            </w:pPr>
            <w:r>
              <w:t>у = х</w:t>
            </w:r>
            <w:r>
              <w:rPr>
                <w:vertAlign w:val="superscript"/>
              </w:rPr>
              <w:t>3</w:t>
            </w:r>
          </w:p>
        </w:tc>
        <w:tc>
          <w:tcPr>
            <w:tcW w:w="398" w:type="dxa"/>
          </w:tcPr>
          <w:p w:rsidR="00E53E6D" w:rsidRDefault="00E53E6D" w:rsidP="00F1659B">
            <w:r>
              <w:t>Д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-875030</wp:posOffset>
                  </wp:positionV>
                  <wp:extent cx="1212850" cy="1025525"/>
                  <wp:effectExtent l="0" t="0" r="0" b="0"/>
                  <wp:wrapTopAndBottom/>
                  <wp:docPr id="2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5</w:t>
            </w:r>
          </w:p>
        </w:tc>
        <w:tc>
          <w:tcPr>
            <w:tcW w:w="1435" w:type="dxa"/>
          </w:tcPr>
          <w:p w:rsidR="00E53E6D" w:rsidRDefault="00E53E6D" w:rsidP="00F1659B">
            <w:r>
              <w:t xml:space="preserve">у = - </w:t>
            </w: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F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571625" cy="86677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- 0,5х</w:t>
            </w:r>
          </w:p>
        </w:tc>
        <w:tc>
          <w:tcPr>
            <w:tcW w:w="398" w:type="dxa"/>
          </w:tcPr>
          <w:p w:rsidR="00E53E6D" w:rsidRDefault="00E53E6D" w:rsidP="00F1659B">
            <w:r>
              <w:t>Е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19200" cy="158115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6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-1/х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Z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-1090295</wp:posOffset>
                  </wp:positionV>
                  <wp:extent cx="1551305" cy="1264920"/>
                  <wp:effectExtent l="0" t="0" r="0" b="0"/>
                  <wp:wrapTopAndBottom/>
                  <wp:docPr id="22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1/</w:t>
            </w:r>
            <w:proofErr w:type="spellStart"/>
            <w:r>
              <w:t>х</w:t>
            </w:r>
            <w:proofErr w:type="spellEnd"/>
          </w:p>
        </w:tc>
        <w:tc>
          <w:tcPr>
            <w:tcW w:w="398" w:type="dxa"/>
          </w:tcPr>
          <w:p w:rsidR="00E53E6D" w:rsidRDefault="00E53E6D" w:rsidP="00F1659B">
            <w:r>
              <w:t>К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-769620</wp:posOffset>
                  </wp:positionV>
                  <wp:extent cx="1574165" cy="927100"/>
                  <wp:effectExtent l="0" t="0" r="0" b="0"/>
                  <wp:wrapTopAndBottom/>
                  <wp:docPr id="21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7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2х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N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571625" cy="86677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VII</w:t>
            </w:r>
          </w:p>
        </w:tc>
      </w:tr>
    </w:tbl>
    <w:p w:rsidR="00E53E6D" w:rsidRDefault="00E53E6D" w:rsidP="00E53E6D">
      <w:r>
        <w:lastRenderedPageBreak/>
        <w:t>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396"/>
        <w:gridCol w:w="2886"/>
        <w:gridCol w:w="394"/>
        <w:gridCol w:w="1372"/>
        <w:gridCol w:w="443"/>
        <w:gridCol w:w="2886"/>
        <w:gridCol w:w="550"/>
      </w:tblGrid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709" w:type="dxa"/>
            <w:gridSpan w:val="2"/>
          </w:tcPr>
          <w:p w:rsidR="00E53E6D" w:rsidRDefault="00E53E6D" w:rsidP="00F1659B">
            <w:r>
              <w:t>Функция</w:t>
            </w:r>
          </w:p>
        </w:tc>
        <w:tc>
          <w:tcPr>
            <w:tcW w:w="3204" w:type="dxa"/>
            <w:gridSpan w:val="2"/>
          </w:tcPr>
          <w:p w:rsidR="00E53E6D" w:rsidRDefault="00E53E6D" w:rsidP="00F1659B">
            <w:r>
              <w:t>График функции</w:t>
            </w:r>
          </w:p>
        </w:tc>
        <w:tc>
          <w:tcPr>
            <w:tcW w:w="1878" w:type="dxa"/>
            <w:gridSpan w:val="2"/>
          </w:tcPr>
          <w:p w:rsidR="00E53E6D" w:rsidRDefault="00E53E6D" w:rsidP="00F1659B">
            <w:r>
              <w:t>Производная функции</w:t>
            </w:r>
          </w:p>
        </w:tc>
        <w:tc>
          <w:tcPr>
            <w:tcW w:w="3347" w:type="dxa"/>
            <w:gridSpan w:val="2"/>
          </w:tcPr>
          <w:p w:rsidR="00E53E6D" w:rsidRDefault="00E53E6D" w:rsidP="00F1659B">
            <w:r>
              <w:t>График производной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2х –5</w:t>
            </w:r>
          </w:p>
        </w:tc>
        <w:tc>
          <w:tcPr>
            <w:tcW w:w="398" w:type="dxa"/>
          </w:tcPr>
          <w:p w:rsidR="00E53E6D" w:rsidRDefault="00E53E6D" w:rsidP="00F1659B">
            <w:r>
              <w:t>А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571625" cy="866775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1</w:t>
            </w:r>
          </w:p>
        </w:tc>
        <w:tc>
          <w:tcPr>
            <w:tcW w:w="1435" w:type="dxa"/>
          </w:tcPr>
          <w:p w:rsidR="00E53E6D" w:rsidRDefault="00E53E6D" w:rsidP="00F1659B">
            <w:pPr>
              <w:rPr>
                <w:vertAlign w:val="superscript"/>
              </w:rPr>
            </w:pPr>
            <w:r>
              <w:t>у = 3х</w:t>
            </w:r>
            <w:r>
              <w:rPr>
                <w:vertAlign w:val="superscript"/>
              </w:rPr>
              <w:t>2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W</w:t>
            </w:r>
          </w:p>
        </w:tc>
        <w:tc>
          <w:tcPr>
            <w:tcW w:w="2797" w:type="dxa"/>
          </w:tcPr>
          <w:p w:rsidR="00E53E6D" w:rsidRDefault="00E53E6D" w:rsidP="00F1659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04950" cy="828675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/>
          <w:p w:rsidR="00E53E6D" w:rsidRDefault="00E53E6D" w:rsidP="00F1659B">
            <w:r>
              <w:t>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+1</w:t>
            </w:r>
          </w:p>
        </w:tc>
        <w:tc>
          <w:tcPr>
            <w:tcW w:w="398" w:type="dxa"/>
          </w:tcPr>
          <w:p w:rsidR="00E53E6D" w:rsidRDefault="00E53E6D" w:rsidP="00F1659B">
            <w:r>
              <w:t>Б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19200" cy="1400175"/>
                  <wp:effectExtent l="0" t="0" r="0" b="0"/>
                  <wp:docPr id="9" name="Объект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2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-</w:t>
            </w:r>
            <w:proofErr w:type="spellStart"/>
            <w:r>
              <w:rPr>
                <w:lang w:val="en-US"/>
              </w:rPr>
              <w:t>cosx</w:t>
            </w:r>
            <w:proofErr w:type="spell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R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-896620</wp:posOffset>
                  </wp:positionV>
                  <wp:extent cx="1219200" cy="1009015"/>
                  <wp:effectExtent l="0" t="0" r="0" b="0"/>
                  <wp:wrapTopAndBottom/>
                  <wp:docPr id="20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-</w:t>
            </w:r>
            <w:r>
              <w:rPr>
                <w:lang w:val="en-US"/>
              </w:rPr>
              <w:t>sin</w:t>
            </w:r>
            <w:r>
              <w:t xml:space="preserve"> </w:t>
            </w:r>
            <w:r>
              <w:rPr>
                <w:lang w:val="en-US"/>
              </w:rPr>
              <w:t>x</w:t>
            </w:r>
          </w:p>
        </w:tc>
        <w:tc>
          <w:tcPr>
            <w:tcW w:w="398" w:type="dxa"/>
          </w:tcPr>
          <w:p w:rsidR="00E53E6D" w:rsidRDefault="00E53E6D" w:rsidP="00F1659B">
            <w:r>
              <w:t>В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-912495</wp:posOffset>
                  </wp:positionV>
                  <wp:extent cx="1200150" cy="1083310"/>
                  <wp:effectExtent l="0" t="0" r="0" b="0"/>
                  <wp:wrapTopAndBottom/>
                  <wp:docPr id="19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anchor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3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2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S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695450" cy="942975"/>
                  <wp:effectExtent l="0" t="0" r="0" b="0"/>
                  <wp:docPr id="10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III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proofErr w:type="spellStart"/>
            <w:r>
              <w:t>у=</w:t>
            </w:r>
            <w:r>
              <w:rPr>
                <w:lang w:val="en-US"/>
              </w:rPr>
              <w:t>cos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>-3</w:t>
            </w:r>
          </w:p>
        </w:tc>
        <w:tc>
          <w:tcPr>
            <w:tcW w:w="398" w:type="dxa"/>
          </w:tcPr>
          <w:p w:rsidR="00E53E6D" w:rsidRDefault="00E53E6D" w:rsidP="00F1659B">
            <w:r>
              <w:t>Г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19200" cy="1638300"/>
                  <wp:effectExtent l="0" t="0" r="0" b="0"/>
                  <wp:docPr id="11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4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5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Q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057275" cy="1600200"/>
                  <wp:effectExtent l="0" t="0" r="0" b="0"/>
                  <wp:docPr id="12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IV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pPr>
              <w:rPr>
                <w:vertAlign w:val="superscript"/>
              </w:rPr>
            </w:pPr>
            <w:r>
              <w:t>у = -1/</w:t>
            </w:r>
            <w:proofErr w:type="spellStart"/>
            <w:r>
              <w:t>х</w:t>
            </w:r>
            <w:proofErr w:type="spellEnd"/>
          </w:p>
        </w:tc>
        <w:tc>
          <w:tcPr>
            <w:tcW w:w="398" w:type="dxa"/>
          </w:tcPr>
          <w:p w:rsidR="00E53E6D" w:rsidRDefault="00E53E6D" w:rsidP="00F1659B">
            <w:r>
              <w:t>Д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76350" cy="1076325"/>
                  <wp:effectExtent l="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5</w:t>
            </w:r>
          </w:p>
        </w:tc>
        <w:tc>
          <w:tcPr>
            <w:tcW w:w="1435" w:type="dxa"/>
          </w:tcPr>
          <w:p w:rsidR="00E53E6D" w:rsidRDefault="00E53E6D" w:rsidP="00F1659B">
            <w:r>
              <w:t xml:space="preserve">у = - </w:t>
            </w:r>
            <w:proofErr w:type="spellStart"/>
            <w:r>
              <w:rPr>
                <w:lang w:val="en-US"/>
              </w:rPr>
              <w:t>sinx</w:t>
            </w:r>
            <w:proofErr w:type="spell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F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181100" cy="990600"/>
                  <wp:effectExtent l="0" t="0" r="0" b="0"/>
                  <wp:docPr id="14" name="Объек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>
            <w:r>
              <w:t>у = 5х</w:t>
            </w:r>
          </w:p>
        </w:tc>
        <w:tc>
          <w:tcPr>
            <w:tcW w:w="398" w:type="dxa"/>
          </w:tcPr>
          <w:p w:rsidR="00E53E6D" w:rsidRDefault="00E53E6D" w:rsidP="00F1659B">
            <w:r>
              <w:t>Е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19200" cy="1581150"/>
                  <wp:effectExtent l="0" t="0" r="0" b="0"/>
                  <wp:docPr id="15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6</w:t>
            </w:r>
          </w:p>
        </w:tc>
        <w:tc>
          <w:tcPr>
            <w:tcW w:w="1435" w:type="dxa"/>
          </w:tcPr>
          <w:p w:rsidR="00E53E6D" w:rsidRDefault="00E53E6D" w:rsidP="00F1659B">
            <w:r>
              <w:t>у = 2х</w:t>
            </w:r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Z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276350" cy="1076325"/>
                  <wp:effectExtent l="0" t="0" r="0" b="0"/>
                  <wp:docPr id="16" name="Объект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VI</w:t>
            </w:r>
          </w:p>
        </w:tc>
      </w:tr>
      <w:tr w:rsidR="00E53E6D" w:rsidTr="00F1659B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E53E6D" w:rsidRDefault="00E53E6D" w:rsidP="00F1659B"/>
          <w:p w:rsidR="00E53E6D" w:rsidRDefault="00E53E6D" w:rsidP="00F1659B">
            <w:r>
              <w:t>у = х</w:t>
            </w:r>
            <w:r>
              <w:rPr>
                <w:vertAlign w:val="superscript"/>
              </w:rPr>
              <w:t>3</w:t>
            </w:r>
          </w:p>
        </w:tc>
        <w:tc>
          <w:tcPr>
            <w:tcW w:w="398" w:type="dxa"/>
          </w:tcPr>
          <w:p w:rsidR="00E53E6D" w:rsidRDefault="00E53E6D" w:rsidP="00F1659B">
            <w:r>
              <w:t>К</w:t>
            </w:r>
          </w:p>
        </w:tc>
        <w:tc>
          <w:tcPr>
            <w:tcW w:w="2796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695450" cy="942975"/>
                  <wp:effectExtent l="0" t="0" r="0" b="0"/>
                  <wp:docPr id="17" name="Объект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:rsidR="00E53E6D" w:rsidRDefault="00E53E6D" w:rsidP="00F1659B">
            <w:r>
              <w:t>7</w:t>
            </w:r>
          </w:p>
        </w:tc>
        <w:tc>
          <w:tcPr>
            <w:tcW w:w="1435" w:type="dxa"/>
          </w:tcPr>
          <w:p w:rsidR="00E53E6D" w:rsidRDefault="00E53E6D" w:rsidP="00F1659B"/>
          <w:p w:rsidR="00E53E6D" w:rsidRDefault="00E53E6D" w:rsidP="00F1659B">
            <w:r>
              <w:t>у = 1/х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43" w:type="dxa"/>
          </w:tcPr>
          <w:p w:rsidR="00E53E6D" w:rsidRDefault="00E53E6D" w:rsidP="00F1659B">
            <w:r>
              <w:rPr>
                <w:lang w:val="en-US"/>
              </w:rPr>
              <w:t>N</w:t>
            </w:r>
          </w:p>
        </w:tc>
        <w:tc>
          <w:tcPr>
            <w:tcW w:w="2797" w:type="dxa"/>
          </w:tcPr>
          <w:p w:rsidR="00E53E6D" w:rsidRDefault="00E53E6D" w:rsidP="00F1659B">
            <w:r>
              <w:rPr>
                <w:noProof/>
              </w:rPr>
              <w:drawing>
                <wp:inline distT="0" distB="0" distL="0" distR="0">
                  <wp:extent cx="1571625" cy="866775"/>
                  <wp:effectExtent l="0" t="0" r="0" b="0"/>
                  <wp:docPr id="18" name="Объект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550" w:type="dxa"/>
          </w:tcPr>
          <w:p w:rsidR="00E53E6D" w:rsidRDefault="00E53E6D" w:rsidP="00F1659B">
            <w:r>
              <w:rPr>
                <w:lang w:val="en-US"/>
              </w:rPr>
              <w:t>VII</w:t>
            </w:r>
          </w:p>
        </w:tc>
      </w:tr>
    </w:tbl>
    <w:p w:rsidR="00E53E6D" w:rsidRDefault="00E53E6D" w:rsidP="00E53E6D">
      <w:pPr>
        <w:rPr>
          <w:lang w:val="en-US"/>
        </w:rPr>
      </w:pPr>
    </w:p>
    <w:p w:rsidR="00E53E6D" w:rsidRPr="00E53E6D" w:rsidRDefault="00E53E6D" w:rsidP="00E53E6D">
      <w:pPr>
        <w:ind w:left="360"/>
        <w:jc w:val="center"/>
        <w:rPr>
          <w:b/>
          <w:lang w:val="en-US"/>
        </w:rPr>
      </w:pPr>
      <w:r>
        <w:rPr>
          <w:b/>
        </w:rPr>
        <w:lastRenderedPageBreak/>
        <w:t>Литература</w:t>
      </w:r>
    </w:p>
    <w:p w:rsidR="00E53E6D" w:rsidRPr="00B16B10" w:rsidRDefault="00E53E6D" w:rsidP="00E53E6D">
      <w:pPr>
        <w:ind w:left="360"/>
        <w:jc w:val="center"/>
        <w:rPr>
          <w:b/>
        </w:rPr>
      </w:pPr>
    </w:p>
    <w:p w:rsidR="00E53E6D" w:rsidRDefault="00E53E6D" w:rsidP="00E53E6D">
      <w:pPr>
        <w:numPr>
          <w:ilvl w:val="0"/>
          <w:numId w:val="1"/>
        </w:numPr>
      </w:pPr>
      <w:r>
        <w:t xml:space="preserve">П.Т. </w:t>
      </w:r>
      <w:proofErr w:type="spellStart"/>
      <w:r>
        <w:t>Апанасов</w:t>
      </w:r>
      <w:proofErr w:type="spellEnd"/>
      <w:r>
        <w:t xml:space="preserve">, Н.П. </w:t>
      </w:r>
      <w:proofErr w:type="spellStart"/>
      <w:r>
        <w:t>Апанасов</w:t>
      </w:r>
      <w:proofErr w:type="spellEnd"/>
      <w:r>
        <w:t>: Сборник математических задач с практическим содержанием, М. Просвещение,1987</w:t>
      </w:r>
    </w:p>
    <w:p w:rsidR="00E53E6D" w:rsidRDefault="00E53E6D" w:rsidP="00E53E6D">
      <w:pPr>
        <w:numPr>
          <w:ilvl w:val="0"/>
          <w:numId w:val="1"/>
        </w:numPr>
      </w:pPr>
      <w:r>
        <w:t xml:space="preserve">А.Н.Колмогоров, А.М. Абрамов, </w:t>
      </w:r>
      <w:proofErr w:type="gramStart"/>
      <w:r>
        <w:t>Ю</w:t>
      </w:r>
      <w:proofErr w:type="gramEnd"/>
      <w:r>
        <w:t xml:space="preserve"> П. </w:t>
      </w:r>
      <w:proofErr w:type="spellStart"/>
      <w:r>
        <w:t>Дудницин</w:t>
      </w:r>
      <w:proofErr w:type="spellEnd"/>
      <w:r>
        <w:t xml:space="preserve"> и др. Алгебра и начала анализа для 10-11 классов, М. Просвещение,2003</w:t>
      </w:r>
    </w:p>
    <w:p w:rsidR="00E53E6D" w:rsidRDefault="00E53E6D" w:rsidP="00E53E6D">
      <w:pPr>
        <w:numPr>
          <w:ilvl w:val="0"/>
          <w:numId w:val="1"/>
        </w:numPr>
      </w:pPr>
      <w:r>
        <w:t>Математика, контрольные измерительные материалы ЕГЭ предыдущих лет</w:t>
      </w:r>
    </w:p>
    <w:p w:rsidR="00E53E6D" w:rsidRDefault="00E53E6D" w:rsidP="00E53E6D">
      <w:pPr>
        <w:numPr>
          <w:ilvl w:val="0"/>
          <w:numId w:val="1"/>
        </w:numPr>
      </w:pPr>
      <w:proofErr w:type="spellStart"/>
      <w:r>
        <w:t>Л.О.Денищева</w:t>
      </w:r>
      <w:proofErr w:type="spellEnd"/>
      <w:r>
        <w:t>, К.А.Краснянская и др. Сдаем Единый Государственный Экзамен. Математика. М.Дрофа, 2007</w:t>
      </w:r>
    </w:p>
    <w:p w:rsidR="00E53E6D" w:rsidRDefault="00E53E6D" w:rsidP="00E53E6D">
      <w:pPr>
        <w:numPr>
          <w:ilvl w:val="0"/>
          <w:numId w:val="1"/>
        </w:numPr>
      </w:pPr>
      <w:r>
        <w:t xml:space="preserve">А. В. </w:t>
      </w:r>
      <w:proofErr w:type="spellStart"/>
      <w:r>
        <w:t>Белошистая</w:t>
      </w:r>
      <w:proofErr w:type="spellEnd"/>
      <w:r>
        <w:t>, Математика. ЕГЭ</w:t>
      </w:r>
      <w:proofErr w:type="gramStart"/>
      <w:r>
        <w:t xml:space="preserve">., </w:t>
      </w:r>
      <w:proofErr w:type="gramEnd"/>
      <w:r>
        <w:t>М. Экзамен,2005</w:t>
      </w:r>
    </w:p>
    <w:p w:rsidR="00B8028F" w:rsidRPr="00E53E6D" w:rsidRDefault="00E53E6D" w:rsidP="00E53E6D">
      <w:pPr>
        <w:numPr>
          <w:ilvl w:val="0"/>
          <w:numId w:val="1"/>
        </w:numPr>
      </w:pPr>
      <w:r>
        <w:t>Ф.Ф. Лысенко Тематические тесты. Математика. Ростов-на-Дону, Легион, 2008</w:t>
      </w:r>
      <w:r>
        <w:rPr>
          <w:lang w:val="en-US"/>
        </w:rPr>
        <w:t>.</w:t>
      </w:r>
    </w:p>
    <w:sectPr w:rsidR="00B8028F" w:rsidRPr="00E53E6D" w:rsidSect="00E53E6D">
      <w:pgSz w:w="11907" w:h="16840" w:code="9"/>
      <w:pgMar w:top="851" w:right="851" w:bottom="851" w:left="1134" w:header="720" w:footer="720" w:gutter="0"/>
      <w:cols w:space="505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813"/>
    <w:multiLevelType w:val="hybridMultilevel"/>
    <w:tmpl w:val="DB98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6D"/>
    <w:rsid w:val="005E1105"/>
    <w:rsid w:val="00B8028F"/>
    <w:rsid w:val="00E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6949152542372881E-2"/>
        </c:manualLayout>
      </c:layout>
      <c:spPr>
        <a:noFill/>
        <a:ln w="25353">
          <a:noFill/>
        </a:ln>
      </c:spPr>
      <c:txPr>
        <a:bodyPr/>
        <a:lstStyle/>
        <a:p>
          <a:pPr>
            <a:defRPr sz="29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27966101694915252"/>
          <c:w val="0.83892617449664431"/>
          <c:h val="0.584745762711864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-6.25E-2</c:v>
                </c:pt>
                <c:pt idx="1">
                  <c:v>-7.1111111111111111E-2</c:v>
                </c:pt>
                <c:pt idx="2">
                  <c:v>-8.1632653061224497E-2</c:v>
                </c:pt>
                <c:pt idx="3">
                  <c:v>-9.4674556213017763E-2</c:v>
                </c:pt>
                <c:pt idx="4">
                  <c:v>-0.1111111111111111</c:v>
                </c:pt>
                <c:pt idx="5">
                  <c:v>-0.13223140495867769</c:v>
                </c:pt>
                <c:pt idx="6">
                  <c:v>-0.16</c:v>
                </c:pt>
                <c:pt idx="7">
                  <c:v>-0.19753086419753091</c:v>
                </c:pt>
                <c:pt idx="8">
                  <c:v>-0.25</c:v>
                </c:pt>
                <c:pt idx="9">
                  <c:v>-0.32653061224489816</c:v>
                </c:pt>
                <c:pt idx="10">
                  <c:v>-0.44444444444444442</c:v>
                </c:pt>
                <c:pt idx="11">
                  <c:v>-0.64000000000000024</c:v>
                </c:pt>
                <c:pt idx="12">
                  <c:v>-1</c:v>
                </c:pt>
                <c:pt idx="13">
                  <c:v>-1.7777777777777777</c:v>
                </c:pt>
                <c:pt idx="14">
                  <c:v>-4</c:v>
                </c:pt>
                <c:pt idx="15">
                  <c:v>-16</c:v>
                </c:pt>
                <c:pt idx="17">
                  <c:v>-16</c:v>
                </c:pt>
                <c:pt idx="18">
                  <c:v>-4</c:v>
                </c:pt>
                <c:pt idx="19">
                  <c:v>-1.7777777777777777</c:v>
                </c:pt>
                <c:pt idx="20">
                  <c:v>-1</c:v>
                </c:pt>
                <c:pt idx="21">
                  <c:v>-0.64000000000000024</c:v>
                </c:pt>
                <c:pt idx="22">
                  <c:v>-0.44444444444444442</c:v>
                </c:pt>
                <c:pt idx="23">
                  <c:v>-0.32653061224489816</c:v>
                </c:pt>
                <c:pt idx="24">
                  <c:v>-0.25</c:v>
                </c:pt>
                <c:pt idx="25">
                  <c:v>-0.19753086419753091</c:v>
                </c:pt>
                <c:pt idx="26">
                  <c:v>-0.16</c:v>
                </c:pt>
                <c:pt idx="27">
                  <c:v>-0.13223140495867769</c:v>
                </c:pt>
                <c:pt idx="28">
                  <c:v>-0.1111111111111111</c:v>
                </c:pt>
                <c:pt idx="29">
                  <c:v>-9.4674556213017763E-2</c:v>
                </c:pt>
                <c:pt idx="30">
                  <c:v>-8.1632653061224497E-2</c:v>
                </c:pt>
                <c:pt idx="31">
                  <c:v>-7.1111111111111111E-2</c:v>
                </c:pt>
                <c:pt idx="32">
                  <c:v>-6.25E-2</c:v>
                </c:pt>
              </c:numCache>
            </c:numRef>
          </c:yVal>
          <c:smooth val="1"/>
        </c:ser>
        <c:axId val="137523584"/>
        <c:axId val="145580800"/>
      </c:scatterChart>
      <c:valAx>
        <c:axId val="137523584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580800"/>
        <c:crosses val="autoZero"/>
        <c:crossBetween val="midCat"/>
      </c:valAx>
      <c:valAx>
        <c:axId val="145580800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523584"/>
        <c:crosses val="autoZero"/>
        <c:crossBetween val="midCat"/>
      </c:valAx>
      <c:spPr>
        <a:noFill/>
        <a:ln w="25353">
          <a:noFill/>
        </a:ln>
      </c:spPr>
    </c:plotArea>
    <c:plotVisOnly val="1"/>
    <c:dispBlanksAs val="gap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2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4925373134328361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43283582089552236"/>
          <c:w val="0.83892617449664431"/>
          <c:h val="0.343283582089552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-0.5</c:v>
                </c:pt>
                <c:pt idx="1">
                  <c:v>-0.5</c:v>
                </c:pt>
                <c:pt idx="2">
                  <c:v>-0.5</c:v>
                </c:pt>
                <c:pt idx="3">
                  <c:v>-0.5</c:v>
                </c:pt>
                <c:pt idx="4">
                  <c:v>-0.5</c:v>
                </c:pt>
                <c:pt idx="5">
                  <c:v>-0.5</c:v>
                </c:pt>
                <c:pt idx="6">
                  <c:v>-0.5</c:v>
                </c:pt>
                <c:pt idx="7">
                  <c:v>-0.5</c:v>
                </c:pt>
                <c:pt idx="8">
                  <c:v>-0.5</c:v>
                </c:pt>
                <c:pt idx="9">
                  <c:v>-0.5</c:v>
                </c:pt>
                <c:pt idx="10">
                  <c:v>-0.5</c:v>
                </c:pt>
                <c:pt idx="11">
                  <c:v>-0.5</c:v>
                </c:pt>
                <c:pt idx="12">
                  <c:v>-0.5</c:v>
                </c:pt>
              </c:numCache>
            </c:numRef>
          </c:yVal>
          <c:smooth val="1"/>
        </c:ser>
        <c:axId val="176756608"/>
        <c:axId val="188025472"/>
      </c:scatterChart>
      <c:valAx>
        <c:axId val="176756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025472"/>
        <c:crosses val="autoZero"/>
        <c:crossBetween val="midCat"/>
      </c:valAx>
      <c:valAx>
        <c:axId val="1880254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756608"/>
        <c:crosses val="autoZero"/>
        <c:crossBetween val="midCat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1.9867549668874183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1192052980132456"/>
          <c:w val="0.78947368421052633"/>
          <c:h val="0.688741721854304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-8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</c:numCache>
            </c:numRef>
          </c:yVal>
          <c:smooth val="1"/>
        </c:ser>
        <c:axId val="190960768"/>
        <c:axId val="191009536"/>
      </c:scatterChart>
      <c:valAx>
        <c:axId val="190960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009536"/>
        <c:crosses val="autoZero"/>
        <c:crossBetween val="midCat"/>
      </c:valAx>
      <c:valAx>
        <c:axId val="1910095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096076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6949152542372881E-2"/>
        </c:manualLayout>
      </c:layout>
      <c:spPr>
        <a:noFill/>
        <a:ln w="25362">
          <a:noFill/>
        </a:ln>
      </c:spPr>
      <c:txPr>
        <a:bodyPr/>
        <a:lstStyle/>
        <a:p>
          <a:pPr>
            <a:defRPr sz="3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27966101694915252"/>
          <c:w val="0.83892617449664431"/>
          <c:h val="0.584745762711864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81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-6.25E-2</c:v>
                </c:pt>
                <c:pt idx="1">
                  <c:v>-7.1111111111111111E-2</c:v>
                </c:pt>
                <c:pt idx="2">
                  <c:v>-8.1632653061224497E-2</c:v>
                </c:pt>
                <c:pt idx="3">
                  <c:v>-9.4674556213017763E-2</c:v>
                </c:pt>
                <c:pt idx="4">
                  <c:v>-0.1111111111111111</c:v>
                </c:pt>
                <c:pt idx="5">
                  <c:v>-0.13223140495867769</c:v>
                </c:pt>
                <c:pt idx="6">
                  <c:v>-0.16</c:v>
                </c:pt>
                <c:pt idx="7">
                  <c:v>-0.19753086419753091</c:v>
                </c:pt>
                <c:pt idx="8">
                  <c:v>-0.25</c:v>
                </c:pt>
                <c:pt idx="9">
                  <c:v>-0.32653061224489816</c:v>
                </c:pt>
                <c:pt idx="10">
                  <c:v>-0.44444444444444442</c:v>
                </c:pt>
                <c:pt idx="11">
                  <c:v>-0.64000000000000024</c:v>
                </c:pt>
                <c:pt idx="12">
                  <c:v>-1</c:v>
                </c:pt>
                <c:pt idx="13">
                  <c:v>-1.7777777777777777</c:v>
                </c:pt>
                <c:pt idx="14">
                  <c:v>-4</c:v>
                </c:pt>
                <c:pt idx="15">
                  <c:v>-16</c:v>
                </c:pt>
                <c:pt idx="17">
                  <c:v>-16</c:v>
                </c:pt>
                <c:pt idx="18">
                  <c:v>-4</c:v>
                </c:pt>
                <c:pt idx="19">
                  <c:v>-1.7777777777777777</c:v>
                </c:pt>
                <c:pt idx="20">
                  <c:v>-1</c:v>
                </c:pt>
                <c:pt idx="21">
                  <c:v>-0.64000000000000024</c:v>
                </c:pt>
                <c:pt idx="22">
                  <c:v>-0.44444444444444442</c:v>
                </c:pt>
                <c:pt idx="23">
                  <c:v>-0.32653061224489816</c:v>
                </c:pt>
                <c:pt idx="24">
                  <c:v>-0.25</c:v>
                </c:pt>
                <c:pt idx="25">
                  <c:v>-0.19753086419753091</c:v>
                </c:pt>
                <c:pt idx="26">
                  <c:v>-0.16</c:v>
                </c:pt>
                <c:pt idx="27">
                  <c:v>-0.13223140495867769</c:v>
                </c:pt>
                <c:pt idx="28">
                  <c:v>-0.1111111111111111</c:v>
                </c:pt>
                <c:pt idx="29">
                  <c:v>-9.4674556213017763E-2</c:v>
                </c:pt>
                <c:pt idx="30">
                  <c:v>-8.1632653061224497E-2</c:v>
                </c:pt>
                <c:pt idx="31">
                  <c:v>-7.1111111111111111E-2</c:v>
                </c:pt>
                <c:pt idx="32">
                  <c:v>-6.25E-2</c:v>
                </c:pt>
              </c:numCache>
            </c:numRef>
          </c:yVal>
          <c:smooth val="1"/>
        </c:ser>
        <c:axId val="217729280"/>
        <c:axId val="217837568"/>
      </c:scatterChart>
      <c:valAx>
        <c:axId val="217729280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837568"/>
        <c:crosses val="autoZero"/>
        <c:crossBetween val="midCat"/>
      </c:valAx>
      <c:valAx>
        <c:axId val="21783756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729280"/>
        <c:crosses val="autoZero"/>
        <c:crossBetween val="midCat"/>
      </c:valAx>
      <c:spPr>
        <a:noFill/>
        <a:ln w="25362">
          <a:noFill/>
        </a:ln>
      </c:spPr>
    </c:plotArea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3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44370860927166"/>
          <c:y val="2.4390243902439025E-2"/>
        </c:manualLayout>
      </c:layout>
      <c:spPr>
        <a:noFill/>
        <a:ln w="25439">
          <a:noFill/>
        </a:ln>
      </c:spPr>
      <c:txPr>
        <a:bodyPr/>
        <a:lstStyle/>
        <a:p>
          <a:pPr>
            <a:defRPr sz="3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9470198675496692E-2"/>
          <c:y val="0.37804878048780505"/>
          <c:w val="0.84105960264900714"/>
          <c:h val="0.3292682926829269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71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1.3463563791363886</c:v>
                </c:pt>
                <c:pt idx="1">
                  <c:v>1.0058703239194533</c:v>
                </c:pt>
                <c:pt idx="2">
                  <c:v>1.1988563844530669</c:v>
                </c:pt>
                <c:pt idx="3">
                  <c:v>1.8217539443505084</c:v>
                </c:pt>
                <c:pt idx="4">
                  <c:v>2.5403023058681398</c:v>
                </c:pt>
                <c:pt idx="5">
                  <c:v>2.9689124217106437</c:v>
                </c:pt>
                <c:pt idx="6">
                  <c:v>3</c:v>
                </c:pt>
                <c:pt idx="7">
                  <c:v>2.9689124217106437</c:v>
                </c:pt>
                <c:pt idx="8">
                  <c:v>2.3153223623952677</c:v>
                </c:pt>
                <c:pt idx="9">
                  <c:v>1.5838531634528581</c:v>
                </c:pt>
                <c:pt idx="10">
                  <c:v>1.0756976213675364</c:v>
                </c:pt>
                <c:pt idx="11">
                  <c:v>1.0635433127092031</c:v>
                </c:pt>
                <c:pt idx="12">
                  <c:v>1.3463563791363886</c:v>
                </c:pt>
              </c:numCache>
            </c:numRef>
          </c:yVal>
          <c:smooth val="1"/>
        </c:ser>
        <c:axId val="336820480"/>
        <c:axId val="336936960"/>
      </c:scatterChart>
      <c:valAx>
        <c:axId val="336820480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936960"/>
        <c:crosses val="autoZero"/>
        <c:crossBetween val="midCat"/>
      </c:valAx>
      <c:valAx>
        <c:axId val="336936960"/>
        <c:scaling>
          <c:orientation val="minMax"/>
        </c:scaling>
        <c:axPos val="l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820480"/>
        <c:crosses val="autoZero"/>
        <c:crossBetween val="midCat"/>
      </c:valAx>
      <c:spPr>
        <a:noFill/>
        <a:ln w="25439">
          <a:noFill/>
        </a:ln>
      </c:spPr>
    </c:plotArea>
    <c:plotVisOnly val="1"/>
    <c:dispBlanksAs val="gap"/>
  </c:chart>
  <c:spPr>
    <a:solidFill>
      <a:srgbClr val="FFFFFF"/>
    </a:solidFill>
    <a:ln w="3180">
      <a:solidFill>
        <a:srgbClr val="000000"/>
      </a:solidFill>
      <a:prstDash val="solid"/>
    </a:ln>
  </c:spPr>
  <c:txPr>
    <a:bodyPr/>
    <a:lstStyle/>
    <a:p>
      <a:pPr>
        <a:defRPr sz="3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4925373134328361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43283582089552236"/>
          <c:w val="0.83892617449664431"/>
          <c:h val="0.343283582089552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-0.7568024953079282</c:v>
                </c:pt>
                <c:pt idx="1">
                  <c:v>-0.10819513453010843</c:v>
                </c:pt>
                <c:pt idx="2">
                  <c:v>0.59847214410395611</c:v>
                </c:pt>
                <c:pt idx="3">
                  <c:v>0.9839859468739367</c:v>
                </c:pt>
                <c:pt idx="4">
                  <c:v>0.8414709848078965</c:v>
                </c:pt>
                <c:pt idx="5">
                  <c:v>0.24740395925452294</c:v>
                </c:pt>
                <c:pt idx="6">
                  <c:v>0</c:v>
                </c:pt>
                <c:pt idx="7">
                  <c:v>-0.24740395925452294</c:v>
                </c:pt>
                <c:pt idx="8">
                  <c:v>-0.94898461935558664</c:v>
                </c:pt>
                <c:pt idx="9">
                  <c:v>-0.90929742682568171</c:v>
                </c:pt>
                <c:pt idx="10">
                  <c:v>-0.38166099205233184</c:v>
                </c:pt>
                <c:pt idx="11">
                  <c:v>0.35078322768961995</c:v>
                </c:pt>
                <c:pt idx="12">
                  <c:v>0.7568024953079282</c:v>
                </c:pt>
              </c:numCache>
            </c:numRef>
          </c:yVal>
          <c:smooth val="1"/>
        </c:ser>
        <c:axId val="337099392"/>
        <c:axId val="337256448"/>
      </c:scatterChart>
      <c:valAx>
        <c:axId val="337099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256448"/>
        <c:crosses val="autoZero"/>
        <c:crossBetween val="midCat"/>
      </c:valAx>
      <c:valAx>
        <c:axId val="3372564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099392"/>
        <c:crosses val="autoZero"/>
        <c:crossBetween val="midCat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4925373134328361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43283582089552236"/>
          <c:w val="0.83892617449664431"/>
          <c:h val="0.343283582089552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-0.7568024953079282</c:v>
                </c:pt>
                <c:pt idx="1">
                  <c:v>-0.10819513453010843</c:v>
                </c:pt>
                <c:pt idx="2">
                  <c:v>0.59847214410395611</c:v>
                </c:pt>
                <c:pt idx="3">
                  <c:v>0.9839859468739367</c:v>
                </c:pt>
                <c:pt idx="4">
                  <c:v>0.8414709848078965</c:v>
                </c:pt>
                <c:pt idx="5">
                  <c:v>0.24740395925452294</c:v>
                </c:pt>
                <c:pt idx="6">
                  <c:v>0</c:v>
                </c:pt>
                <c:pt idx="7">
                  <c:v>-0.24740395925452294</c:v>
                </c:pt>
                <c:pt idx="8">
                  <c:v>-0.94898461935558664</c:v>
                </c:pt>
                <c:pt idx="9">
                  <c:v>-0.90929742682568171</c:v>
                </c:pt>
                <c:pt idx="10">
                  <c:v>-0.38166099205233184</c:v>
                </c:pt>
                <c:pt idx="11">
                  <c:v>0.35078322768961995</c:v>
                </c:pt>
                <c:pt idx="12">
                  <c:v>0.7568024953079282</c:v>
                </c:pt>
              </c:numCache>
            </c:numRef>
          </c:yVal>
          <c:smooth val="1"/>
        </c:ser>
        <c:axId val="337419264"/>
        <c:axId val="337539840"/>
      </c:scatterChart>
      <c:valAx>
        <c:axId val="337419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539840"/>
        <c:crosses val="autoZero"/>
        <c:crossBetween val="midCat"/>
      </c:valAx>
      <c:valAx>
        <c:axId val="3375398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419264"/>
        <c:crosses val="autoZero"/>
        <c:crossBetween val="midCat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61111111111111"/>
          <c:y val="1.3888888888888897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3333333333333343E-2"/>
          <c:y val="0.40277777777777796"/>
          <c:w val="0.83333333333333359"/>
          <c:h val="0.2777777777777779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yVal>
          <c:smooth val="1"/>
        </c:ser>
        <c:axId val="342031360"/>
        <c:axId val="342143744"/>
      </c:scatterChart>
      <c:valAx>
        <c:axId val="342031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2143744"/>
        <c:crosses val="autoZero"/>
        <c:crossBetween val="midCat"/>
      </c:valAx>
      <c:valAx>
        <c:axId val="34214374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2031360"/>
        <c:crosses val="autoZero"/>
        <c:crossBetween val="midCat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2727272727272749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3484848484848497"/>
          <c:w val="0.78947368421052633"/>
          <c:h val="0.6515151515151516"/>
        </c:manualLayout>
      </c:layout>
      <c:scatterChart>
        <c:scatterStyle val="smoothMarker"/>
        <c:ser>
          <c:idx val="0"/>
          <c:order val="0"/>
          <c:tx>
            <c:strRef>
              <c:f>Лист1!$I$1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Лист1!$H$2:$H$3</c:f>
              <c:numCache>
                <c:formatCode>General</c:formatCode>
                <c:ptCount val="2"/>
                <c:pt idx="0">
                  <c:v>-4</c:v>
                </c:pt>
                <c:pt idx="1">
                  <c:v>4</c:v>
                </c:pt>
              </c:numCache>
            </c:numRef>
          </c:xVal>
          <c:yVal>
            <c:numRef>
              <c:f>Лист1!$I$2:$I$3</c:f>
              <c:numCache>
                <c:formatCode>General</c:formatCode>
                <c:ptCount val="2"/>
                <c:pt idx="0">
                  <c:v>-20</c:v>
                </c:pt>
                <c:pt idx="1">
                  <c:v>20</c:v>
                </c:pt>
              </c:numCache>
            </c:numRef>
          </c:yVal>
          <c:smooth val="1"/>
        </c:ser>
        <c:axId val="345470848"/>
        <c:axId val="345472384"/>
      </c:scatterChart>
      <c:valAx>
        <c:axId val="3454708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5472384"/>
        <c:crosses val="autoZero"/>
        <c:crossBetween val="midCat"/>
      </c:valAx>
      <c:valAx>
        <c:axId val="3454723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547084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1978021978021987E-2"/>
        </c:manualLayout>
      </c:layout>
      <c:spPr>
        <a:noFill/>
        <a:ln w="25380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2967032967032978"/>
          <c:w val="0.78947368421052633"/>
          <c:h val="0.41758241758241782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</c:numCache>
            </c:numRef>
          </c:yVal>
          <c:smooth val="1"/>
        </c:ser>
        <c:axId val="166029952"/>
        <c:axId val="166068608"/>
      </c:scatterChart>
      <c:valAx>
        <c:axId val="16602995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068608"/>
        <c:crosses val="autoZero"/>
        <c:crossBetween val="midCat"/>
      </c:valAx>
      <c:valAx>
        <c:axId val="166068608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029952"/>
        <c:crosses val="autoZero"/>
        <c:crossBetween val="midCat"/>
      </c:valAx>
      <c:spPr>
        <a:noFill/>
        <a:ln w="25380">
          <a:noFill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0202020202020211E-2"/>
        </c:manualLayout>
      </c:layout>
      <c:spPr>
        <a:noFill/>
        <a:ln w="25001">
          <a:noFill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0303030303030315"/>
          <c:w val="0.78947368421052633"/>
          <c:h val="0.4646464646464647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5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yVal>
          <c:smooth val="1"/>
        </c:ser>
        <c:axId val="166231424"/>
        <c:axId val="176792704"/>
      </c:scatterChart>
      <c:valAx>
        <c:axId val="166231424"/>
        <c:scaling>
          <c:orientation val="minMax"/>
        </c:scaling>
        <c:axPos val="b"/>
        <c:numFmt formatCode="General" sourceLinked="1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6792704"/>
        <c:crosses val="autoZero"/>
        <c:crossBetween val="midCat"/>
      </c:valAx>
      <c:valAx>
        <c:axId val="176792704"/>
        <c:scaling>
          <c:orientation val="minMax"/>
        </c:scaling>
        <c:axPos val="l"/>
        <c:numFmt formatCode="General" sourceLinked="1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231424"/>
        <c:crosses val="autoZero"/>
        <c:crossBetween val="midCat"/>
      </c:valAx>
      <c:spPr>
        <a:noFill/>
        <a:ln w="25001">
          <a:noFill/>
        </a:ln>
      </c:spPr>
    </c:plotArea>
    <c:plotVisOnly val="1"/>
    <c:dispBlanksAs val="gap"/>
  </c:chart>
  <c:spPr>
    <a:solidFill>
      <a:srgbClr val="FFFFFF"/>
    </a:solidFill>
    <a:ln w="3125">
      <a:solidFill>
        <a:srgbClr val="000000"/>
      </a:solidFill>
      <a:prstDash val="solid"/>
    </a:ln>
  </c:spPr>
  <c:txPr>
    <a:bodyPr/>
    <a:lstStyle/>
    <a:p>
      <a:pPr>
        <a:defRPr sz="22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61111111111111"/>
          <c:y val="1.3888888888888897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3333333333333343E-2"/>
          <c:y val="0.40277777777777796"/>
          <c:w val="0.83333333333333359"/>
          <c:h val="0.2777777777777779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yVal>
          <c:smooth val="1"/>
        </c:ser>
        <c:axId val="145724928"/>
        <c:axId val="145726848"/>
      </c:scatterChart>
      <c:valAx>
        <c:axId val="1457249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726848"/>
        <c:crosses val="autoZero"/>
        <c:crossBetween val="midCat"/>
      </c:valAx>
      <c:valAx>
        <c:axId val="1457268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724928"/>
        <c:crosses val="autoZero"/>
        <c:crossBetween val="midCat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765432098765443"/>
          <c:y val="1.4285714285714285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407407407407407E-2"/>
          <c:y val="0.41428571428571431"/>
          <c:w val="0.85185185185185208"/>
          <c:h val="0.3714285714285716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6">
                  <c:v>0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0.65364362086361216</c:v>
                </c:pt>
                <c:pt idx="1">
                  <c:v>0.82055935733956098</c:v>
                </c:pt>
                <c:pt idx="2">
                  <c:v>0.93645668729079634</c:v>
                </c:pt>
                <c:pt idx="3">
                  <c:v>0.99412967608054659</c:v>
                </c:pt>
                <c:pt idx="4">
                  <c:v>0.98999249660044564</c:v>
                </c:pt>
                <c:pt idx="5">
                  <c:v>0.92430237863246356</c:v>
                </c:pt>
                <c:pt idx="6">
                  <c:v>0.8011436155469337</c:v>
                </c:pt>
                <c:pt idx="7">
                  <c:v>0.62817362272273913</c:v>
                </c:pt>
                <c:pt idx="8">
                  <c:v>0.41614683654714241</c:v>
                </c:pt>
                <c:pt idx="9">
                  <c:v>0.1782460556494922</c:v>
                </c:pt>
                <c:pt idx="10">
                  <c:v>-7.073720166770292E-2</c:v>
                </c:pt>
                <c:pt idx="11">
                  <c:v>-0.31532236239526901</c:v>
                </c:pt>
                <c:pt idx="12">
                  <c:v>-0.54030230586813943</c:v>
                </c:pt>
                <c:pt idx="13">
                  <c:v>-0.73168886887382112</c:v>
                </c:pt>
                <c:pt idx="14">
                  <c:v>-0.87758256189037243</c:v>
                </c:pt>
                <c:pt idx="15">
                  <c:v>-0.9689124217106444</c:v>
                </c:pt>
                <c:pt idx="16">
                  <c:v>-1</c:v>
                </c:pt>
                <c:pt idx="17">
                  <c:v>-0.9689124217106444</c:v>
                </c:pt>
                <c:pt idx="18">
                  <c:v>-0.87758256189037243</c:v>
                </c:pt>
                <c:pt idx="19">
                  <c:v>-0.73168886887382112</c:v>
                </c:pt>
                <c:pt idx="20">
                  <c:v>-0.54030230586813943</c:v>
                </c:pt>
                <c:pt idx="21">
                  <c:v>-0.31532236239526901</c:v>
                </c:pt>
                <c:pt idx="22">
                  <c:v>-7.073720166770292E-2</c:v>
                </c:pt>
                <c:pt idx="23">
                  <c:v>0.1782460556494922</c:v>
                </c:pt>
                <c:pt idx="24">
                  <c:v>0.41614683654714241</c:v>
                </c:pt>
                <c:pt idx="25">
                  <c:v>0.62817362272273913</c:v>
                </c:pt>
                <c:pt idx="26">
                  <c:v>0.8011436155469337</c:v>
                </c:pt>
                <c:pt idx="27">
                  <c:v>0.92430237863246356</c:v>
                </c:pt>
                <c:pt idx="28">
                  <c:v>0.98999249660044564</c:v>
                </c:pt>
                <c:pt idx="29">
                  <c:v>0.99412967608054659</c:v>
                </c:pt>
                <c:pt idx="30">
                  <c:v>0.93645668729079634</c:v>
                </c:pt>
                <c:pt idx="31">
                  <c:v>0.82055935733956098</c:v>
                </c:pt>
                <c:pt idx="32">
                  <c:v>0.65364362086361216</c:v>
                </c:pt>
              </c:numCache>
            </c:numRef>
          </c:yVal>
          <c:smooth val="1"/>
        </c:ser>
        <c:axId val="166015360"/>
        <c:axId val="166016896"/>
      </c:scatterChart>
      <c:valAx>
        <c:axId val="1660153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016896"/>
        <c:crosses val="autoZero"/>
        <c:crossBetween val="midCat"/>
      </c:valAx>
      <c:valAx>
        <c:axId val="1660168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015360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1.9108280254777076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0382165605095537"/>
          <c:w val="0.78947368421052633"/>
          <c:h val="0.61146496815286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5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-9</c:v>
                </c:pt>
                <c:pt idx="1">
                  <c:v>5</c:v>
                </c:pt>
              </c:numCache>
            </c:numRef>
          </c:yVal>
          <c:smooth val="1"/>
        </c:ser>
        <c:axId val="170665088"/>
        <c:axId val="170666624"/>
      </c:scatterChart>
      <c:valAx>
        <c:axId val="1706650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666624"/>
        <c:crosses val="autoZero"/>
        <c:crossBetween val="midCat"/>
      </c:valAx>
      <c:valAx>
        <c:axId val="1706666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66508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1582733812949641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3021582733812951"/>
          <c:w val="0.78947368421052633"/>
          <c:h val="0.6618705035971227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2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-4</c:v>
                </c:pt>
                <c:pt idx="1">
                  <c:v>4</c:v>
                </c:pt>
              </c:numCache>
            </c:numRef>
          </c:yVal>
          <c:smooth val="1"/>
        </c:ser>
        <c:axId val="174040960"/>
        <c:axId val="174042496"/>
      </c:scatterChart>
      <c:valAx>
        <c:axId val="1740409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042496"/>
        <c:crosses val="autoZero"/>
        <c:crossBetween val="midCat"/>
      </c:valAx>
      <c:valAx>
        <c:axId val="174042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4040960"/>
        <c:crosses val="autoZero"/>
        <c:crossBetween val="midCat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05084745762722"/>
          <c:y val="2.3809523809523812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169491525423729"/>
          <c:y val="0.34523809523809534"/>
          <c:w val="0.79661016949152541"/>
          <c:h val="0.47619047619047628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0.25</c:v>
                </c:pt>
                <c:pt idx="1">
                  <c:v>0.26666666666666677</c:v>
                </c:pt>
                <c:pt idx="2">
                  <c:v>0.28571428571428586</c:v>
                </c:pt>
                <c:pt idx="3">
                  <c:v>0.30769230769230782</c:v>
                </c:pt>
                <c:pt idx="4">
                  <c:v>0.33333333333333331</c:v>
                </c:pt>
                <c:pt idx="5">
                  <c:v>0.36363636363636376</c:v>
                </c:pt>
                <c:pt idx="6">
                  <c:v>0.4</c:v>
                </c:pt>
                <c:pt idx="7">
                  <c:v>0.44444444444444442</c:v>
                </c:pt>
                <c:pt idx="8">
                  <c:v>0.5</c:v>
                </c:pt>
                <c:pt idx="9">
                  <c:v>0.57142857142857173</c:v>
                </c:pt>
                <c:pt idx="10">
                  <c:v>0.66666666666666663</c:v>
                </c:pt>
                <c:pt idx="11">
                  <c:v>0.8</c:v>
                </c:pt>
                <c:pt idx="12">
                  <c:v>1</c:v>
                </c:pt>
                <c:pt idx="13">
                  <c:v>1.3333333333333333</c:v>
                </c:pt>
                <c:pt idx="14">
                  <c:v>2</c:v>
                </c:pt>
                <c:pt idx="15">
                  <c:v>4</c:v>
                </c:pt>
                <c:pt idx="17">
                  <c:v>-4</c:v>
                </c:pt>
                <c:pt idx="18">
                  <c:v>-2</c:v>
                </c:pt>
                <c:pt idx="19">
                  <c:v>-1.3333333333333333</c:v>
                </c:pt>
                <c:pt idx="20">
                  <c:v>-1</c:v>
                </c:pt>
                <c:pt idx="21">
                  <c:v>-0.8</c:v>
                </c:pt>
                <c:pt idx="22">
                  <c:v>-0.66666666666666663</c:v>
                </c:pt>
                <c:pt idx="23">
                  <c:v>-0.57142857142857173</c:v>
                </c:pt>
                <c:pt idx="24">
                  <c:v>-0.5</c:v>
                </c:pt>
                <c:pt idx="25">
                  <c:v>-0.44444444444444442</c:v>
                </c:pt>
                <c:pt idx="26">
                  <c:v>-0.4</c:v>
                </c:pt>
                <c:pt idx="27">
                  <c:v>-0.36363636363636376</c:v>
                </c:pt>
                <c:pt idx="28">
                  <c:v>-0.33333333333333331</c:v>
                </c:pt>
                <c:pt idx="29">
                  <c:v>-0.30769230769230782</c:v>
                </c:pt>
                <c:pt idx="30">
                  <c:v>-0.28571428571428586</c:v>
                </c:pt>
                <c:pt idx="31">
                  <c:v>-0.26666666666666677</c:v>
                </c:pt>
                <c:pt idx="32">
                  <c:v>-0.25</c:v>
                </c:pt>
              </c:numCache>
            </c:numRef>
          </c:yVal>
          <c:smooth val="1"/>
        </c:ser>
        <c:axId val="188107392"/>
        <c:axId val="217649536"/>
      </c:scatterChart>
      <c:valAx>
        <c:axId val="1881073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649536"/>
        <c:crosses val="autoZero"/>
        <c:crossBetween val="midCat"/>
      </c:valAx>
      <c:valAx>
        <c:axId val="2176495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107392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6666666666666672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8666666666666688"/>
          <c:w val="0.78947368421052633"/>
          <c:h val="0.30666666666666687"/>
        </c:manualLayout>
      </c:layout>
      <c:scatterChart>
        <c:scatterStyle val="smoothMarker"/>
        <c:ser>
          <c:idx val="0"/>
          <c:order val="0"/>
          <c:tx>
            <c:strRef>
              <c:f>Лист1!$I$1</c:f>
              <c:strCache>
                <c:ptCount val="1"/>
                <c:pt idx="0">
                  <c:v>у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Лист1!$H$2:$H$3</c:f>
              <c:numCache>
                <c:formatCode>General</c:formatCode>
                <c:ptCount val="2"/>
                <c:pt idx="0">
                  <c:v>-4</c:v>
                </c:pt>
                <c:pt idx="1">
                  <c:v>4</c:v>
                </c:pt>
              </c:numCache>
            </c:numRef>
          </c:xVal>
          <c:yVal>
            <c:numRef>
              <c:f>Лист1!$I$2:$I$3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yVal>
          <c:smooth val="1"/>
        </c:ser>
        <c:axId val="217664896"/>
        <c:axId val="188109952"/>
      </c:scatterChart>
      <c:valAx>
        <c:axId val="2176648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109952"/>
        <c:crosses val="autoZero"/>
        <c:crossBetween val="midCat"/>
      </c:valAx>
      <c:valAx>
        <c:axId val="1881099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664896"/>
        <c:crosses val="autoZero"/>
        <c:crossBetween val="midCat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1.9867549668874183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1192052980132456"/>
          <c:w val="0.78947368421052633"/>
          <c:h val="0.688741721854304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-8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</c:numCache>
            </c:numRef>
          </c:yVal>
          <c:smooth val="1"/>
        </c:ser>
        <c:axId val="268300672"/>
        <c:axId val="268302208"/>
      </c:scatterChart>
      <c:valAx>
        <c:axId val="268300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02208"/>
        <c:crosses val="autoZero"/>
        <c:crossBetween val="midCat"/>
      </c:valAx>
      <c:valAx>
        <c:axId val="2683022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00672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05084745762722"/>
          <c:y val="2.3809523809523812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169491525423729"/>
          <c:y val="0.34523809523809534"/>
          <c:w val="0.79661016949152541"/>
          <c:h val="0.3809523809523811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6.25E-2</c:v>
                </c:pt>
                <c:pt idx="1">
                  <c:v>7.1111111111111111E-2</c:v>
                </c:pt>
                <c:pt idx="2">
                  <c:v>8.1632653061224497E-2</c:v>
                </c:pt>
                <c:pt idx="3">
                  <c:v>9.4674556213017763E-2</c:v>
                </c:pt>
                <c:pt idx="4">
                  <c:v>0.1111111111111111</c:v>
                </c:pt>
                <c:pt idx="5">
                  <c:v>0.13223140495867769</c:v>
                </c:pt>
                <c:pt idx="6">
                  <c:v>0.16</c:v>
                </c:pt>
                <c:pt idx="7">
                  <c:v>0.19753086419753091</c:v>
                </c:pt>
                <c:pt idx="8">
                  <c:v>0.25</c:v>
                </c:pt>
                <c:pt idx="9">
                  <c:v>0.32653061224489816</c:v>
                </c:pt>
                <c:pt idx="10">
                  <c:v>0.44444444444444442</c:v>
                </c:pt>
                <c:pt idx="11">
                  <c:v>0.64000000000000024</c:v>
                </c:pt>
                <c:pt idx="12">
                  <c:v>1</c:v>
                </c:pt>
                <c:pt idx="13">
                  <c:v>1.7777777777777777</c:v>
                </c:pt>
                <c:pt idx="14">
                  <c:v>4</c:v>
                </c:pt>
                <c:pt idx="15">
                  <c:v>16</c:v>
                </c:pt>
                <c:pt idx="16">
                  <c:v>0</c:v>
                </c:pt>
                <c:pt idx="17">
                  <c:v>16</c:v>
                </c:pt>
                <c:pt idx="18">
                  <c:v>4</c:v>
                </c:pt>
                <c:pt idx="19">
                  <c:v>1.7777777777777777</c:v>
                </c:pt>
                <c:pt idx="20">
                  <c:v>1</c:v>
                </c:pt>
                <c:pt idx="21">
                  <c:v>0.64000000000000024</c:v>
                </c:pt>
                <c:pt idx="22">
                  <c:v>0.44444444444444442</c:v>
                </c:pt>
                <c:pt idx="23">
                  <c:v>0.32653061224489816</c:v>
                </c:pt>
                <c:pt idx="24">
                  <c:v>0.25</c:v>
                </c:pt>
                <c:pt idx="25">
                  <c:v>0.19753086419753091</c:v>
                </c:pt>
                <c:pt idx="26">
                  <c:v>0.16</c:v>
                </c:pt>
                <c:pt idx="27">
                  <c:v>0.13223140495867769</c:v>
                </c:pt>
                <c:pt idx="28">
                  <c:v>0.1111111111111111</c:v>
                </c:pt>
                <c:pt idx="29">
                  <c:v>9.4674556213017763E-2</c:v>
                </c:pt>
                <c:pt idx="30">
                  <c:v>8.1632653061224497E-2</c:v>
                </c:pt>
                <c:pt idx="31">
                  <c:v>7.1111111111111111E-2</c:v>
                </c:pt>
                <c:pt idx="32">
                  <c:v>6.25E-2</c:v>
                </c:pt>
              </c:numCache>
            </c:numRef>
          </c:yVal>
          <c:smooth val="1"/>
        </c:ser>
        <c:axId val="268375168"/>
        <c:axId val="268376704"/>
      </c:scatterChart>
      <c:valAx>
        <c:axId val="2683751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76704"/>
        <c:crosses val="autoZero"/>
        <c:crossBetween val="midCat"/>
      </c:valAx>
      <c:valAx>
        <c:axId val="2683767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37516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765432098765443"/>
          <c:y val="1.4285714285714285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407407407407407E-2"/>
          <c:y val="0.41428571428571431"/>
          <c:w val="0.85185185185185208"/>
          <c:h val="0.3714285714285716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Лист1!$A$2:$A$34</c:f>
              <c:numCache>
                <c:formatCode>General</c:formatCode>
                <c:ptCount val="33"/>
                <c:pt idx="0">
                  <c:v>-4</c:v>
                </c:pt>
                <c:pt idx="1">
                  <c:v>-3.75</c:v>
                </c:pt>
                <c:pt idx="2">
                  <c:v>-3.5</c:v>
                </c:pt>
                <c:pt idx="3">
                  <c:v>-3.25</c:v>
                </c:pt>
                <c:pt idx="4">
                  <c:v>-3</c:v>
                </c:pt>
                <c:pt idx="5">
                  <c:v>-2.75</c:v>
                </c:pt>
                <c:pt idx="6">
                  <c:v>-2.5</c:v>
                </c:pt>
                <c:pt idx="7">
                  <c:v>-2.25</c:v>
                </c:pt>
                <c:pt idx="8">
                  <c:v>-2</c:v>
                </c:pt>
                <c:pt idx="9">
                  <c:v>-1.75</c:v>
                </c:pt>
                <c:pt idx="10">
                  <c:v>-1.5</c:v>
                </c:pt>
                <c:pt idx="11">
                  <c:v>-1.25</c:v>
                </c:pt>
                <c:pt idx="12">
                  <c:v>-1</c:v>
                </c:pt>
                <c:pt idx="13">
                  <c:v>-0.75000000000000022</c:v>
                </c:pt>
                <c:pt idx="14">
                  <c:v>-0.5</c:v>
                </c:pt>
                <c:pt idx="15">
                  <c:v>-0.25</c:v>
                </c:pt>
                <c:pt idx="16">
                  <c:v>0</c:v>
                </c:pt>
                <c:pt idx="17">
                  <c:v>0.25</c:v>
                </c:pt>
                <c:pt idx="18">
                  <c:v>0.5</c:v>
                </c:pt>
                <c:pt idx="19">
                  <c:v>0.75000000000000022</c:v>
                </c:pt>
                <c:pt idx="20">
                  <c:v>1</c:v>
                </c:pt>
                <c:pt idx="21">
                  <c:v>1.25</c:v>
                </c:pt>
                <c:pt idx="22">
                  <c:v>1.5</c:v>
                </c:pt>
                <c:pt idx="23">
                  <c:v>1.75</c:v>
                </c:pt>
                <c:pt idx="24">
                  <c:v>2</c:v>
                </c:pt>
                <c:pt idx="25">
                  <c:v>2.25</c:v>
                </c:pt>
                <c:pt idx="26">
                  <c:v>2.5</c:v>
                </c:pt>
                <c:pt idx="27">
                  <c:v>2.75</c:v>
                </c:pt>
                <c:pt idx="28">
                  <c:v>3</c:v>
                </c:pt>
                <c:pt idx="29">
                  <c:v>3.25</c:v>
                </c:pt>
                <c:pt idx="30">
                  <c:v>3.5</c:v>
                </c:pt>
                <c:pt idx="31">
                  <c:v>3.75</c:v>
                </c:pt>
                <c:pt idx="32">
                  <c:v>4</c:v>
                </c:pt>
              </c:numCache>
            </c:numRef>
          </c:xVal>
          <c:yVal>
            <c:numRef>
              <c:f>Лист1!$B$2:$B$34</c:f>
              <c:numCache>
                <c:formatCode>General</c:formatCode>
                <c:ptCount val="33"/>
                <c:pt idx="0">
                  <c:v>-3.6536436208636109</c:v>
                </c:pt>
                <c:pt idx="1">
                  <c:v>-3.8205593573395609</c:v>
                </c:pt>
                <c:pt idx="2">
                  <c:v>-3.9364566872907956</c:v>
                </c:pt>
                <c:pt idx="3">
                  <c:v>-3.9941296760805471</c:v>
                </c:pt>
                <c:pt idx="4">
                  <c:v>-3.9899924966004447</c:v>
                </c:pt>
                <c:pt idx="5">
                  <c:v>-3.9243023786324644</c:v>
                </c:pt>
                <c:pt idx="6">
                  <c:v>-3.8011436155469336</c:v>
                </c:pt>
                <c:pt idx="7">
                  <c:v>-3.6281736227227399</c:v>
                </c:pt>
                <c:pt idx="8">
                  <c:v>-3.4161468365471417</c:v>
                </c:pt>
                <c:pt idx="9">
                  <c:v>-3.1782460556494931</c:v>
                </c:pt>
                <c:pt idx="10">
                  <c:v>-2.9292627983322972</c:v>
                </c:pt>
                <c:pt idx="11">
                  <c:v>-2.6846776376047314</c:v>
                </c:pt>
                <c:pt idx="12">
                  <c:v>-2.4596976941318589</c:v>
                </c:pt>
                <c:pt idx="13">
                  <c:v>-2.2683111311261799</c:v>
                </c:pt>
                <c:pt idx="14">
                  <c:v>-2.1224174381096268</c:v>
                </c:pt>
                <c:pt idx="15">
                  <c:v>-2.0310875782893563</c:v>
                </c:pt>
                <c:pt idx="16">
                  <c:v>-2</c:v>
                </c:pt>
                <c:pt idx="17">
                  <c:v>-2.0310875782893563</c:v>
                </c:pt>
                <c:pt idx="18">
                  <c:v>-2.1224174381096268</c:v>
                </c:pt>
                <c:pt idx="19">
                  <c:v>-2.2683111311261799</c:v>
                </c:pt>
                <c:pt idx="20">
                  <c:v>-2.4596976941318589</c:v>
                </c:pt>
                <c:pt idx="21">
                  <c:v>-2.6846776376047314</c:v>
                </c:pt>
                <c:pt idx="22">
                  <c:v>-2.9292627983322972</c:v>
                </c:pt>
                <c:pt idx="23">
                  <c:v>-3.1782460556494931</c:v>
                </c:pt>
                <c:pt idx="24">
                  <c:v>-3.4161468365471417</c:v>
                </c:pt>
                <c:pt idx="25">
                  <c:v>-3.6281736227227399</c:v>
                </c:pt>
                <c:pt idx="26">
                  <c:v>-3.8011436155469336</c:v>
                </c:pt>
                <c:pt idx="27">
                  <c:v>-3.9243023786324644</c:v>
                </c:pt>
                <c:pt idx="28">
                  <c:v>-3.9899924966004447</c:v>
                </c:pt>
                <c:pt idx="29">
                  <c:v>-3.9941296760805471</c:v>
                </c:pt>
                <c:pt idx="30">
                  <c:v>-3.9364566872907956</c:v>
                </c:pt>
                <c:pt idx="31">
                  <c:v>-3.8205593573395609</c:v>
                </c:pt>
                <c:pt idx="32">
                  <c:v>-3.6536436208636109</c:v>
                </c:pt>
              </c:numCache>
            </c:numRef>
          </c:yVal>
          <c:smooth val="1"/>
        </c:ser>
        <c:axId val="336930688"/>
        <c:axId val="336932224"/>
      </c:scatterChart>
      <c:valAx>
        <c:axId val="3369306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932224"/>
        <c:crosses val="autoZero"/>
        <c:crossBetween val="midCat"/>
      </c:valAx>
      <c:valAx>
        <c:axId val="3369322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930688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322147651006725"/>
          <c:y val="1.4925373134328361E-2"/>
        </c:manualLayout>
      </c:layout>
      <c:spPr>
        <a:noFill/>
        <a:ln w="25397">
          <a:noFill/>
        </a:ln>
      </c:spPr>
      <c:txPr>
        <a:bodyPr/>
        <a:lstStyle/>
        <a:p>
          <a:pPr>
            <a:defRPr sz="2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8.0536912751677903E-2"/>
          <c:y val="0.43283582089552236"/>
          <c:w val="0.83892617449664431"/>
          <c:h val="0.3432835820895524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-1.7500000000000002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-0.7568024953079282</c:v>
                </c:pt>
                <c:pt idx="1">
                  <c:v>-0.10819513453010843</c:v>
                </c:pt>
                <c:pt idx="2">
                  <c:v>0.59847214410395622</c:v>
                </c:pt>
                <c:pt idx="3">
                  <c:v>0.9839859468739367</c:v>
                </c:pt>
                <c:pt idx="4">
                  <c:v>0.8414709848078965</c:v>
                </c:pt>
                <c:pt idx="5">
                  <c:v>0.24740395925452294</c:v>
                </c:pt>
                <c:pt idx="6">
                  <c:v>0</c:v>
                </c:pt>
                <c:pt idx="7">
                  <c:v>-0.24740395925452294</c:v>
                </c:pt>
                <c:pt idx="8">
                  <c:v>-0.94898461935558664</c:v>
                </c:pt>
                <c:pt idx="9">
                  <c:v>-0.90929742682568171</c:v>
                </c:pt>
                <c:pt idx="10">
                  <c:v>-0.38166099205233184</c:v>
                </c:pt>
                <c:pt idx="11">
                  <c:v>0.35078322768961995</c:v>
                </c:pt>
                <c:pt idx="12">
                  <c:v>0.7568024953079282</c:v>
                </c:pt>
              </c:numCache>
            </c:numRef>
          </c:yVal>
          <c:smooth val="1"/>
        </c:ser>
        <c:axId val="337083008"/>
        <c:axId val="337084800"/>
      </c:scatterChart>
      <c:valAx>
        <c:axId val="3370830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084800"/>
        <c:crosses val="autoZero"/>
        <c:crossBetween val="midCat"/>
      </c:valAx>
      <c:valAx>
        <c:axId val="3370848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7083008"/>
        <c:crosses val="autoZero"/>
        <c:crossBetween val="midCat"/>
      </c:valAx>
      <c:spPr>
        <a:noFill/>
        <a:ln w="25397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0202020202020211E-2"/>
        </c:manualLayout>
      </c:layout>
      <c:spPr>
        <a:noFill/>
        <a:ln w="25067">
          <a:noFill/>
        </a:ln>
      </c:spPr>
      <c:txPr>
        <a:bodyPr/>
        <a:lstStyle/>
        <a:p>
          <a:pPr>
            <a:defRPr sz="22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0303030303030315"/>
          <c:w val="0.78947368421052633"/>
          <c:h val="0.54545454545454541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533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-0.25</c:v>
                </c:pt>
                <c:pt idx="1">
                  <c:v>-0.30769230769230782</c:v>
                </c:pt>
                <c:pt idx="2">
                  <c:v>-0.4</c:v>
                </c:pt>
                <c:pt idx="3">
                  <c:v>-0.57142857142857173</c:v>
                </c:pt>
                <c:pt idx="4">
                  <c:v>-1</c:v>
                </c:pt>
                <c:pt idx="5">
                  <c:v>-4</c:v>
                </c:pt>
                <c:pt idx="7">
                  <c:v>4</c:v>
                </c:pt>
                <c:pt idx="8">
                  <c:v>0.8</c:v>
                </c:pt>
                <c:pt idx="9">
                  <c:v>0.5</c:v>
                </c:pt>
                <c:pt idx="10">
                  <c:v>0.36363636363636376</c:v>
                </c:pt>
                <c:pt idx="11">
                  <c:v>0.28571428571428586</c:v>
                </c:pt>
                <c:pt idx="12">
                  <c:v>0.25</c:v>
                </c:pt>
              </c:numCache>
            </c:numRef>
          </c:yVal>
          <c:smooth val="1"/>
        </c:ser>
        <c:axId val="156968832"/>
        <c:axId val="157036928"/>
      </c:scatterChart>
      <c:valAx>
        <c:axId val="156968832"/>
        <c:scaling>
          <c:orientation val="minMax"/>
        </c:scaling>
        <c:axPos val="b"/>
        <c:numFmt formatCode="General" sourceLinked="1"/>
        <c:tickLblPos val="nextTo"/>
        <c:spPr>
          <a:ln w="31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036928"/>
        <c:crosses val="autoZero"/>
        <c:crossBetween val="midCat"/>
      </c:valAx>
      <c:valAx>
        <c:axId val="157036928"/>
        <c:scaling>
          <c:orientation val="minMax"/>
        </c:scaling>
        <c:axPos val="l"/>
        <c:numFmt formatCode="General" sourceLinked="1"/>
        <c:tickLblPos val="nextTo"/>
        <c:spPr>
          <a:ln w="31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968832"/>
        <c:crosses val="autoZero"/>
        <c:crossBetween val="midCat"/>
      </c:valAx>
      <c:spPr>
        <a:noFill/>
        <a:ln w="25067">
          <a:noFill/>
        </a:ln>
      </c:spPr>
    </c:plotArea>
    <c:plotVisOnly val="1"/>
    <c:dispBlanksAs val="gap"/>
  </c:chart>
  <c:spPr>
    <a:solidFill>
      <a:srgbClr val="FFFFFF"/>
    </a:solidFill>
    <a:ln w="3133">
      <a:solidFill>
        <a:srgbClr val="000000"/>
      </a:solidFill>
      <a:prstDash val="solid"/>
    </a:ln>
  </c:spPr>
  <c:txPr>
    <a:bodyPr/>
    <a:lstStyle/>
    <a:p>
      <a:pPr>
        <a:defRPr sz="22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1978021978021987E-2"/>
        </c:manualLayout>
      </c:layout>
      <c:spPr>
        <a:noFill/>
        <a:ln w="25380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2967032967032978"/>
          <c:w val="0.78947368421052633"/>
          <c:h val="0.41758241758241782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12</c:v>
                </c:pt>
              </c:numCache>
            </c:numRef>
          </c:yVal>
          <c:smooth val="1"/>
        </c:ser>
        <c:axId val="157213440"/>
        <c:axId val="158815360"/>
      </c:scatterChart>
      <c:valAx>
        <c:axId val="15721344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815360"/>
        <c:crosses val="autoZero"/>
        <c:crossBetween val="midCat"/>
      </c:valAx>
      <c:valAx>
        <c:axId val="158815360"/>
        <c:scaling>
          <c:orientation val="minMax"/>
        </c:scaling>
        <c:axPos val="l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213440"/>
        <c:crosses val="autoZero"/>
        <c:crossBetween val="midCat"/>
      </c:valAx>
      <c:spPr>
        <a:noFill/>
        <a:ln w="25380">
          <a:noFill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0202020202020211E-2"/>
        </c:manualLayout>
      </c:layout>
      <c:spPr>
        <a:noFill/>
        <a:ln w="25001">
          <a:noFill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0303030303030315"/>
          <c:w val="0.78947368421052633"/>
          <c:h val="0.4646464646464647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5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Лист1!$A$2:$A$6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yVal>
          <c:smooth val="1"/>
        </c:ser>
        <c:axId val="158975872"/>
        <c:axId val="158977408"/>
      </c:scatterChart>
      <c:valAx>
        <c:axId val="158975872"/>
        <c:scaling>
          <c:orientation val="minMax"/>
        </c:scaling>
        <c:axPos val="b"/>
        <c:numFmt formatCode="General" sourceLinked="1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977408"/>
        <c:crosses val="autoZero"/>
        <c:crossBetween val="midCat"/>
      </c:valAx>
      <c:valAx>
        <c:axId val="158977408"/>
        <c:scaling>
          <c:orientation val="minMax"/>
        </c:scaling>
        <c:axPos val="l"/>
        <c:numFmt formatCode="General" sourceLinked="1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975872"/>
        <c:crosses val="autoZero"/>
        <c:crossBetween val="midCat"/>
      </c:valAx>
      <c:spPr>
        <a:noFill/>
        <a:ln w="25001">
          <a:noFill/>
        </a:ln>
      </c:spPr>
    </c:plotArea>
    <c:plotVisOnly val="1"/>
    <c:dispBlanksAs val="gap"/>
  </c:chart>
  <c:spPr>
    <a:solidFill>
      <a:srgbClr val="FFFFFF"/>
    </a:solidFill>
    <a:ln w="3125">
      <a:solidFill>
        <a:srgbClr val="000000"/>
      </a:solidFill>
      <a:prstDash val="solid"/>
    </a:ln>
  </c:spPr>
  <c:txPr>
    <a:bodyPr/>
    <a:lstStyle/>
    <a:p>
      <a:pPr>
        <a:defRPr sz="22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734177215189883"/>
          <c:y val="2.59740259740259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2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7.5949367088607597E-2"/>
          <c:y val="0.40259740259740262"/>
          <c:w val="0.84810126582278478"/>
          <c:h val="0.38961038961038985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Лист1!$A$2:$A$14</c:f>
              <c:numCache>
                <c:formatCode>General</c:formatCode>
                <c:ptCount val="13"/>
                <c:pt idx="0">
                  <c:v>-4</c:v>
                </c:pt>
                <c:pt idx="1">
                  <c:v>-3.25</c:v>
                </c:pt>
                <c:pt idx="2">
                  <c:v>-2.5</c:v>
                </c:pt>
                <c:pt idx="3">
                  <c:v>-1.75</c:v>
                </c:pt>
                <c:pt idx="4">
                  <c:v>-1</c:v>
                </c:pt>
                <c:pt idx="5">
                  <c:v>-0.25</c:v>
                </c:pt>
                <c:pt idx="6">
                  <c:v>0</c:v>
                </c:pt>
                <c:pt idx="7">
                  <c:v>0.25</c:v>
                </c:pt>
                <c:pt idx="8">
                  <c:v>1.25</c:v>
                </c:pt>
                <c:pt idx="9">
                  <c:v>2</c:v>
                </c:pt>
                <c:pt idx="10">
                  <c:v>2.75</c:v>
                </c:pt>
                <c:pt idx="11">
                  <c:v>3.5</c:v>
                </c:pt>
                <c:pt idx="12">
                  <c:v>4</c:v>
                </c:pt>
              </c:numCache>
            </c:num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-0.65364362086361216</c:v>
                </c:pt>
                <c:pt idx="1">
                  <c:v>-0.99412967608054659</c:v>
                </c:pt>
                <c:pt idx="2">
                  <c:v>-0.8011436155469337</c:v>
                </c:pt>
                <c:pt idx="3">
                  <c:v>-0.1782460556494922</c:v>
                </c:pt>
                <c:pt idx="4">
                  <c:v>0.54030230586813943</c:v>
                </c:pt>
                <c:pt idx="5">
                  <c:v>0.9689124217106444</c:v>
                </c:pt>
                <c:pt idx="6">
                  <c:v>1</c:v>
                </c:pt>
                <c:pt idx="7">
                  <c:v>0.9689124217106444</c:v>
                </c:pt>
                <c:pt idx="8">
                  <c:v>0.31532236239526901</c:v>
                </c:pt>
                <c:pt idx="9">
                  <c:v>-0.41614683654714241</c:v>
                </c:pt>
                <c:pt idx="10">
                  <c:v>-0.92430237863246356</c:v>
                </c:pt>
                <c:pt idx="11">
                  <c:v>-0.93645668729079634</c:v>
                </c:pt>
                <c:pt idx="12">
                  <c:v>-0.65364362086361216</c:v>
                </c:pt>
              </c:numCache>
            </c:numRef>
          </c:yVal>
          <c:smooth val="1"/>
        </c:ser>
        <c:axId val="166130048"/>
        <c:axId val="166131584"/>
      </c:scatterChart>
      <c:valAx>
        <c:axId val="166130048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131584"/>
        <c:crosses val="autoZero"/>
        <c:crossBetween val="midCat"/>
      </c:valAx>
      <c:valAx>
        <c:axId val="166131584"/>
        <c:scaling>
          <c:orientation val="minMax"/>
        </c:scaling>
        <c:axPos val="l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130048"/>
        <c:crosses val="autoZero"/>
        <c:crossBetween val="midCat"/>
      </c:valAx>
      <c:spPr>
        <a:noFill/>
        <a:ln w="25365">
          <a:noFill/>
        </a:ln>
      </c:spPr>
    </c:plotArea>
    <c:plotVisOnly val="1"/>
    <c:dispBlanksAs val="gap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2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1.9108280254777076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0382165605095537"/>
          <c:w val="0.78947368421052633"/>
          <c:h val="0.611464968152866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5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-9</c:v>
                </c:pt>
                <c:pt idx="1">
                  <c:v>5</c:v>
                </c:pt>
              </c:numCache>
            </c:numRef>
          </c:yVal>
          <c:smooth val="1"/>
        </c:ser>
        <c:axId val="166860672"/>
        <c:axId val="166885632"/>
      </c:scatterChart>
      <c:valAx>
        <c:axId val="1668606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885632"/>
        <c:crosses val="autoZero"/>
        <c:crossBetween val="midCat"/>
      </c:valAx>
      <c:valAx>
        <c:axId val="1668856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860672"/>
        <c:crosses val="autoZero"/>
        <c:crossBetween val="midCat"/>
      </c:valAx>
      <c:spPr>
        <a:noFill/>
        <a:ln w="25398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1582733812949641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2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23021582733812951"/>
          <c:w val="0.78947368421052633"/>
          <c:h val="0.66187050359712274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2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-4</c:v>
                </c:pt>
                <c:pt idx="1">
                  <c:v>4</c:v>
                </c:pt>
              </c:numCache>
            </c:numRef>
          </c:yVal>
          <c:smooth val="1"/>
        </c:ser>
        <c:axId val="170515072"/>
        <c:axId val="170549632"/>
      </c:scatterChart>
      <c:valAx>
        <c:axId val="170515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549632"/>
        <c:crosses val="autoZero"/>
        <c:crossBetween val="midCat"/>
      </c:valAx>
      <c:valAx>
        <c:axId val="1705496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515072"/>
        <c:crosses val="autoZero"/>
        <c:crossBetween val="midCat"/>
      </c:valAx>
      <c:spPr>
        <a:noFill/>
        <a:ln w="25399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8245614035087736"/>
          <c:y val="2.150537634408603E-2"/>
        </c:manualLayout>
      </c:layout>
      <c:spPr>
        <a:noFill/>
        <a:ln w="25265">
          <a:noFill/>
        </a:ln>
      </c:spPr>
      <c:txPr>
        <a:bodyPr/>
        <a:lstStyle/>
        <a:p>
          <a:pPr>
            <a:defRPr sz="2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526315789473686"/>
          <c:y val="0.32258064516129042"/>
          <c:w val="0.78947368421052633"/>
          <c:h val="0.51612903225806483"/>
        </c:manualLayout>
      </c:layout>
      <c:scatterChart>
        <c:scatterStyle val="smooth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у</c:v>
                </c:pt>
              </c:strCache>
            </c:strRef>
          </c:tx>
          <c:spPr>
            <a:ln w="12633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-2</c:v>
                </c:pt>
                <c:pt idx="1">
                  <c:v>2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-1</c:v>
                </c:pt>
              </c:numCache>
            </c:numRef>
          </c:yVal>
          <c:smooth val="1"/>
        </c:ser>
        <c:axId val="173942656"/>
        <c:axId val="173975424"/>
      </c:scatterChart>
      <c:valAx>
        <c:axId val="173942656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975424"/>
        <c:crosses val="autoZero"/>
        <c:crossBetween val="midCat"/>
      </c:valAx>
      <c:valAx>
        <c:axId val="173975424"/>
        <c:scaling>
          <c:orientation val="minMax"/>
        </c:scaling>
        <c:axPos val="l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3942656"/>
        <c:crosses val="autoZero"/>
        <c:crossBetween val="midCat"/>
      </c:valAx>
      <c:spPr>
        <a:noFill/>
        <a:ln w="25265">
          <a:noFill/>
        </a:ln>
      </c:spPr>
    </c:plotArea>
    <c:plotVisOnly val="1"/>
    <c:dispBlanksAs val="gap"/>
  </c:chart>
  <c:spPr>
    <a:solidFill>
      <a:srgbClr val="FFFFFF"/>
    </a:solidFill>
    <a:ln w="3158">
      <a:solidFill>
        <a:srgbClr val="000000"/>
      </a:solidFill>
      <a:prstDash val="solid"/>
    </a:ln>
  </c:spPr>
  <c:txPr>
    <a:bodyPr/>
    <a:lstStyle/>
    <a:p>
      <a:pPr>
        <a:defRPr sz="22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2009-08-22T10:52:00Z</dcterms:created>
  <dcterms:modified xsi:type="dcterms:W3CDTF">2009-08-22T10:53:00Z</dcterms:modified>
</cp:coreProperties>
</file>