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0" w:rsidRDefault="00B82710" w:rsidP="00B82710">
      <w:pPr>
        <w:autoSpaceDE w:val="0"/>
        <w:autoSpaceDN w:val="0"/>
        <w:adjustRightInd w:val="0"/>
        <w:jc w:val="right"/>
      </w:pPr>
      <w:r w:rsidRPr="0073215C">
        <w:t xml:space="preserve">Таблица №1 </w:t>
      </w:r>
    </w:p>
    <w:p w:rsidR="00B82710" w:rsidRPr="0073215C" w:rsidRDefault="00B82710" w:rsidP="00B82710">
      <w:pPr>
        <w:autoSpaceDE w:val="0"/>
        <w:autoSpaceDN w:val="0"/>
        <w:adjustRightInd w:val="0"/>
        <w:jc w:val="right"/>
      </w:pPr>
    </w:p>
    <w:tbl>
      <w:tblPr>
        <w:tblStyle w:val="a3"/>
        <w:tblW w:w="0" w:type="auto"/>
        <w:tblInd w:w="-972" w:type="dxa"/>
        <w:tblLook w:val="01E0"/>
      </w:tblPr>
      <w:tblGrid>
        <w:gridCol w:w="1260"/>
        <w:gridCol w:w="1080"/>
        <w:gridCol w:w="4374"/>
        <w:gridCol w:w="2466"/>
        <w:gridCol w:w="1363"/>
      </w:tblGrid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№</w:t>
            </w:r>
          </w:p>
          <w:p w:rsidR="00B82710" w:rsidRPr="0073215C" w:rsidRDefault="00B82710" w:rsidP="005F39B1">
            <w:pPr>
              <w:jc w:val="center"/>
            </w:pP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Букв.</w:t>
            </w:r>
          </w:p>
          <w:p w:rsidR="00B82710" w:rsidRPr="0073215C" w:rsidRDefault="00B82710" w:rsidP="005F39B1">
            <w:pPr>
              <w:jc w:val="center"/>
            </w:pPr>
            <w:proofErr w:type="spellStart"/>
            <w:r w:rsidRPr="0073215C">
              <w:t>обознач</w:t>
            </w:r>
            <w:proofErr w:type="spellEnd"/>
            <w:r w:rsidRPr="0073215C">
              <w:t>.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Название линий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r w:rsidRPr="0073215C">
              <w:t>Расчетная формула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Построение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АТ ↓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Линия талии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r w:rsidRPr="0073215C">
              <w:t>ДСТ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26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2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ТН ↓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Длина юбки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r w:rsidRPr="0073215C">
              <w:t>Д юбки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24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3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АР</w:t>
            </w:r>
          </w:p>
          <w:p w:rsidR="00B82710" w:rsidRPr="0073215C" w:rsidRDefault="00B82710" w:rsidP="005F39B1">
            <w:pPr>
              <w:jc w:val="center"/>
            </w:pPr>
            <w:r w:rsidRPr="0073215C">
              <w:t>→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Ширина ростка и горловины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r w:rsidRPr="0073215C">
              <w:t>ПОГ/8+1,5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5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4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proofErr w:type="spellStart"/>
            <w:r w:rsidRPr="0073215C">
              <w:t>Аа</w:t>
            </w:r>
            <w:proofErr w:type="spellEnd"/>
            <w:r w:rsidRPr="0073215C">
              <w:t xml:space="preserve"> ↓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Глубина ростка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proofErr w:type="gramStart"/>
            <w:r w:rsidRPr="0073215C">
              <w:t>П</w:t>
            </w:r>
            <w:proofErr w:type="gramEnd"/>
            <w:r w:rsidRPr="0073215C">
              <w:t>/в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5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5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РС</w:t>
            </w:r>
          </w:p>
          <w:p w:rsidR="00B82710" w:rsidRPr="0073215C" w:rsidRDefault="00B82710" w:rsidP="005F39B1">
            <w:pPr>
              <w:jc w:val="center"/>
            </w:pPr>
            <w:r w:rsidRPr="0073215C">
              <w:t>→</w:t>
            </w:r>
          </w:p>
          <w:p w:rsidR="00B82710" w:rsidRPr="0073215C" w:rsidRDefault="00B82710" w:rsidP="005F39B1">
            <w:pPr>
              <w:jc w:val="center"/>
            </w:pPr>
            <w:r w:rsidRPr="0073215C">
              <w:t>СС</w:t>
            </w:r>
            <w:proofErr w:type="gramStart"/>
            <w:r w:rsidRPr="0073215C">
              <w:rPr>
                <w:vertAlign w:val="subscript"/>
              </w:rPr>
              <w:t>1</w:t>
            </w:r>
            <w:proofErr w:type="gramEnd"/>
            <w:r w:rsidRPr="0073215C">
              <w:t xml:space="preserve"> ↓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Ширина плеча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proofErr w:type="spellStart"/>
            <w:r w:rsidRPr="0073215C">
              <w:t>Шп</w:t>
            </w:r>
            <w:proofErr w:type="spellEnd"/>
          </w:p>
          <w:p w:rsidR="00B82710" w:rsidRPr="0073215C" w:rsidRDefault="00B82710" w:rsidP="005F39B1">
            <w:pPr>
              <w:jc w:val="center"/>
            </w:pPr>
          </w:p>
          <w:p w:rsidR="00B82710" w:rsidRPr="0073215C" w:rsidRDefault="00B82710" w:rsidP="005F39B1">
            <w:pPr>
              <w:jc w:val="center"/>
            </w:pPr>
            <w:r w:rsidRPr="0073215C">
              <w:t>10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7</w:t>
            </w:r>
          </w:p>
          <w:p w:rsidR="00B82710" w:rsidRPr="0073215C" w:rsidRDefault="00B82710" w:rsidP="005F39B1">
            <w:pPr>
              <w:jc w:val="center"/>
            </w:pPr>
          </w:p>
          <w:p w:rsidR="00B82710" w:rsidRPr="0073215C" w:rsidRDefault="00B82710" w:rsidP="005F39B1">
            <w:pPr>
              <w:jc w:val="center"/>
            </w:pPr>
            <w:r w:rsidRPr="0073215C">
              <w:t>10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6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СС</w:t>
            </w:r>
            <w:proofErr w:type="gramStart"/>
            <w:r w:rsidRPr="0073215C">
              <w:rPr>
                <w:vertAlign w:val="subscript"/>
              </w:rPr>
              <w:t>2</w:t>
            </w:r>
            <w:proofErr w:type="gramEnd"/>
            <w:r w:rsidRPr="0073215C">
              <w:t xml:space="preserve"> ↓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Скос плеча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proofErr w:type="gramStart"/>
            <w:r w:rsidRPr="0073215C">
              <w:t>П</w:t>
            </w:r>
            <w:proofErr w:type="gramEnd"/>
            <w:r w:rsidRPr="0073215C">
              <w:t>/в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2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7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>) РС</w:t>
            </w:r>
            <w:proofErr w:type="gramStart"/>
            <w:r w:rsidRPr="0073215C">
              <w:rPr>
                <w:vertAlign w:val="subscript"/>
              </w:rPr>
              <w:t>2</w:t>
            </w:r>
            <w:proofErr w:type="gramEnd"/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Соединить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на чертеже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8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С</w:t>
            </w:r>
            <w:r w:rsidRPr="0073215C">
              <w:rPr>
                <w:vertAlign w:val="subscript"/>
              </w:rPr>
              <w:t>1</w:t>
            </w:r>
            <w:r w:rsidRPr="0073215C">
              <w:t>С</w:t>
            </w:r>
            <w:r w:rsidRPr="0073215C">
              <w:rPr>
                <w:vertAlign w:val="subscript"/>
              </w:rPr>
              <w:t>3</w:t>
            </w:r>
          </w:p>
          <w:p w:rsidR="00B82710" w:rsidRPr="0073215C" w:rsidRDefault="00B82710" w:rsidP="005F39B1">
            <w:pPr>
              <w:jc w:val="center"/>
            </w:pPr>
            <w:r w:rsidRPr="0073215C">
              <w:t>←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Линия подреза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proofErr w:type="gramStart"/>
            <w:r w:rsidRPr="0073215C">
              <w:t>П</w:t>
            </w:r>
            <w:proofErr w:type="gramEnd"/>
            <w:r w:rsidRPr="0073215C">
              <w:t>/в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1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9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>) С</w:t>
            </w:r>
            <w:r w:rsidRPr="0073215C">
              <w:rPr>
                <w:vertAlign w:val="subscript"/>
              </w:rPr>
              <w:t>3</w:t>
            </w:r>
            <w:r w:rsidRPr="0073215C">
              <w:t>С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Соединить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на чертеже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10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СС</w:t>
            </w:r>
            <w:proofErr w:type="gramStart"/>
            <w:r w:rsidRPr="0073215C">
              <w:rPr>
                <w:vertAlign w:val="subscript"/>
              </w:rPr>
              <w:t>4</w:t>
            </w:r>
            <w:proofErr w:type="gramEnd"/>
            <w:r w:rsidRPr="0073215C">
              <w:t xml:space="preserve"> ↑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По желанию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6-10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11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С</w:t>
            </w:r>
            <w:r w:rsidRPr="0073215C">
              <w:rPr>
                <w:vertAlign w:val="subscript"/>
              </w:rPr>
              <w:t>4</w:t>
            </w:r>
            <w:r w:rsidRPr="0073215C">
              <w:t>С</w:t>
            </w:r>
            <w:r w:rsidRPr="0073215C">
              <w:rPr>
                <w:vertAlign w:val="subscript"/>
              </w:rPr>
              <w:t>5</w:t>
            </w:r>
          </w:p>
          <w:p w:rsidR="00B82710" w:rsidRPr="0073215C" w:rsidRDefault="00B82710" w:rsidP="005F39B1">
            <w:pPr>
              <w:jc w:val="center"/>
            </w:pPr>
            <w:r w:rsidRPr="0073215C">
              <w:t>→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Ширина крылышка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r w:rsidRPr="0073215C">
              <w:t>По желанию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9-11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12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  <w:rPr>
                <w:vertAlign w:val="subscript"/>
              </w:rPr>
            </w:pPr>
            <w:r w:rsidRPr="0073215C">
              <w:t>ТТ</w:t>
            </w:r>
            <w:proofErr w:type="gramStart"/>
            <w:r w:rsidRPr="0073215C">
              <w:rPr>
                <w:vertAlign w:val="subscript"/>
              </w:rPr>
              <w:t>1</w:t>
            </w:r>
            <w:proofErr w:type="gramEnd"/>
          </w:p>
          <w:p w:rsidR="00B82710" w:rsidRPr="0073215C" w:rsidRDefault="00B82710" w:rsidP="005F39B1">
            <w:pPr>
              <w:jc w:val="center"/>
            </w:pPr>
            <w:r w:rsidRPr="0073215C">
              <w:t>→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proofErr w:type="spellStart"/>
            <w:r w:rsidRPr="0073215C">
              <w:t>Неотрезная</w:t>
            </w:r>
            <w:proofErr w:type="spellEnd"/>
            <w:r w:rsidRPr="0073215C">
              <w:t xml:space="preserve"> часть сарафана по линии талии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8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13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С</w:t>
            </w:r>
            <w:r w:rsidRPr="0073215C">
              <w:rPr>
                <w:vertAlign w:val="subscript"/>
              </w:rPr>
              <w:t>5</w:t>
            </w:r>
            <w:r w:rsidRPr="0073215C">
              <w:t>Т</w:t>
            </w:r>
            <w:r w:rsidRPr="0073215C">
              <w:rPr>
                <w:vertAlign w:val="subscript"/>
              </w:rPr>
              <w:t>1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Соединить плавной линией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14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>) Р</w:t>
            </w:r>
            <w:proofErr w:type="gramStart"/>
            <w:r w:rsidRPr="0073215C">
              <w:t>,Т</w:t>
            </w:r>
            <w:proofErr w:type="gramEnd"/>
          </w:p>
          <w:p w:rsidR="00B82710" w:rsidRPr="0073215C" w:rsidRDefault="00B82710" w:rsidP="005F39B1">
            <w:pPr>
              <w:jc w:val="center"/>
              <w:rPr>
                <w:vertAlign w:val="subscript"/>
              </w:rPr>
            </w:pPr>
            <w:r w:rsidRPr="0073215C">
              <w:t>Аа</w:t>
            </w:r>
            <w:proofErr w:type="gramStart"/>
            <w:r w:rsidRPr="0073215C">
              <w:rPr>
                <w:vertAlign w:val="subscript"/>
              </w:rPr>
              <w:t>1</w:t>
            </w:r>
            <w:proofErr w:type="gramEnd"/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Соединить (вырез горловины по желанию)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7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15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proofErr w:type="spellStart"/>
            <w:proofErr w:type="gramStart"/>
            <w:r w:rsidRPr="0073215C">
              <w:t>Тт</w:t>
            </w:r>
            <w:proofErr w:type="spellEnd"/>
            <w:proofErr w:type="gramEnd"/>
            <w:r w:rsidRPr="0073215C">
              <w:t xml:space="preserve"> ↑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Вспомогательные точки для оформления низа сарафана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proofErr w:type="spellStart"/>
            <w:proofErr w:type="gramStart"/>
            <w:r w:rsidRPr="0073215C">
              <w:t>п</w:t>
            </w:r>
            <w:proofErr w:type="spellEnd"/>
            <w:proofErr w:type="gramEnd"/>
            <w:r w:rsidRPr="0073215C">
              <w:t>/в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8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16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>) т →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 линией С</w:t>
            </w:r>
            <w:r w:rsidRPr="0073215C">
              <w:rPr>
                <w:vertAlign w:val="subscript"/>
              </w:rPr>
              <w:t>5</w:t>
            </w:r>
            <w:r w:rsidRPr="0073215C">
              <w:t>Т</w:t>
            </w:r>
            <w:r w:rsidRPr="0073215C">
              <w:rPr>
                <w:vertAlign w:val="subscript"/>
              </w:rPr>
              <w:t xml:space="preserve">1 </w:t>
            </w:r>
            <w:r w:rsidRPr="0073215C">
              <w:t>поставить (</w:t>
            </w:r>
            <w:r w:rsidRPr="0073215C">
              <w:rPr>
                <w:b/>
              </w:rPr>
              <w:t>∙</w:t>
            </w:r>
            <w:r w:rsidRPr="0073215C">
              <w:t>) Т</w:t>
            </w:r>
            <w:proofErr w:type="gramStart"/>
            <w:r w:rsidRPr="0073215C">
              <w:rPr>
                <w:vertAlign w:val="subscript"/>
              </w:rPr>
              <w:t>2</w:t>
            </w:r>
            <w:proofErr w:type="gramEnd"/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на чертеже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17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Т</w:t>
            </w:r>
            <w:r w:rsidRPr="0073215C">
              <w:rPr>
                <w:vertAlign w:val="subscript"/>
              </w:rPr>
              <w:t>2</w:t>
            </w:r>
            <w:r w:rsidRPr="0073215C">
              <w:t>Н</w:t>
            </w:r>
            <w:r w:rsidRPr="0073215C">
              <w:rPr>
                <w:vertAlign w:val="subscript"/>
              </w:rPr>
              <w:t>1</w:t>
            </w:r>
            <w:r w:rsidRPr="0073215C">
              <w:t>= ТН →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Длина юбки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proofErr w:type="spellStart"/>
            <w:r w:rsidRPr="0073215C">
              <w:t>Дю</w:t>
            </w:r>
            <w:proofErr w:type="spellEnd"/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24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18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  <w:rPr>
                <w:vertAlign w:val="subscript"/>
              </w:rPr>
            </w:pPr>
            <w:r w:rsidRPr="0073215C">
              <w:t>Т</w:t>
            </w:r>
            <w:r w:rsidRPr="0073215C">
              <w:rPr>
                <w:vertAlign w:val="subscript"/>
              </w:rPr>
              <w:t>1</w:t>
            </w:r>
            <w:r w:rsidRPr="0073215C">
              <w:t>Т</w:t>
            </w:r>
            <w:r w:rsidRPr="0073215C">
              <w:rPr>
                <w:vertAlign w:val="subscript"/>
              </w:rPr>
              <w:t>2</w:t>
            </w:r>
            <w:r w:rsidRPr="0073215C">
              <w:t>/2=(</w:t>
            </w:r>
            <w:r w:rsidRPr="0073215C">
              <w:rPr>
                <w:b/>
              </w:rPr>
              <w:t>∙</w:t>
            </w:r>
            <w:r w:rsidRPr="0073215C">
              <w:t>) Т</w:t>
            </w:r>
            <w:r w:rsidRPr="0073215C">
              <w:rPr>
                <w:vertAlign w:val="subscript"/>
              </w:rPr>
              <w:t>3</w:t>
            </w:r>
          </w:p>
          <w:p w:rsidR="00B82710" w:rsidRPr="0073215C" w:rsidRDefault="00B82710" w:rsidP="005F39B1">
            <w:pPr>
              <w:jc w:val="center"/>
            </w:pPr>
            <w:r w:rsidRPr="0073215C">
              <w:t>Т</w:t>
            </w:r>
            <w:r w:rsidRPr="0073215C">
              <w:rPr>
                <w:vertAlign w:val="subscript"/>
              </w:rPr>
              <w:t>3</w:t>
            </w:r>
            <w:r w:rsidRPr="0073215C">
              <w:t>Н</w:t>
            </w:r>
            <w:r w:rsidRPr="0073215C">
              <w:rPr>
                <w:vertAlign w:val="subscript"/>
              </w:rPr>
              <w:t>2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Построение</w:t>
            </w:r>
          </w:p>
          <w:p w:rsidR="00B82710" w:rsidRPr="0073215C" w:rsidRDefault="00B82710" w:rsidP="005F39B1">
            <w:pPr>
              <w:jc w:val="center"/>
            </w:pPr>
          </w:p>
          <w:p w:rsidR="00B82710" w:rsidRPr="0073215C" w:rsidRDefault="00B82710" w:rsidP="005F39B1">
            <w:pPr>
              <w:jc w:val="center"/>
            </w:pPr>
            <w:r w:rsidRPr="0073215C">
              <w:t>Длина юбки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</w:p>
          <w:p w:rsidR="00B82710" w:rsidRPr="0073215C" w:rsidRDefault="00B82710" w:rsidP="005F39B1">
            <w:pPr>
              <w:jc w:val="center"/>
            </w:pPr>
          </w:p>
          <w:p w:rsidR="00B82710" w:rsidRPr="0073215C" w:rsidRDefault="00B82710" w:rsidP="005F39B1">
            <w:pPr>
              <w:jc w:val="center"/>
            </w:pPr>
            <w:r w:rsidRPr="0073215C">
              <w:t>24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19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>) Н</w:t>
            </w:r>
            <w:proofErr w:type="gramStart"/>
            <w:r w:rsidRPr="0073215C">
              <w:rPr>
                <w:vertAlign w:val="subscript"/>
              </w:rPr>
              <w:t>1</w:t>
            </w:r>
            <w:proofErr w:type="gramEnd"/>
            <w:r w:rsidRPr="0073215C">
              <w:t>, Н</w:t>
            </w:r>
            <w:r w:rsidRPr="0073215C">
              <w:rPr>
                <w:vertAlign w:val="subscript"/>
              </w:rPr>
              <w:t>2</w:t>
            </w:r>
            <w:r w:rsidRPr="0073215C">
              <w:t>, Н.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Оформление низа юбки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  <w:r w:rsidRPr="0073215C">
              <w:t>Соединить плавной линией</w:t>
            </w: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на чертеже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20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Т</w:t>
            </w:r>
            <w:r w:rsidRPr="0073215C">
              <w:rPr>
                <w:vertAlign w:val="subscript"/>
              </w:rPr>
              <w:t>3</w:t>
            </w:r>
            <w:r w:rsidRPr="0073215C">
              <w:t>С</w:t>
            </w:r>
            <w:r w:rsidRPr="0073215C">
              <w:rPr>
                <w:vertAlign w:val="subscript"/>
              </w:rPr>
              <w:t xml:space="preserve">6 </w:t>
            </w:r>
            <w:r w:rsidRPr="0073215C">
              <w:t>←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Оформление крылышка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1,5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21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  <w:rPr>
                <w:vertAlign w:val="subscript"/>
              </w:rPr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>) Т</w:t>
            </w:r>
            <w:proofErr w:type="gramStart"/>
            <w:r w:rsidRPr="0073215C">
              <w:rPr>
                <w:vertAlign w:val="subscript"/>
              </w:rPr>
              <w:t>1</w:t>
            </w:r>
            <w:proofErr w:type="gramEnd"/>
            <w:r w:rsidRPr="0073215C">
              <w:t>, С</w:t>
            </w:r>
            <w:r w:rsidRPr="0073215C">
              <w:rPr>
                <w:vertAlign w:val="subscript"/>
              </w:rPr>
              <w:t xml:space="preserve">6, </w:t>
            </w:r>
            <w:r w:rsidRPr="0073215C">
              <w:t>Т</w:t>
            </w:r>
            <w:r w:rsidRPr="0073215C">
              <w:rPr>
                <w:vertAlign w:val="subscript"/>
              </w:rPr>
              <w:t>2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Соединить плавной линией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на чертеже</w:t>
            </w:r>
          </w:p>
        </w:tc>
      </w:tr>
      <w:tr w:rsidR="00B82710" w:rsidRPr="0073215C" w:rsidTr="005F39B1">
        <w:tc>
          <w:tcPr>
            <w:tcW w:w="1260" w:type="dxa"/>
          </w:tcPr>
          <w:p w:rsidR="00B82710" w:rsidRPr="0073215C" w:rsidRDefault="00B82710" w:rsidP="005F39B1">
            <w:pPr>
              <w:jc w:val="center"/>
            </w:pPr>
            <w:r w:rsidRPr="0073215C">
              <w:t>22</w:t>
            </w:r>
          </w:p>
        </w:tc>
        <w:tc>
          <w:tcPr>
            <w:tcW w:w="1080" w:type="dxa"/>
          </w:tcPr>
          <w:p w:rsidR="00B82710" w:rsidRPr="0073215C" w:rsidRDefault="00B82710" w:rsidP="005F39B1">
            <w:pPr>
              <w:jc w:val="center"/>
            </w:pPr>
            <w:r w:rsidRPr="0073215C">
              <w:t>(</w:t>
            </w:r>
            <w:r w:rsidRPr="0073215C">
              <w:rPr>
                <w:b/>
              </w:rPr>
              <w:t>∙</w:t>
            </w:r>
            <w:r w:rsidRPr="0073215C">
              <w:t xml:space="preserve">) </w:t>
            </w:r>
            <w:proofErr w:type="gramStart"/>
            <w:r w:rsidRPr="0073215C">
              <w:t>Р</w:t>
            </w:r>
            <w:proofErr w:type="gramEnd"/>
            <w:r w:rsidRPr="0073215C">
              <w:t>, С</w:t>
            </w:r>
            <w:r w:rsidRPr="0073215C">
              <w:rPr>
                <w:vertAlign w:val="subscript"/>
              </w:rPr>
              <w:t>2</w:t>
            </w:r>
            <w:r w:rsidRPr="0073215C">
              <w:t>, С</w:t>
            </w:r>
            <w:r w:rsidRPr="0073215C">
              <w:rPr>
                <w:vertAlign w:val="subscript"/>
              </w:rPr>
              <w:t>3</w:t>
            </w:r>
            <w:r w:rsidRPr="0073215C">
              <w:t>, С</w:t>
            </w:r>
            <w:r w:rsidRPr="0073215C">
              <w:rPr>
                <w:vertAlign w:val="subscript"/>
              </w:rPr>
              <w:t>4</w:t>
            </w:r>
            <w:r w:rsidRPr="0073215C">
              <w:t>, С</w:t>
            </w:r>
            <w:r w:rsidRPr="0073215C">
              <w:rPr>
                <w:vertAlign w:val="subscript"/>
              </w:rPr>
              <w:t xml:space="preserve">5, </w:t>
            </w:r>
            <w:r w:rsidRPr="0073215C">
              <w:t>Т</w:t>
            </w:r>
            <w:r w:rsidRPr="0073215C">
              <w:rPr>
                <w:vertAlign w:val="subscript"/>
              </w:rPr>
              <w:t xml:space="preserve">2, </w:t>
            </w:r>
            <w:r w:rsidRPr="0073215C">
              <w:t>Т</w:t>
            </w:r>
            <w:r w:rsidRPr="0073215C">
              <w:rPr>
                <w:vertAlign w:val="subscript"/>
              </w:rPr>
              <w:t xml:space="preserve">1, </w:t>
            </w:r>
            <w:r w:rsidRPr="0073215C">
              <w:t>Н</w:t>
            </w:r>
            <w:r w:rsidRPr="0073215C">
              <w:rPr>
                <w:vertAlign w:val="subscript"/>
              </w:rPr>
              <w:t>1</w:t>
            </w:r>
            <w:r w:rsidRPr="0073215C">
              <w:t>, Н</w:t>
            </w:r>
            <w:r w:rsidRPr="0073215C">
              <w:rPr>
                <w:vertAlign w:val="subscript"/>
              </w:rPr>
              <w:t>3</w:t>
            </w:r>
            <w:r w:rsidRPr="0073215C">
              <w:t>, Н, Т, А</w:t>
            </w:r>
          </w:p>
        </w:tc>
        <w:tc>
          <w:tcPr>
            <w:tcW w:w="4374" w:type="dxa"/>
          </w:tcPr>
          <w:p w:rsidR="00B82710" w:rsidRPr="0073215C" w:rsidRDefault="00B82710" w:rsidP="005F39B1">
            <w:pPr>
              <w:jc w:val="center"/>
            </w:pPr>
            <w:r w:rsidRPr="0073215C">
              <w:t>Обвести контуры сарафана</w:t>
            </w:r>
          </w:p>
        </w:tc>
        <w:tc>
          <w:tcPr>
            <w:tcW w:w="2466" w:type="dxa"/>
          </w:tcPr>
          <w:p w:rsidR="00B82710" w:rsidRPr="0073215C" w:rsidRDefault="00B82710" w:rsidP="005F39B1">
            <w:pPr>
              <w:jc w:val="center"/>
            </w:pPr>
          </w:p>
        </w:tc>
        <w:tc>
          <w:tcPr>
            <w:tcW w:w="1363" w:type="dxa"/>
          </w:tcPr>
          <w:p w:rsidR="00B82710" w:rsidRPr="0073215C" w:rsidRDefault="00B82710" w:rsidP="005F39B1">
            <w:pPr>
              <w:jc w:val="center"/>
            </w:pPr>
            <w:r w:rsidRPr="0073215C">
              <w:t>на чертеже</w:t>
            </w:r>
          </w:p>
        </w:tc>
      </w:tr>
    </w:tbl>
    <w:p w:rsidR="00B82710" w:rsidRDefault="00B82710" w:rsidP="00B82710">
      <w:pPr>
        <w:autoSpaceDE w:val="0"/>
        <w:autoSpaceDN w:val="0"/>
        <w:adjustRightInd w:val="0"/>
      </w:pPr>
    </w:p>
    <w:p w:rsidR="00B82710" w:rsidRDefault="00B82710" w:rsidP="00B82710">
      <w:pPr>
        <w:autoSpaceDE w:val="0"/>
        <w:autoSpaceDN w:val="0"/>
        <w:adjustRightInd w:val="0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10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82710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2009-08-20T20:25:00Z</dcterms:created>
  <dcterms:modified xsi:type="dcterms:W3CDTF">2009-08-20T20:25:00Z</dcterms:modified>
</cp:coreProperties>
</file>