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24" w:rsidRPr="00FB4A10" w:rsidRDefault="00781424" w:rsidP="007814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10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781424" w:rsidRPr="00FB4A10" w:rsidRDefault="00781424" w:rsidP="00781424">
      <w:pPr>
        <w:rPr>
          <w:sz w:val="24"/>
          <w:szCs w:val="24"/>
        </w:rPr>
      </w:pPr>
      <w:r w:rsidRPr="00FB4A10">
        <w:rPr>
          <w:sz w:val="24"/>
          <w:szCs w:val="24"/>
        </w:rPr>
        <w:t xml:space="preserve">                                                        </w:t>
      </w:r>
    </w:p>
    <w:tbl>
      <w:tblPr>
        <w:tblW w:w="9652" w:type="dxa"/>
        <w:jc w:val="center"/>
        <w:tblCellSpacing w:w="7" w:type="dxa"/>
        <w:tblInd w:w="-554" w:type="dxa"/>
        <w:shd w:val="clear" w:color="auto" w:fill="999999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87"/>
        <w:gridCol w:w="5965"/>
      </w:tblGrid>
      <w:tr w:rsidR="00781424" w:rsidRPr="00FB4A10" w:rsidTr="00A11710">
        <w:trPr>
          <w:trHeight w:val="921"/>
          <w:tblCellSpacing w:w="7" w:type="dxa"/>
          <w:jc w:val="center"/>
        </w:trPr>
        <w:tc>
          <w:tcPr>
            <w:tcW w:w="3666" w:type="dxa"/>
            <w:shd w:val="clear" w:color="auto" w:fill="FFFFFF"/>
            <w:hideMark/>
          </w:tcPr>
          <w:p w:rsidR="00781424" w:rsidRPr="00FB4A10" w:rsidRDefault="00781424" w:rsidP="00A11710">
            <w:pPr>
              <w:rPr>
                <w:sz w:val="24"/>
                <w:szCs w:val="24"/>
              </w:rPr>
            </w:pPr>
            <w:r w:rsidRPr="00FB4A10">
              <w:rPr>
                <w:sz w:val="24"/>
                <w:szCs w:val="24"/>
              </w:rPr>
              <w:t>1. Неизменяемые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1424" w:rsidRPr="00FB4A10" w:rsidRDefault="00781424" w:rsidP="00A11710">
            <w:pPr>
              <w:rPr>
                <w:sz w:val="24"/>
                <w:szCs w:val="24"/>
              </w:rPr>
            </w:pPr>
            <w:r w:rsidRPr="00FB4A10">
              <w:rPr>
                <w:noProof/>
                <w:sz w:val="24"/>
                <w:szCs w:val="24"/>
              </w:rPr>
              <w:drawing>
                <wp:inline distT="0" distB="0" distL="0" distR="0">
                  <wp:extent cx="2724150" cy="590550"/>
                  <wp:effectExtent l="19050" t="0" r="0" b="0"/>
                  <wp:docPr id="1" name="Рисунок 118" descr="http://znkozlova.narod.ru/images/sostavslova05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http://znkozlova.narod.ru/images/sostavslova05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424" w:rsidRPr="00FB4A10" w:rsidTr="00A11710">
        <w:trPr>
          <w:trHeight w:val="528"/>
          <w:tblCellSpacing w:w="7" w:type="dxa"/>
          <w:jc w:val="center"/>
        </w:trPr>
        <w:tc>
          <w:tcPr>
            <w:tcW w:w="3666" w:type="dxa"/>
            <w:shd w:val="clear" w:color="auto" w:fill="FFFFFF"/>
            <w:hideMark/>
          </w:tcPr>
          <w:p w:rsidR="00781424" w:rsidRPr="00FB4A10" w:rsidRDefault="00781424" w:rsidP="00A11710">
            <w:pPr>
              <w:rPr>
                <w:sz w:val="24"/>
                <w:szCs w:val="24"/>
              </w:rPr>
            </w:pPr>
            <w:r w:rsidRPr="00FB4A10">
              <w:rPr>
                <w:sz w:val="24"/>
                <w:szCs w:val="24"/>
              </w:rPr>
              <w:t xml:space="preserve">2. На </w:t>
            </w:r>
            <w:proofErr w:type="gramStart"/>
            <w:r w:rsidRPr="00FB4A10">
              <w:rPr>
                <w:sz w:val="24"/>
                <w:szCs w:val="24"/>
              </w:rPr>
              <w:t>–</w:t>
            </w:r>
            <w:proofErr w:type="spellStart"/>
            <w:r w:rsidRPr="00FB4A10">
              <w:rPr>
                <w:sz w:val="24"/>
                <w:szCs w:val="24"/>
              </w:rPr>
              <w:t>з</w:t>
            </w:r>
            <w:proofErr w:type="spellEnd"/>
            <w:proofErr w:type="gramEnd"/>
            <w:r w:rsidRPr="00FB4A10">
              <w:rPr>
                <w:sz w:val="24"/>
                <w:szCs w:val="24"/>
              </w:rPr>
              <w:t xml:space="preserve"> (–с): перед </w:t>
            </w:r>
            <w:proofErr w:type="spellStart"/>
            <w:r w:rsidRPr="00FB4A10">
              <w:rPr>
                <w:sz w:val="24"/>
                <w:szCs w:val="24"/>
              </w:rPr>
              <w:t>звонк</w:t>
            </w:r>
            <w:proofErr w:type="spellEnd"/>
            <w:r w:rsidRPr="00FB4A10">
              <w:rPr>
                <w:sz w:val="24"/>
                <w:szCs w:val="24"/>
              </w:rPr>
              <w:t>. –</w:t>
            </w:r>
            <w:proofErr w:type="spellStart"/>
            <w:r w:rsidRPr="00FB4A10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1424" w:rsidRPr="00FB4A10" w:rsidRDefault="00781424" w:rsidP="00A11710">
            <w:pPr>
              <w:rPr>
                <w:sz w:val="24"/>
                <w:szCs w:val="24"/>
              </w:rPr>
            </w:pPr>
            <w:r w:rsidRPr="00FB4A10">
              <w:rPr>
                <w:noProof/>
                <w:sz w:val="24"/>
                <w:szCs w:val="24"/>
              </w:rPr>
              <w:drawing>
                <wp:inline distT="0" distB="0" distL="0" distR="0">
                  <wp:extent cx="2724150" cy="333375"/>
                  <wp:effectExtent l="19050" t="0" r="0" b="0"/>
                  <wp:docPr id="2" name="Рисунок 119" descr="http://znkozlova.narod.ru/images/sostavslova0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http://znkozlova.narod.ru/images/sostavslova0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424" w:rsidRPr="00FB4A10" w:rsidTr="00A11710">
        <w:trPr>
          <w:trHeight w:val="509"/>
          <w:tblCellSpacing w:w="7" w:type="dxa"/>
          <w:jc w:val="center"/>
        </w:trPr>
        <w:tc>
          <w:tcPr>
            <w:tcW w:w="3666" w:type="dxa"/>
            <w:shd w:val="clear" w:color="auto" w:fill="FFFFFF"/>
            <w:hideMark/>
          </w:tcPr>
          <w:p w:rsidR="00781424" w:rsidRPr="00FB4A10" w:rsidRDefault="00781424" w:rsidP="00A11710">
            <w:pPr>
              <w:rPr>
                <w:sz w:val="24"/>
                <w:szCs w:val="24"/>
              </w:rPr>
            </w:pPr>
            <w:r w:rsidRPr="00FB4A10">
              <w:rPr>
                <w:sz w:val="24"/>
                <w:szCs w:val="24"/>
              </w:rPr>
              <w:t xml:space="preserve">                       перед глух. </w:t>
            </w:r>
            <w:proofErr w:type="gramStart"/>
            <w:r w:rsidRPr="00FB4A10">
              <w:rPr>
                <w:sz w:val="24"/>
                <w:szCs w:val="24"/>
              </w:rPr>
              <w:t>–с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1424" w:rsidRPr="00FB4A10" w:rsidRDefault="00781424" w:rsidP="00A11710">
            <w:pPr>
              <w:rPr>
                <w:sz w:val="24"/>
                <w:szCs w:val="24"/>
              </w:rPr>
            </w:pPr>
            <w:r w:rsidRPr="00FB4A10">
              <w:rPr>
                <w:noProof/>
                <w:sz w:val="24"/>
                <w:szCs w:val="24"/>
              </w:rPr>
              <w:drawing>
                <wp:inline distT="0" distB="0" distL="0" distR="0">
                  <wp:extent cx="2724150" cy="323850"/>
                  <wp:effectExtent l="19050" t="0" r="0" b="0"/>
                  <wp:docPr id="3" name="Рисунок 120" descr="http://znkozlova.narod.ru/images/sostavslova05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http://znkozlova.narod.ru/images/sostavslova05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424" w:rsidRPr="00FB4A10" w:rsidTr="00A11710">
        <w:trPr>
          <w:trHeight w:val="509"/>
          <w:tblCellSpacing w:w="7" w:type="dxa"/>
          <w:jc w:val="center"/>
        </w:trPr>
        <w:tc>
          <w:tcPr>
            <w:tcW w:w="9624" w:type="dxa"/>
            <w:gridSpan w:val="2"/>
            <w:shd w:val="clear" w:color="auto" w:fill="FFFFFF"/>
            <w:vAlign w:val="center"/>
            <w:hideMark/>
          </w:tcPr>
          <w:p w:rsidR="00781424" w:rsidRPr="00FB4A10" w:rsidRDefault="00781424" w:rsidP="00A11710">
            <w:pPr>
              <w:rPr>
                <w:sz w:val="24"/>
                <w:szCs w:val="24"/>
              </w:rPr>
            </w:pPr>
            <w:r w:rsidRPr="00FB4A10">
              <w:rPr>
                <w:noProof/>
                <w:sz w:val="24"/>
                <w:szCs w:val="24"/>
              </w:rPr>
              <w:drawing>
                <wp:inline distT="0" distB="0" distL="0" distR="0">
                  <wp:extent cx="5695950" cy="333375"/>
                  <wp:effectExtent l="19050" t="0" r="0" b="0"/>
                  <wp:docPr id="4" name="Рисунок 121" descr="http://znkozlova.narod.ru/images/sostavslova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 descr="http://znkozlova.narod.ru/images/sostavslova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424" w:rsidRPr="00FB4A10" w:rsidRDefault="00781424" w:rsidP="0078142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608E" w:rsidRDefault="0001608E"/>
    <w:sectPr w:rsidR="0001608E" w:rsidSect="0001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424"/>
    <w:rsid w:val="0001608E"/>
    <w:rsid w:val="0078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424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1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2009-01-29T20:27:00Z</dcterms:created>
  <dcterms:modified xsi:type="dcterms:W3CDTF">2009-01-29T20:27:00Z</dcterms:modified>
</cp:coreProperties>
</file>