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F4" w:rsidRDefault="00D972F4" w:rsidP="00D972F4">
      <w:pPr>
        <w:pStyle w:val="a6"/>
        <w:jc w:val="right"/>
      </w:pPr>
      <w:r>
        <w:t>Приложение №1 «Практическая работа»</w:t>
      </w:r>
    </w:p>
    <w:p w:rsidR="00D972F4" w:rsidRDefault="00D972F4" w:rsidP="00D972F4">
      <w:pPr>
        <w:rPr>
          <w:sz w:val="24"/>
        </w:rPr>
      </w:pPr>
    </w:p>
    <w:p w:rsidR="00D972F4" w:rsidRDefault="00D972F4" w:rsidP="00D972F4">
      <w:pPr>
        <w:pStyle w:val="a4"/>
      </w:pPr>
      <w:r>
        <w:t>Практическая работа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>Ф.И.О. студента ………………………………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>Группа ……………………..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>Дата: ………………………..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>Тема: ………………………..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>Цель: ……………………………………………………………………………….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 xml:space="preserve">          ……………………………………………………………………………….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>Оборудование: 1.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 xml:space="preserve">                           2.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 xml:space="preserve">                           3.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 xml:space="preserve">                           4.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 xml:space="preserve">                           5.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>Реактивы: 1.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 xml:space="preserve">                  2.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 xml:space="preserve">                  3.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 xml:space="preserve">                  4.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 xml:space="preserve">                  5.</w:t>
      </w:r>
    </w:p>
    <w:p w:rsidR="00D972F4" w:rsidRDefault="00D972F4" w:rsidP="00D972F4">
      <w:pPr>
        <w:rPr>
          <w:sz w:val="24"/>
        </w:rPr>
      </w:pPr>
    </w:p>
    <w:p w:rsidR="00D972F4" w:rsidRDefault="00D972F4" w:rsidP="00D972F4">
      <w:pPr>
        <w:rPr>
          <w:sz w:val="24"/>
        </w:rPr>
      </w:pPr>
      <w:r>
        <w:rPr>
          <w:sz w:val="24"/>
        </w:rPr>
        <w:t xml:space="preserve">Ход работы: 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>1. Заполнить таблицы.</w:t>
      </w:r>
    </w:p>
    <w:p w:rsidR="00D972F4" w:rsidRDefault="00D972F4" w:rsidP="00D972F4">
      <w:pPr>
        <w:pStyle w:val="1"/>
        <w:rPr>
          <w:sz w:val="24"/>
        </w:rPr>
      </w:pPr>
      <w:r>
        <w:rPr>
          <w:sz w:val="24"/>
        </w:rPr>
        <w:t>Таблица №1</w:t>
      </w:r>
    </w:p>
    <w:p w:rsidR="00D972F4" w:rsidRDefault="00D972F4" w:rsidP="00D972F4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4"/>
        <w:gridCol w:w="3262"/>
        <w:gridCol w:w="2410"/>
      </w:tblGrid>
      <w:tr w:rsidR="00D972F4" w:rsidTr="00F469E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</w:tcPr>
          <w:p w:rsidR="00D972F4" w:rsidRDefault="00D972F4" w:rsidP="00F469EB">
            <w:pPr>
              <w:jc w:val="center"/>
              <w:rPr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опыта</w:t>
            </w:r>
          </w:p>
        </w:tc>
        <w:tc>
          <w:tcPr>
            <w:tcW w:w="4534" w:type="dxa"/>
          </w:tcPr>
          <w:p w:rsidR="00D972F4" w:rsidRDefault="00D972F4" w:rsidP="00F469EB">
            <w:pPr>
              <w:jc w:val="center"/>
              <w:rPr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Химическая реакция</w:t>
            </w:r>
          </w:p>
        </w:tc>
        <w:tc>
          <w:tcPr>
            <w:tcW w:w="3262" w:type="dxa"/>
          </w:tcPr>
          <w:p w:rsidR="00D972F4" w:rsidRDefault="00D972F4" w:rsidP="00F469E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Основные признаки Х/р.</w:t>
            </w:r>
          </w:p>
          <w:p w:rsidR="00D972F4" w:rsidRDefault="00D972F4" w:rsidP="00F469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D972F4" w:rsidRDefault="00D972F4" w:rsidP="00F469EB">
            <w:pPr>
              <w:jc w:val="center"/>
              <w:rPr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Тип Х/р.</w:t>
            </w:r>
          </w:p>
        </w:tc>
      </w:tr>
      <w:tr w:rsidR="00D972F4" w:rsidTr="00F469E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51" w:type="dxa"/>
          </w:tcPr>
          <w:p w:rsidR="00D972F4" w:rsidRDefault="00D972F4" w:rsidP="00F46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D972F4" w:rsidRDefault="00D972F4" w:rsidP="00F469EB">
            <w:pPr>
              <w:rPr>
                <w:sz w:val="24"/>
              </w:rPr>
            </w:pPr>
          </w:p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3262" w:type="dxa"/>
          </w:tcPr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D972F4" w:rsidRDefault="00D972F4" w:rsidP="00F469EB">
            <w:pPr>
              <w:rPr>
                <w:sz w:val="24"/>
              </w:rPr>
            </w:pPr>
          </w:p>
        </w:tc>
      </w:tr>
      <w:tr w:rsidR="00D972F4" w:rsidTr="00F469E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</w:tcPr>
          <w:p w:rsidR="00D972F4" w:rsidRDefault="00D972F4" w:rsidP="00F469E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534" w:type="dxa"/>
          </w:tcPr>
          <w:p w:rsidR="00D972F4" w:rsidRDefault="00D972F4" w:rsidP="00F469EB">
            <w:pPr>
              <w:rPr>
                <w:sz w:val="24"/>
              </w:rPr>
            </w:pPr>
          </w:p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3262" w:type="dxa"/>
          </w:tcPr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D972F4" w:rsidRDefault="00D972F4" w:rsidP="00F469EB">
            <w:pPr>
              <w:rPr>
                <w:sz w:val="24"/>
              </w:rPr>
            </w:pPr>
          </w:p>
        </w:tc>
      </w:tr>
      <w:tr w:rsidR="00D972F4" w:rsidTr="00F469E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</w:tcPr>
          <w:p w:rsidR="00D972F4" w:rsidRDefault="00D972F4" w:rsidP="00F46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4" w:type="dxa"/>
          </w:tcPr>
          <w:p w:rsidR="00D972F4" w:rsidRDefault="00D972F4" w:rsidP="00F469EB">
            <w:pPr>
              <w:rPr>
                <w:sz w:val="24"/>
              </w:rPr>
            </w:pPr>
          </w:p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3262" w:type="dxa"/>
          </w:tcPr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D972F4" w:rsidRDefault="00D972F4" w:rsidP="00F469EB">
            <w:pPr>
              <w:rPr>
                <w:sz w:val="24"/>
              </w:rPr>
            </w:pPr>
          </w:p>
        </w:tc>
      </w:tr>
      <w:tr w:rsidR="00D972F4" w:rsidTr="00F469E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</w:tcPr>
          <w:p w:rsidR="00D972F4" w:rsidRDefault="00D972F4" w:rsidP="00F46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4" w:type="dxa"/>
          </w:tcPr>
          <w:p w:rsidR="00D972F4" w:rsidRDefault="00D972F4" w:rsidP="00F469EB">
            <w:pPr>
              <w:rPr>
                <w:sz w:val="24"/>
              </w:rPr>
            </w:pPr>
          </w:p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3262" w:type="dxa"/>
          </w:tcPr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D972F4" w:rsidRDefault="00D972F4" w:rsidP="00F469EB">
            <w:pPr>
              <w:rPr>
                <w:sz w:val="24"/>
              </w:rPr>
            </w:pPr>
          </w:p>
        </w:tc>
      </w:tr>
    </w:tbl>
    <w:p w:rsidR="00D972F4" w:rsidRDefault="00D972F4" w:rsidP="00D972F4">
      <w:pPr>
        <w:pStyle w:val="1"/>
        <w:rPr>
          <w:sz w:val="24"/>
        </w:rPr>
      </w:pPr>
      <w:r>
        <w:rPr>
          <w:sz w:val="24"/>
        </w:rPr>
        <w:t>Таблица №2</w:t>
      </w:r>
    </w:p>
    <w:p w:rsidR="00D972F4" w:rsidRDefault="00D972F4" w:rsidP="00D972F4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937"/>
        <w:gridCol w:w="1937"/>
        <w:gridCol w:w="1938"/>
      </w:tblGrid>
      <w:tr w:rsidR="00D972F4" w:rsidTr="00F469E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09" w:type="dxa"/>
          </w:tcPr>
          <w:p w:rsidR="00D972F4" w:rsidRDefault="00D972F4" w:rsidP="00F469EB">
            <w:pPr>
              <w:pStyle w:val="a3"/>
              <w:spacing w:before="0" w:after="0"/>
              <w:jc w:val="center"/>
            </w:pPr>
            <w:r>
              <w:t>№</w:t>
            </w:r>
          </w:p>
        </w:tc>
        <w:tc>
          <w:tcPr>
            <w:tcW w:w="4536" w:type="dxa"/>
          </w:tcPr>
          <w:p w:rsidR="00D972F4" w:rsidRDefault="00D972F4" w:rsidP="00F469EB">
            <w:pPr>
              <w:pStyle w:val="a3"/>
              <w:spacing w:before="0" w:after="0"/>
              <w:jc w:val="center"/>
            </w:pPr>
            <w:r>
              <w:t>Индикатор</w:t>
            </w:r>
          </w:p>
        </w:tc>
        <w:tc>
          <w:tcPr>
            <w:tcW w:w="1937" w:type="dxa"/>
          </w:tcPr>
          <w:p w:rsidR="00D972F4" w:rsidRDefault="00D972F4" w:rsidP="00F469E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Кислая среда</w:t>
            </w:r>
          </w:p>
        </w:tc>
        <w:tc>
          <w:tcPr>
            <w:tcW w:w="1937" w:type="dxa"/>
          </w:tcPr>
          <w:p w:rsidR="00D972F4" w:rsidRDefault="00D972F4" w:rsidP="00F469E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Нейтральная среда</w:t>
            </w:r>
          </w:p>
        </w:tc>
        <w:tc>
          <w:tcPr>
            <w:tcW w:w="1938" w:type="dxa"/>
          </w:tcPr>
          <w:p w:rsidR="00D972F4" w:rsidRDefault="00D972F4" w:rsidP="00F469E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Щелочная среда</w:t>
            </w:r>
          </w:p>
        </w:tc>
      </w:tr>
      <w:tr w:rsidR="00D972F4" w:rsidTr="00F469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709" w:type="dxa"/>
          </w:tcPr>
          <w:p w:rsidR="00D972F4" w:rsidRDefault="00D972F4" w:rsidP="00F46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D972F4" w:rsidRDefault="00D972F4" w:rsidP="00F46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Лакмус</w:t>
            </w:r>
          </w:p>
        </w:tc>
        <w:tc>
          <w:tcPr>
            <w:tcW w:w="1937" w:type="dxa"/>
          </w:tcPr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1937" w:type="dxa"/>
          </w:tcPr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1938" w:type="dxa"/>
          </w:tcPr>
          <w:p w:rsidR="00D972F4" w:rsidRDefault="00D972F4" w:rsidP="00F469EB">
            <w:pPr>
              <w:rPr>
                <w:sz w:val="24"/>
              </w:rPr>
            </w:pPr>
          </w:p>
        </w:tc>
      </w:tr>
      <w:tr w:rsidR="00D972F4" w:rsidTr="00F469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709" w:type="dxa"/>
          </w:tcPr>
          <w:p w:rsidR="00D972F4" w:rsidRDefault="00D972F4" w:rsidP="00F46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D972F4" w:rsidRDefault="00D972F4" w:rsidP="00F46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Фенолфталеин</w:t>
            </w:r>
          </w:p>
        </w:tc>
        <w:tc>
          <w:tcPr>
            <w:tcW w:w="1937" w:type="dxa"/>
          </w:tcPr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1937" w:type="dxa"/>
          </w:tcPr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1938" w:type="dxa"/>
          </w:tcPr>
          <w:p w:rsidR="00D972F4" w:rsidRDefault="00D972F4" w:rsidP="00F469EB">
            <w:pPr>
              <w:rPr>
                <w:sz w:val="24"/>
              </w:rPr>
            </w:pPr>
          </w:p>
        </w:tc>
      </w:tr>
      <w:tr w:rsidR="00D972F4" w:rsidTr="00F469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709" w:type="dxa"/>
          </w:tcPr>
          <w:p w:rsidR="00D972F4" w:rsidRDefault="00D972F4" w:rsidP="00F46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D972F4" w:rsidRDefault="00D972F4" w:rsidP="00F46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Метиловый оранжевый</w:t>
            </w:r>
          </w:p>
        </w:tc>
        <w:tc>
          <w:tcPr>
            <w:tcW w:w="1937" w:type="dxa"/>
          </w:tcPr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1937" w:type="dxa"/>
          </w:tcPr>
          <w:p w:rsidR="00D972F4" w:rsidRDefault="00D972F4" w:rsidP="00F469EB">
            <w:pPr>
              <w:rPr>
                <w:sz w:val="24"/>
              </w:rPr>
            </w:pPr>
          </w:p>
        </w:tc>
        <w:tc>
          <w:tcPr>
            <w:tcW w:w="1938" w:type="dxa"/>
          </w:tcPr>
          <w:p w:rsidR="00D972F4" w:rsidRDefault="00D972F4" w:rsidP="00F469EB">
            <w:pPr>
              <w:rPr>
                <w:sz w:val="24"/>
              </w:rPr>
            </w:pPr>
          </w:p>
        </w:tc>
      </w:tr>
    </w:tbl>
    <w:p w:rsidR="00D972F4" w:rsidRDefault="00D972F4" w:rsidP="00D972F4">
      <w:pPr>
        <w:rPr>
          <w:sz w:val="24"/>
        </w:rPr>
      </w:pPr>
    </w:p>
    <w:p w:rsidR="00D972F4" w:rsidRDefault="00D972F4" w:rsidP="00D972F4">
      <w:pPr>
        <w:rPr>
          <w:sz w:val="24"/>
        </w:rPr>
      </w:pPr>
    </w:p>
    <w:p w:rsidR="00D972F4" w:rsidRDefault="00D972F4" w:rsidP="00D972F4">
      <w:pPr>
        <w:rPr>
          <w:sz w:val="24"/>
        </w:rPr>
      </w:pPr>
      <w:r>
        <w:rPr>
          <w:sz w:val="24"/>
        </w:rPr>
        <w:t>2. Вывод: ………………………………………………………………………………………….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D972F4" w:rsidRDefault="00D972F4" w:rsidP="00D972F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D972F4" w:rsidRDefault="00D972F4" w:rsidP="00D972F4">
      <w:pPr>
        <w:rPr>
          <w:sz w:val="24"/>
        </w:rPr>
      </w:pPr>
    </w:p>
    <w:p w:rsidR="00D972F4" w:rsidRDefault="00D972F4" w:rsidP="00D972F4">
      <w:pPr>
        <w:rPr>
          <w:sz w:val="28"/>
        </w:rPr>
      </w:pPr>
      <w:r>
        <w:rPr>
          <w:sz w:val="24"/>
        </w:rPr>
        <w:t>Оценка:</w:t>
      </w:r>
      <w:r>
        <w:rPr>
          <w:sz w:val="28"/>
        </w:rPr>
        <w:t xml:space="preserve">                           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F4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D972F4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paragraph" w:styleId="1">
    <w:name w:val="heading 1"/>
    <w:basedOn w:val="a"/>
    <w:next w:val="a"/>
    <w:link w:val="10"/>
    <w:qFormat/>
    <w:rsid w:val="00D972F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D972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972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97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972F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D972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2009-08-12T14:31:00Z</dcterms:created>
  <dcterms:modified xsi:type="dcterms:W3CDTF">2009-08-12T14:32:00Z</dcterms:modified>
</cp:coreProperties>
</file>