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C8" w:rsidRPr="00F55F26" w:rsidRDefault="00183EC8" w:rsidP="00183EC8">
      <w:r w:rsidRPr="00F55F26">
        <w:tab/>
      </w:r>
      <w:r w:rsidRPr="00F55F26">
        <w:tab/>
      </w:r>
      <w:r w:rsidRPr="00F55F26">
        <w:tab/>
      </w:r>
      <w:r w:rsidRPr="00F55F26">
        <w:tab/>
      </w:r>
      <w:r w:rsidRPr="00F55F26">
        <w:tab/>
      </w:r>
      <w:r w:rsidRPr="00F55F26">
        <w:tab/>
        <w:t xml:space="preserve">                              Приложение № 2</w:t>
      </w:r>
    </w:p>
    <w:p w:rsidR="00183EC8" w:rsidRPr="00F55F26" w:rsidRDefault="00183EC8" w:rsidP="00183EC8"/>
    <w:p w:rsidR="00183EC8" w:rsidRPr="00F55F26" w:rsidRDefault="00183EC8" w:rsidP="00183EC8">
      <w:pPr>
        <w:rPr>
          <w:b/>
        </w:rPr>
      </w:pPr>
      <w:r w:rsidRPr="00F55F26">
        <w:rPr>
          <w:b/>
        </w:rPr>
        <w:t>ГРИН (ГРИНЕВСКИЙ) АЛЕКСАНДР СТЕПАНОВИЧ</w:t>
      </w:r>
      <w:r w:rsidRPr="00F55F26">
        <w:rPr>
          <w:b/>
        </w:rPr>
        <w:tab/>
      </w:r>
    </w:p>
    <w:p w:rsidR="00183EC8" w:rsidRPr="00F55F26" w:rsidRDefault="00183EC8" w:rsidP="00183EC8">
      <w:pPr>
        <w:rPr>
          <w:b/>
        </w:rPr>
      </w:pPr>
      <w:r w:rsidRPr="00F55F26">
        <w:rPr>
          <w:b/>
        </w:rPr>
        <w:t>(1880-1932)-прозаик.</w:t>
      </w:r>
    </w:p>
    <w:p w:rsidR="00183EC8" w:rsidRPr="00F55F26" w:rsidRDefault="00183EC8" w:rsidP="00183EC8">
      <w:pPr>
        <w:rPr>
          <w:b/>
        </w:rPr>
      </w:pPr>
    </w:p>
    <w:p w:rsidR="00183EC8" w:rsidRPr="00F55F26" w:rsidRDefault="00183EC8" w:rsidP="00183EC8">
      <w:r w:rsidRPr="00F55F26">
        <w:t>Родился в семье служащего, сосланного в Вятку за участие в польском восстании 1863 года. В 1896 году уехал в Одессу. Скитался по России, был матросом, рыбаком, золотоискателем на Урале, солдатом. В полку примкнул к эсерам. Бежал с военной службы. Вел революционную работу среди матросов и</w:t>
      </w:r>
    </w:p>
    <w:p w:rsidR="00183EC8" w:rsidRPr="00F55F26" w:rsidRDefault="00183EC8" w:rsidP="00183EC8">
      <w:r w:rsidRPr="00F55F26">
        <w:t xml:space="preserve">солдат Севастополя. Сидел в тюрьмах, три раза был в ссылке. С 1912 года жил </w:t>
      </w:r>
      <w:proofErr w:type="gramStart"/>
      <w:r w:rsidRPr="00F55F26">
        <w:t>в</w:t>
      </w:r>
      <w:proofErr w:type="gramEnd"/>
    </w:p>
    <w:p w:rsidR="00183EC8" w:rsidRPr="00F55F26" w:rsidRDefault="00183EC8" w:rsidP="00183EC8">
      <w:proofErr w:type="gramStart"/>
      <w:r w:rsidRPr="00F55F26">
        <w:t>Петербурге</w:t>
      </w:r>
      <w:proofErr w:type="gramEnd"/>
      <w:r w:rsidRPr="00F55F26">
        <w:t>. В 1924 году переехал в Феодосию, а в 1930 году - в Старый Крым -</w:t>
      </w:r>
    </w:p>
    <w:p w:rsidR="00183EC8" w:rsidRPr="00F55F26" w:rsidRDefault="00183EC8" w:rsidP="00183EC8">
      <w:r w:rsidRPr="00F55F26">
        <w:t xml:space="preserve">город цветов, тишины и развалин. Здесь он и умер в одиночестве от </w:t>
      </w:r>
      <w:r w:rsidRPr="00F55F26">
        <w:rPr>
          <w:spacing w:val="-1"/>
        </w:rPr>
        <w:t>мучительной болезни - рака желудка и легких.</w:t>
      </w:r>
    </w:p>
    <w:p w:rsidR="00183EC8" w:rsidRPr="00F55F26" w:rsidRDefault="00183EC8" w:rsidP="00183EC8">
      <w:r w:rsidRPr="00F55F26">
        <w:t xml:space="preserve">Грин прожил тяжелую жизнь. Все в ней, как нарочно, сложилось так, чтобы сделать из Грина преступника или злого обывателя. Было непонятно, как этот угрюмый человек пронес через мучительное существование дар могучего </w:t>
      </w:r>
      <w:r w:rsidRPr="00F55F26">
        <w:rPr>
          <w:spacing w:val="-1"/>
        </w:rPr>
        <w:t>воображения, чистоту чувств и застенчивую улыбку.</w:t>
      </w:r>
    </w:p>
    <w:p w:rsidR="00183EC8" w:rsidRPr="00F55F26" w:rsidRDefault="00183EC8" w:rsidP="00183EC8">
      <w:r w:rsidRPr="00F55F26">
        <w:t>Грин начал писать и создал в своих книгах мир веселых и смелых людей, прекрасную землю, полную душистых зарослей и солнца, землю, не нанесенную</w:t>
      </w:r>
    </w:p>
    <w:p w:rsidR="00183EC8" w:rsidRPr="00F55F26" w:rsidRDefault="00183EC8" w:rsidP="00183EC8">
      <w:r w:rsidRPr="00F55F26">
        <w:t>на карту, и удивительные события, от которых кружится голова.</w:t>
      </w:r>
    </w:p>
    <w:p w:rsidR="00183EC8" w:rsidRPr="00F55F26" w:rsidRDefault="00183EC8" w:rsidP="00183EC8">
      <w:r w:rsidRPr="00F55F26">
        <w:t xml:space="preserve">Русская жизнь для писателя была ограничена обывательской Вяткой, грязной ремесленной школой, ночлежными домами, непосильным трудом, тюрьмой и хроническим голодом. Но где-то за чертой серого горизонта сверкали страны, созданные из света, морских ветров и цветущих трав. </w:t>
      </w:r>
      <w:proofErr w:type="gramStart"/>
      <w:r w:rsidRPr="00F55F26">
        <w:t xml:space="preserve">Там жили люди, коричневые от солнца, - золотоискатели, охотники, художники, неунывающие бродяги, самоотверженные женщины, веселые и нежные, как дети, но прежде </w:t>
      </w:r>
      <w:r w:rsidRPr="00F55F26">
        <w:rPr>
          <w:spacing w:val="-4"/>
        </w:rPr>
        <w:t>всего - моряки.</w:t>
      </w:r>
      <w:proofErr w:type="gramEnd"/>
    </w:p>
    <w:p w:rsidR="00183EC8" w:rsidRPr="00F55F26" w:rsidRDefault="00183EC8" w:rsidP="00183EC8">
      <w:proofErr w:type="gramStart"/>
      <w:r w:rsidRPr="00F55F26">
        <w:t>Грин любил не столько море, сколько выдуманные им морские побережья, где соединялось все, что он считал самым привлекательным в мире: архипелаги легендарных островов, песчаные дюны, заросшие цветами, пенистая морская даль, теплые лагуны, сверкающие бронзой от обилия рыбы, вековые леса, смешавшие с запахом соленых бризов запах пышных зарослей, и, наконец, уютные приморские города.</w:t>
      </w:r>
      <w:proofErr w:type="gramEnd"/>
    </w:p>
    <w:p w:rsidR="00183EC8" w:rsidRPr="00F55F26" w:rsidRDefault="00183EC8" w:rsidP="00183EC8">
      <w:r w:rsidRPr="00F55F26">
        <w:t xml:space="preserve">Почти в каждом рассказе Грина встречаются описания этих несуществующих городов - </w:t>
      </w:r>
      <w:proofErr w:type="spellStart"/>
      <w:r w:rsidRPr="00F55F26">
        <w:t>Лисса</w:t>
      </w:r>
      <w:proofErr w:type="spellEnd"/>
      <w:r w:rsidRPr="00F55F26">
        <w:t xml:space="preserve">, </w:t>
      </w:r>
      <w:proofErr w:type="spellStart"/>
      <w:r w:rsidRPr="00F55F26">
        <w:t>Зурбагана</w:t>
      </w:r>
      <w:proofErr w:type="spellEnd"/>
      <w:r w:rsidRPr="00F55F26">
        <w:t xml:space="preserve">, </w:t>
      </w:r>
      <w:proofErr w:type="spellStart"/>
      <w:r w:rsidRPr="00F55F26">
        <w:t>Гель-Гью</w:t>
      </w:r>
      <w:proofErr w:type="spellEnd"/>
      <w:r w:rsidRPr="00F55F26">
        <w:t xml:space="preserve"> и </w:t>
      </w:r>
      <w:proofErr w:type="spellStart"/>
      <w:r w:rsidRPr="00F55F26">
        <w:t>Гертона</w:t>
      </w:r>
      <w:proofErr w:type="spellEnd"/>
      <w:r w:rsidRPr="00F55F26">
        <w:t>. В облик этих вымышленных городов писатель вложил черты всех виденных им портов Черного моря. "Некоторые оттенки Севастополя вошли в мои рассказы", - признавался Грин. Но каждому, кто знает книги Грина и знает Севастополь, ясно, что легендарный</w:t>
      </w:r>
    </w:p>
    <w:p w:rsidR="00183EC8" w:rsidRPr="00F55F26" w:rsidRDefault="00183EC8" w:rsidP="00183EC8">
      <w:proofErr w:type="spellStart"/>
      <w:r w:rsidRPr="00F55F26">
        <w:t>Зурбаган</w:t>
      </w:r>
      <w:proofErr w:type="spellEnd"/>
      <w:r w:rsidRPr="00F55F26">
        <w:t xml:space="preserve"> - это почти точное описание Севастополя, города прозрачных бухт, дряхлых лодочников, солнечных отсветов, военных кораблей, запахов свежей </w:t>
      </w:r>
      <w:r w:rsidRPr="00F55F26">
        <w:rPr>
          <w:spacing w:val="-1"/>
        </w:rPr>
        <w:t xml:space="preserve">рыбы, акаций и кремнистой земли и торжественных закатов, поднимающих к небу весь блеск и свет отраженной черноморской воды. </w:t>
      </w:r>
    </w:p>
    <w:p w:rsidR="00183EC8" w:rsidRPr="00F55F26" w:rsidRDefault="00183EC8" w:rsidP="00183EC8">
      <w:r w:rsidRPr="00F55F26">
        <w:lastRenderedPageBreak/>
        <w:t xml:space="preserve">Ни в одном из городов не чувствуется так явственно, как в Севастополе, поэзия </w:t>
      </w:r>
      <w:r w:rsidRPr="00F55F26">
        <w:rPr>
          <w:spacing w:val="-5"/>
        </w:rPr>
        <w:t>морской жизни:</w:t>
      </w:r>
    </w:p>
    <w:p w:rsidR="00183EC8" w:rsidRPr="00F55F26" w:rsidRDefault="00183EC8" w:rsidP="00183EC8">
      <w:proofErr w:type="gramStart"/>
      <w:r w:rsidRPr="00F55F26">
        <w:t xml:space="preserve">"Опасность, риск, власть природы, свет далекой страны, чудесная неизвестность, мелькающая любовь, цветущая свиданием и разлукой; увлекательное кипение встреч, птиц, событий; безмерное разнообразие жизни, а высоко в небе - то Южный Крест, то Медведица, и все материки - в зорких глазах, хотя твоя каюта полна </w:t>
      </w:r>
      <w:proofErr w:type="spellStart"/>
      <w:r w:rsidRPr="00F55F26">
        <w:t>непокидающей</w:t>
      </w:r>
      <w:proofErr w:type="spellEnd"/>
      <w:r w:rsidRPr="00F55F26">
        <w:t xml:space="preserve"> родины с ее книгами, картинами, письмами и сухими цветами..."</w:t>
      </w:r>
      <w:proofErr w:type="gramEnd"/>
    </w:p>
    <w:p w:rsidR="00183EC8" w:rsidRPr="00F55F26" w:rsidRDefault="00183EC8" w:rsidP="00183EC8">
      <w:r w:rsidRPr="00F55F26">
        <w:t>Грин принадлежал к числу людей, не умеющих устраиваться в жизни. В несчастьях он терялся, прятался от людей, стыдился своей бедности. Богатая фантазия изменяла ему при первом же столкновении с тяжелой действительностью. Как все неудачники, Грин всегда надеялся на случай, на неожиданное счастье.</w:t>
      </w:r>
    </w:p>
    <w:p w:rsidR="00183EC8" w:rsidRPr="00F55F26" w:rsidRDefault="00183EC8" w:rsidP="00183EC8">
      <w:r w:rsidRPr="00F55F26">
        <w:rPr>
          <w:spacing w:val="-1"/>
        </w:rPr>
        <w:t xml:space="preserve">Мечтами об "ослепительном случае" и радости полны все рассказы писателя, но </w:t>
      </w:r>
      <w:r w:rsidRPr="00F55F26">
        <w:t xml:space="preserve">больше всего - его повесть "Алые паруса". Характерно, что эту пленительную и сказочную книгу Грин обдумывал и начал писать в Петрограде 1920 года, когда после сыпного тифа он бродил по обледенелому городу, искал каждую ночь нового ночлега у случайных, </w:t>
      </w:r>
      <w:proofErr w:type="spellStart"/>
      <w:r w:rsidRPr="00F55F26">
        <w:t>полузнакомых</w:t>
      </w:r>
      <w:proofErr w:type="spellEnd"/>
      <w:r w:rsidRPr="00F55F26">
        <w:t xml:space="preserve"> людей.</w:t>
      </w:r>
    </w:p>
    <w:p w:rsidR="00183EC8" w:rsidRPr="00F55F26" w:rsidRDefault="00183EC8" w:rsidP="00183EC8">
      <w:r w:rsidRPr="00F55F26">
        <w:t>"Алые паруса" - поэма, утверждающая силу человеческого духа, просвеченная насквозь, как утренним солнцем, любовью к жизни, к душевной юности и верой в то, что человек в порыве к счастью способен своими же руками совершать чудеса.</w:t>
      </w:r>
    </w:p>
    <w:p w:rsidR="00183EC8" w:rsidRPr="00F55F26" w:rsidRDefault="00183EC8" w:rsidP="00183EC8">
      <w:r w:rsidRPr="00F55F26">
        <w:t xml:space="preserve">Грин был не только великолепным пейзажистом и мастером сюжета, но еще и тонким психологом. Он писал о самопожертвовании, мужестве - героических чертах, заложенных в самых обыкновенных людях. Он писал о любви к труду, к своей профессии, о </w:t>
      </w:r>
      <w:proofErr w:type="spellStart"/>
      <w:r w:rsidRPr="00F55F26">
        <w:t>неизученности</w:t>
      </w:r>
      <w:proofErr w:type="spellEnd"/>
      <w:r w:rsidRPr="00F55F26">
        <w:t xml:space="preserve"> и могуществе природы. Наконец, очень немногие писатели так чисто, бережно и взволнованно писали о любви к женщине, как это делал Грин.</w:t>
      </w:r>
    </w:p>
    <w:p w:rsidR="00183EC8" w:rsidRPr="00F55F26" w:rsidRDefault="00183EC8" w:rsidP="00183EC8">
      <w:r w:rsidRPr="00F55F26">
        <w:t>Писатель верил в человека и считал, что все прекрасное на земле зависит от воли сильных, честных сердцем людей ("Алые паруса", 1923; "Сердце пустыни", 1923; "Бегущая по волнам", 1928; "Золотая цепь", "Дорога никуда", 1929 и др.). Грин говорил, что "вся земля, со всем, что на ней есть, дана нам для жизни всюду, где она есть". Сказка нужна не только детям, но и взрослым. Она вызывает волнение - источник высоких человеческих страстей. Она не дает успокоиться и показывает всегда новые, сверкающие дали, иную жизнь, она тревожит и заставляет страстно желать этой жизни. В этом ее ценность, и в этом ценность ясного и могучего обаяния рассказов Грина.</w:t>
      </w:r>
    </w:p>
    <w:p w:rsidR="00183EC8" w:rsidRPr="00F55F26" w:rsidRDefault="00183EC8" w:rsidP="00183EC8"/>
    <w:p w:rsidR="00183EC8" w:rsidRPr="00F55F26" w:rsidRDefault="00183EC8" w:rsidP="00183EC8">
      <w:r w:rsidRPr="00F55F26">
        <w:t>Источник: "Литература. Справочник школьника", М.: "Слово</w:t>
      </w:r>
      <w:r w:rsidRPr="00F55F26">
        <w:rPr>
          <w:b/>
        </w:rPr>
        <w:t xml:space="preserve">", </w:t>
      </w:r>
      <w:r w:rsidRPr="00F55F26">
        <w:t>1997 г.</w:t>
      </w:r>
    </w:p>
    <w:p w:rsidR="00183EC8" w:rsidRPr="00F55F26" w:rsidRDefault="00183EC8" w:rsidP="00183EC8">
      <w:pPr>
        <w:jc w:val="both"/>
      </w:pPr>
    </w:p>
    <w:p w:rsidR="00C81A01" w:rsidRDefault="00C81A01"/>
    <w:sectPr w:rsidR="00C81A01" w:rsidSect="00D51843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183EC8"/>
    <w:rsid w:val="001361E3"/>
    <w:rsid w:val="00183EC8"/>
    <w:rsid w:val="002123EF"/>
    <w:rsid w:val="0022028D"/>
    <w:rsid w:val="00222DFB"/>
    <w:rsid w:val="00224EA5"/>
    <w:rsid w:val="00250960"/>
    <w:rsid w:val="002F656A"/>
    <w:rsid w:val="003821CE"/>
    <w:rsid w:val="0044653A"/>
    <w:rsid w:val="005F3ECC"/>
    <w:rsid w:val="0067756C"/>
    <w:rsid w:val="00727095"/>
    <w:rsid w:val="0075474F"/>
    <w:rsid w:val="00781BC8"/>
    <w:rsid w:val="00955084"/>
    <w:rsid w:val="00975806"/>
    <w:rsid w:val="009B3493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4306</Characters>
  <Application>Microsoft Office Word</Application>
  <DocSecurity>0</DocSecurity>
  <Lines>35</Lines>
  <Paragraphs>10</Paragraphs>
  <ScaleCrop>false</ScaleCrop>
  <Company>Microsoft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2009-08-09T14:20:00Z</dcterms:created>
  <dcterms:modified xsi:type="dcterms:W3CDTF">2009-08-09T14:20:00Z</dcterms:modified>
</cp:coreProperties>
</file>