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00" w:rsidRPr="009D7FE8" w:rsidRDefault="009D7FE8">
      <w:pPr>
        <w:rPr>
          <w:rFonts w:ascii="Times New Roman" w:hAnsi="Times New Roman" w:cs="Times New Roman"/>
          <w:b/>
          <w:sz w:val="24"/>
          <w:szCs w:val="24"/>
        </w:rPr>
      </w:pPr>
      <w:r w:rsidRPr="009D7FE8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9D7FE8" w:rsidRPr="009D7FE8" w:rsidRDefault="009D7FE8" w:rsidP="009D7F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7FE8">
        <w:rPr>
          <w:rFonts w:ascii="Times New Roman" w:hAnsi="Times New Roman" w:cs="Times New Roman"/>
          <w:sz w:val="24"/>
          <w:szCs w:val="24"/>
        </w:rPr>
        <w:t>Зарубежная литература (пособие для факультативных занятий в старших классах средней школы). Просвещение, Москва, 1972 год.</w:t>
      </w:r>
    </w:p>
    <w:p w:rsidR="009D7FE8" w:rsidRPr="009D7FE8" w:rsidRDefault="009D7FE8" w:rsidP="009D7F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7FE8">
        <w:rPr>
          <w:rFonts w:ascii="Times New Roman" w:hAnsi="Times New Roman" w:cs="Times New Roman"/>
          <w:sz w:val="24"/>
          <w:szCs w:val="24"/>
        </w:rPr>
        <w:t xml:space="preserve">Западноевропейская литература. Н.И. Муравьёва, С.В. Тураев, Государственное </w:t>
      </w:r>
      <w:proofErr w:type="spellStart"/>
      <w:proofErr w:type="gramStart"/>
      <w:r w:rsidRPr="009D7FE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D7FE8">
        <w:rPr>
          <w:rFonts w:ascii="Times New Roman" w:hAnsi="Times New Roman" w:cs="Times New Roman"/>
          <w:sz w:val="24"/>
          <w:szCs w:val="24"/>
        </w:rPr>
        <w:t xml:space="preserve"> – педагогическое</w:t>
      </w:r>
      <w:proofErr w:type="gramEnd"/>
      <w:r w:rsidRPr="009D7FE8">
        <w:rPr>
          <w:rFonts w:ascii="Times New Roman" w:hAnsi="Times New Roman" w:cs="Times New Roman"/>
          <w:sz w:val="24"/>
          <w:szCs w:val="24"/>
        </w:rPr>
        <w:t xml:space="preserve"> издательство министерства Просвещения РФ, Москва, 1953 год.</w:t>
      </w:r>
    </w:p>
    <w:p w:rsidR="009D7FE8" w:rsidRPr="009D7FE8" w:rsidRDefault="009D7FE8" w:rsidP="009D7F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7FE8">
        <w:rPr>
          <w:rFonts w:ascii="Times New Roman" w:hAnsi="Times New Roman" w:cs="Times New Roman"/>
          <w:sz w:val="24"/>
          <w:szCs w:val="24"/>
        </w:rPr>
        <w:t>В. Шекспир «Ромео и Джульетта», Москва, Детская литература, 1973 год.</w:t>
      </w:r>
    </w:p>
    <w:p w:rsidR="009D7FE8" w:rsidRPr="009D7FE8" w:rsidRDefault="009D7FE8" w:rsidP="009D7F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7FE8">
        <w:rPr>
          <w:rFonts w:ascii="Times New Roman" w:hAnsi="Times New Roman" w:cs="Times New Roman"/>
          <w:sz w:val="24"/>
          <w:szCs w:val="24"/>
        </w:rPr>
        <w:t>Ресурсы интернета.</w:t>
      </w:r>
    </w:p>
    <w:p w:rsidR="009D7FE8" w:rsidRPr="009D7FE8" w:rsidRDefault="009D7FE8" w:rsidP="009D7FE8">
      <w:pPr>
        <w:rPr>
          <w:rFonts w:ascii="Times New Roman" w:hAnsi="Times New Roman" w:cs="Times New Roman"/>
          <w:b/>
          <w:sz w:val="24"/>
          <w:szCs w:val="24"/>
        </w:rPr>
      </w:pPr>
      <w:r w:rsidRPr="009D7FE8">
        <w:rPr>
          <w:rFonts w:ascii="Times New Roman" w:hAnsi="Times New Roman" w:cs="Times New Roman"/>
          <w:b/>
          <w:sz w:val="24"/>
          <w:szCs w:val="24"/>
        </w:rPr>
        <w:t>Используемая музыка:</w:t>
      </w:r>
    </w:p>
    <w:p w:rsidR="009D7FE8" w:rsidRPr="009D7FE8" w:rsidRDefault="009D7FE8" w:rsidP="009D7FE8">
      <w:pPr>
        <w:rPr>
          <w:rFonts w:ascii="Times New Roman" w:hAnsi="Times New Roman" w:cs="Times New Roman"/>
          <w:sz w:val="24"/>
          <w:szCs w:val="24"/>
        </w:rPr>
      </w:pPr>
      <w:r w:rsidRPr="009D7FE8">
        <w:rPr>
          <w:rFonts w:ascii="Times New Roman" w:hAnsi="Times New Roman" w:cs="Times New Roman"/>
          <w:sz w:val="24"/>
          <w:szCs w:val="24"/>
        </w:rPr>
        <w:t>Произведения композиторов средневековья:</w:t>
      </w:r>
    </w:p>
    <w:p w:rsidR="009D7FE8" w:rsidRPr="009D7FE8" w:rsidRDefault="009D7FE8" w:rsidP="009D7F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7FE8">
        <w:rPr>
          <w:rFonts w:ascii="Times New Roman" w:hAnsi="Times New Roman" w:cs="Times New Roman"/>
          <w:sz w:val="24"/>
          <w:szCs w:val="24"/>
        </w:rPr>
        <w:t>Нейдхард</w:t>
      </w:r>
      <w:proofErr w:type="spellEnd"/>
      <w:r w:rsidRPr="009D7FE8">
        <w:rPr>
          <w:rFonts w:ascii="Times New Roman" w:hAnsi="Times New Roman" w:cs="Times New Roman"/>
          <w:sz w:val="24"/>
          <w:szCs w:val="24"/>
        </w:rPr>
        <w:t xml:space="preserve"> фон </w:t>
      </w:r>
      <w:proofErr w:type="spellStart"/>
      <w:r w:rsidRPr="009D7FE8">
        <w:rPr>
          <w:rFonts w:ascii="Times New Roman" w:hAnsi="Times New Roman" w:cs="Times New Roman"/>
          <w:sz w:val="24"/>
          <w:szCs w:val="24"/>
        </w:rPr>
        <w:t>Рейенгаль</w:t>
      </w:r>
      <w:proofErr w:type="spellEnd"/>
    </w:p>
    <w:p w:rsidR="009D7FE8" w:rsidRPr="009D7FE8" w:rsidRDefault="009D7FE8" w:rsidP="009D7F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7FE8">
        <w:rPr>
          <w:rFonts w:ascii="Times New Roman" w:hAnsi="Times New Roman" w:cs="Times New Roman"/>
          <w:sz w:val="24"/>
          <w:szCs w:val="24"/>
        </w:rPr>
        <w:t>Гийом</w:t>
      </w:r>
      <w:proofErr w:type="spellEnd"/>
      <w:r w:rsidRPr="009D7FE8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9D7FE8">
        <w:rPr>
          <w:rFonts w:ascii="Times New Roman" w:hAnsi="Times New Roman" w:cs="Times New Roman"/>
          <w:sz w:val="24"/>
          <w:szCs w:val="24"/>
        </w:rPr>
        <w:t>Машо</w:t>
      </w:r>
      <w:proofErr w:type="spellEnd"/>
    </w:p>
    <w:p w:rsidR="009D7FE8" w:rsidRPr="009D7FE8" w:rsidRDefault="009D7FE8" w:rsidP="009D7FE8">
      <w:pPr>
        <w:rPr>
          <w:rFonts w:ascii="Times New Roman" w:hAnsi="Times New Roman" w:cs="Times New Roman"/>
          <w:sz w:val="24"/>
          <w:szCs w:val="24"/>
        </w:rPr>
      </w:pPr>
      <w:r w:rsidRPr="009D7FE8">
        <w:rPr>
          <w:rFonts w:ascii="Times New Roman" w:hAnsi="Times New Roman" w:cs="Times New Roman"/>
          <w:sz w:val="24"/>
          <w:szCs w:val="24"/>
        </w:rPr>
        <w:t>Франсиско де ля Торе и др.</w:t>
      </w:r>
    </w:p>
    <w:sectPr w:rsidR="009D7FE8" w:rsidRPr="009D7FE8" w:rsidSect="002F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79A7"/>
    <w:multiLevelType w:val="hybridMultilevel"/>
    <w:tmpl w:val="6C28B498"/>
    <w:lvl w:ilvl="0" w:tplc="E4DC9014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FE8"/>
    <w:rsid w:val="002F4300"/>
    <w:rsid w:val="003364BA"/>
    <w:rsid w:val="009D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5" w:line="360" w:lineRule="auto"/>
        <w:ind w:left="40" w:firstLine="3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445</Characters>
  <Application>Microsoft Office Word</Application>
  <DocSecurity>0</DocSecurity>
  <Lines>3</Lines>
  <Paragraphs>1</Paragraphs>
  <ScaleCrop>false</ScaleCrop>
  <Company>string_value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string_value</cp:lastModifiedBy>
  <cp:revision>1</cp:revision>
  <dcterms:created xsi:type="dcterms:W3CDTF">2009-01-30T18:04:00Z</dcterms:created>
  <dcterms:modified xsi:type="dcterms:W3CDTF">2009-01-30T18:10:00Z</dcterms:modified>
</cp:coreProperties>
</file>