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E8" w:rsidRDefault="00B67DE8" w:rsidP="00B67DE8">
      <w:pPr>
        <w:rPr>
          <w:lang w:val="de-DE"/>
        </w:rPr>
      </w:pPr>
      <w:r>
        <w:t>Приложение</w:t>
      </w:r>
      <w:r w:rsidRPr="00312779">
        <w:rPr>
          <w:lang w:val="de-DE"/>
        </w:rPr>
        <w:t xml:space="preserve"> 5.  </w:t>
      </w:r>
      <w:r>
        <w:t>Текст</w:t>
      </w:r>
      <w:r w:rsidRPr="00312779">
        <w:rPr>
          <w:lang w:val="de-DE"/>
        </w:rPr>
        <w:t xml:space="preserve">  </w:t>
      </w:r>
      <w:r>
        <w:t>презентации</w:t>
      </w:r>
      <w:r w:rsidRPr="00312779">
        <w:rPr>
          <w:lang w:val="de-DE"/>
        </w:rPr>
        <w:t>.</w:t>
      </w:r>
    </w:p>
    <w:p w:rsidR="00B67DE8" w:rsidRPr="00312779" w:rsidRDefault="00B67DE8" w:rsidP="00B67DE8">
      <w:pPr>
        <w:rPr>
          <w:lang w:val="de-DE"/>
        </w:rPr>
      </w:pPr>
    </w:p>
    <w:p w:rsidR="00B67DE8" w:rsidRPr="00312779" w:rsidRDefault="00B67DE8" w:rsidP="00B67DE8">
      <w:pPr>
        <w:jc w:val="center"/>
        <w:rPr>
          <w:lang w:val="de-DE"/>
        </w:rPr>
      </w:pPr>
      <w:r w:rsidRPr="00312779">
        <w:rPr>
          <w:lang w:val="de-DE"/>
        </w:rPr>
        <w:t>Meine Heimatstadt ist Ust-Labinsk</w:t>
      </w:r>
    </w:p>
    <w:p w:rsidR="00B67DE8" w:rsidRPr="00312779" w:rsidRDefault="00B67DE8" w:rsidP="00B67DE8">
      <w:pPr>
        <w:jc w:val="center"/>
        <w:rPr>
          <w:lang w:val="de-DE"/>
        </w:rPr>
      </w:pPr>
    </w:p>
    <w:p w:rsidR="00B67DE8" w:rsidRPr="00DD3073" w:rsidRDefault="00B67DE8" w:rsidP="00B67DE8">
      <w:pPr>
        <w:rPr>
          <w:iCs/>
          <w:lang w:val="de-DE"/>
        </w:rPr>
      </w:pPr>
      <w:r w:rsidRPr="00DD3073">
        <w:rPr>
          <w:iCs/>
          <w:lang w:val="de-DE"/>
        </w:rPr>
        <w:t>Meine Heimatstadt liegt an zwei Fluβen: Kuban und Laba, genauer an der Mündung des Fluβes Laba. Ihre Name ist mit dem russischen Wort «</w:t>
      </w:r>
      <w:r w:rsidRPr="00DD3073">
        <w:rPr>
          <w:iCs/>
        </w:rPr>
        <w:t>устье</w:t>
      </w:r>
      <w:r>
        <w:rPr>
          <w:iCs/>
          <w:lang w:val="de-DE"/>
        </w:rPr>
        <w:t xml:space="preserve">» </w:t>
      </w:r>
      <w:r w:rsidRPr="00DD3073">
        <w:rPr>
          <w:iCs/>
          <w:lang w:val="de-DE"/>
        </w:rPr>
        <w:t>verbunden</w:t>
      </w:r>
      <w:r>
        <w:rPr>
          <w:iCs/>
          <w:lang w:val="de-DE"/>
        </w:rPr>
        <w:t>.</w:t>
      </w:r>
    </w:p>
    <w:p w:rsidR="00B67DE8" w:rsidRPr="00DD3073" w:rsidRDefault="00B67DE8" w:rsidP="00B67DE8">
      <w:pPr>
        <w:rPr>
          <w:iCs/>
          <w:lang w:val="de-DE"/>
        </w:rPr>
      </w:pPr>
      <w:r w:rsidRPr="00DD3073">
        <w:rPr>
          <w:iCs/>
          <w:lang w:val="de-DE"/>
        </w:rPr>
        <w:t xml:space="preserve">Im  März 1778  kam  Alexander Suworow mit den Grenztruppen  zu  die  Mündung des Flußes Laba.  An dem  Ufer  des  Flußes heran stieg die breite Lagune, die mit dem Wald bedeckt war, herab.  Am Westen erhebte schroller Abhang. Hier entscheidete  man  eine Festigung bauen, die  den Name Ust-Labinskaja tragen mußte. </w:t>
      </w:r>
    </w:p>
    <w:p w:rsidR="00B67DE8" w:rsidRPr="00DD3073" w:rsidRDefault="00B67DE8" w:rsidP="00B67DE8">
      <w:pPr>
        <w:rPr>
          <w:iCs/>
          <w:lang w:val="de-DE"/>
        </w:rPr>
      </w:pPr>
      <w:r w:rsidRPr="00DD3073">
        <w:rPr>
          <w:iCs/>
          <w:lang w:val="de-DE"/>
        </w:rPr>
        <w:t xml:space="preserve">Nach der Baubeendigung umbenannte Alexander Suworow  die Festung.  Sie bekam den Namen Alexandrowskaja  zu  Ehren dem neugeborenen Großfürst Alexander, der später den Zar  Alexander der Ersten würde. </w:t>
      </w:r>
      <w:r w:rsidRPr="00DD3073">
        <w:rPr>
          <w:iCs/>
          <w:lang w:val="de-DE"/>
        </w:rPr>
        <w:br/>
        <w:t xml:space="preserve">Im </w:t>
      </w:r>
      <w:r>
        <w:rPr>
          <w:iCs/>
          <w:lang w:val="de-DE"/>
        </w:rPr>
        <w:t>Jahre 1794  bekam die Festung  (</w:t>
      </w:r>
      <w:r w:rsidRPr="00DD3073">
        <w:rPr>
          <w:iCs/>
          <w:lang w:val="de-DE"/>
        </w:rPr>
        <w:t xml:space="preserve">damals schon das Kosakendorf) ihren ersten  Name Ust – Labinskaja. </w:t>
      </w:r>
      <w:r w:rsidRPr="00DD3073">
        <w:rPr>
          <w:iCs/>
          <w:lang w:val="de-DE"/>
        </w:rPr>
        <w:br/>
        <w:t>Seit dem 25. Mai 1958 ist das Kosakendorf Ust-Labinskaja  die Stadt Ust-Labinsk</w:t>
      </w:r>
      <w:r w:rsidRPr="00DD3073">
        <w:rPr>
          <w:i/>
          <w:iCs/>
          <w:lang w:val="de-DE"/>
        </w:rPr>
        <w:t>.</w:t>
      </w:r>
    </w:p>
    <w:p w:rsidR="00B67DE8" w:rsidRDefault="00B67DE8" w:rsidP="00B67DE8">
      <w:pPr>
        <w:rPr>
          <w:iCs/>
          <w:lang w:val="de-DE"/>
        </w:rPr>
      </w:pPr>
      <w:r w:rsidRPr="00DD3073">
        <w:rPr>
          <w:iCs/>
          <w:lang w:val="de-DE"/>
        </w:rPr>
        <w:t>Ust-Labinsk ist ein Rayonzentrum.</w:t>
      </w:r>
    </w:p>
    <w:p w:rsidR="00B67DE8" w:rsidRPr="00DD3073" w:rsidRDefault="00B67DE8" w:rsidP="00B67DE8">
      <w:pPr>
        <w:rPr>
          <w:iCs/>
          <w:lang w:val="de-DE"/>
        </w:rPr>
      </w:pPr>
      <w:r>
        <w:rPr>
          <w:iCs/>
          <w:lang w:val="de-DE"/>
        </w:rPr>
        <w:t xml:space="preserve">Die </w:t>
      </w:r>
      <w:r w:rsidRPr="00DD3073">
        <w:rPr>
          <w:iCs/>
          <w:lang w:val="de-DE"/>
        </w:rPr>
        <w:t xml:space="preserve"> Fläche der Stadt ist 3140 Hektar.</w:t>
      </w:r>
    </w:p>
    <w:p w:rsidR="00B67DE8" w:rsidRPr="00DD3073" w:rsidRDefault="00B67DE8" w:rsidP="00B67DE8">
      <w:pPr>
        <w:rPr>
          <w:iCs/>
          <w:lang w:val="de-DE"/>
        </w:rPr>
      </w:pPr>
      <w:r>
        <w:rPr>
          <w:iCs/>
          <w:lang w:val="de-DE"/>
        </w:rPr>
        <w:t xml:space="preserve">Die </w:t>
      </w:r>
      <w:r w:rsidRPr="00DD3073">
        <w:rPr>
          <w:iCs/>
          <w:lang w:val="de-DE"/>
        </w:rPr>
        <w:t xml:space="preserve"> Einwohnerzahl ist 48 000.</w:t>
      </w:r>
    </w:p>
    <w:p w:rsidR="00B67DE8" w:rsidRDefault="00B67DE8" w:rsidP="00B67DE8">
      <w:pPr>
        <w:rPr>
          <w:i/>
          <w:iCs/>
          <w:lang w:val="de-DE"/>
        </w:rPr>
      </w:pPr>
      <w:r w:rsidRPr="00DD3073">
        <w:rPr>
          <w:iCs/>
          <w:lang w:val="de-DE"/>
        </w:rPr>
        <w:t xml:space="preserve"> In der Stadt gibt es: 13 Kindergärten; 7 Mittelschulen; eine Musik- und eine Kunstschule;  einen  Sozial-Pädagogische College; Filliale der Fach-und Hochschulen;</w:t>
      </w:r>
      <w:r>
        <w:rPr>
          <w:iCs/>
          <w:lang w:val="de-DE"/>
        </w:rPr>
        <w:t xml:space="preserve"> </w:t>
      </w:r>
      <w:r w:rsidRPr="00DD3073">
        <w:rPr>
          <w:iCs/>
          <w:lang w:val="de-DE"/>
        </w:rPr>
        <w:t>eine Stadtsbibliothek;  zwei Museen; über 50 groβen und kleinen Geschäften;</w:t>
      </w:r>
      <w:r>
        <w:rPr>
          <w:iCs/>
          <w:lang w:val="de-DE"/>
        </w:rPr>
        <w:t xml:space="preserve"> </w:t>
      </w:r>
      <w:r w:rsidRPr="00DD3073">
        <w:rPr>
          <w:iCs/>
          <w:lang w:val="de-DE"/>
        </w:rPr>
        <w:t>zwei Markthalle; viele Betriebe; der ältesten  Eisenbahnhof  in der Krasnodar Region;</w:t>
      </w:r>
      <w:r>
        <w:rPr>
          <w:iCs/>
          <w:lang w:val="de-DE"/>
        </w:rPr>
        <w:t xml:space="preserve"> </w:t>
      </w:r>
      <w:r w:rsidRPr="00DD3073">
        <w:rPr>
          <w:iCs/>
          <w:lang w:val="de-DE"/>
        </w:rPr>
        <w:t>ein groβen Krankenhaus, eine  Kinder-, Erwachs</w:t>
      </w:r>
      <w:r>
        <w:rPr>
          <w:iCs/>
          <w:lang w:val="de-DE"/>
        </w:rPr>
        <w:t>enen-, Frauen- und Stomatologie</w:t>
      </w:r>
      <w:r w:rsidRPr="00DD3073">
        <w:rPr>
          <w:iCs/>
          <w:lang w:val="de-DE"/>
        </w:rPr>
        <w:t>poliklinik; eine Zeitungsdruckerei; ein Kulturpalast; ein Kinotheater;  ein  Stadtspark und eine Grünanlage mit dem Springbrunnen</w:t>
      </w:r>
      <w:r w:rsidRPr="00DD3073">
        <w:rPr>
          <w:i/>
          <w:iCs/>
          <w:lang w:val="de-DE"/>
        </w:rPr>
        <w:t>.</w:t>
      </w:r>
    </w:p>
    <w:p w:rsidR="00B67DE8" w:rsidRPr="00DD3073" w:rsidRDefault="00B67DE8" w:rsidP="00B67DE8">
      <w:pPr>
        <w:rPr>
          <w:iCs/>
          <w:lang w:val="de-DE"/>
        </w:rPr>
      </w:pPr>
    </w:p>
    <w:p w:rsidR="00B67DE8" w:rsidRPr="00DD3073" w:rsidRDefault="00B67DE8" w:rsidP="00B67DE8">
      <w:pPr>
        <w:rPr>
          <w:iCs/>
          <w:lang w:val="de-DE"/>
        </w:rPr>
      </w:pPr>
      <w:r w:rsidRPr="00DD3073">
        <w:rPr>
          <w:i/>
          <w:iCs/>
          <w:u w:val="single"/>
          <w:lang w:val="de-DE"/>
        </w:rPr>
        <w:t>Die Betriebe</w:t>
      </w:r>
      <w:r w:rsidRPr="00DD3073">
        <w:rPr>
          <w:i/>
          <w:iCs/>
          <w:lang w:val="de-DE"/>
        </w:rPr>
        <w:br/>
      </w:r>
      <w:r w:rsidRPr="00DD3073">
        <w:rPr>
          <w:iCs/>
          <w:lang w:val="de-DE"/>
        </w:rPr>
        <w:t>Ust-Labinsk ist eine landwirtschaftliche Stadt, aber in der Stadt gibt es   auch Industriebetriebe.  Die gröβte von ihnen sind: Molkerei „Nadeshda“,  Zuckerfabrik „Swoboda“,  Landmaschinenwerk „Podschipnik“,   Bäckerei „Rus“,  Ölmühle „Florentina</w:t>
      </w:r>
      <w:r w:rsidRPr="00DD3073">
        <w:rPr>
          <w:i/>
          <w:iCs/>
          <w:lang w:val="de-DE"/>
        </w:rPr>
        <w:t>“.</w:t>
      </w:r>
    </w:p>
    <w:p w:rsidR="00B67DE8" w:rsidRDefault="00B67DE8" w:rsidP="00B67DE8">
      <w:pPr>
        <w:rPr>
          <w:iCs/>
          <w:lang w:val="de-DE"/>
        </w:rPr>
      </w:pPr>
      <w:r w:rsidRPr="00DD3073">
        <w:rPr>
          <w:iCs/>
          <w:u w:val="single"/>
          <w:lang w:val="de-DE"/>
        </w:rPr>
        <w:t>Molkerei „Nadeshda“</w:t>
      </w:r>
      <w:r w:rsidRPr="00DD3073">
        <w:rPr>
          <w:iCs/>
          <w:lang w:val="de-DE"/>
        </w:rPr>
        <w:t>produziert</w:t>
      </w:r>
      <w:r>
        <w:rPr>
          <w:iCs/>
          <w:lang w:val="de-DE"/>
        </w:rPr>
        <w:t xml:space="preserve"> über 40 Benennungen  der Milch</w:t>
      </w:r>
      <w:r w:rsidRPr="00DD3073">
        <w:rPr>
          <w:iCs/>
          <w:lang w:val="de-DE"/>
        </w:rPr>
        <w:t xml:space="preserve">produkten. 5 von ihnen haben Diplomen und Medaile von Ministerium für Landwirtschaft. Einige Sorten der Sauermilch („Eiran“, </w:t>
      </w:r>
      <w:r>
        <w:rPr>
          <w:iCs/>
          <w:lang w:val="de-DE"/>
        </w:rPr>
        <w:t>„Sneshok“, „Bifidok“, „</w:t>
      </w:r>
      <w:r w:rsidRPr="00BD4851">
        <w:rPr>
          <w:iCs/>
          <w:lang w:val="de-DE"/>
        </w:rPr>
        <w:t>R</w:t>
      </w:r>
      <w:r w:rsidRPr="00DD3073">
        <w:rPr>
          <w:iCs/>
          <w:lang w:val="de-DE"/>
        </w:rPr>
        <w:t xml:space="preserve">jashenka“, „Smetana“)  sind  heilkräftig. </w:t>
      </w:r>
      <w:r w:rsidRPr="00DD3073">
        <w:rPr>
          <w:iCs/>
          <w:u w:val="single"/>
          <w:lang w:val="de-DE"/>
        </w:rPr>
        <w:br/>
        <w:t xml:space="preserve">       Zuckerfabrik „Swoboda“ </w:t>
      </w:r>
      <w:r w:rsidRPr="00DD3073">
        <w:rPr>
          <w:iCs/>
          <w:lang w:val="de-DE"/>
        </w:rPr>
        <w:t xml:space="preserve"> ist eine</w:t>
      </w:r>
      <w:r>
        <w:rPr>
          <w:iCs/>
          <w:lang w:val="de-DE"/>
        </w:rPr>
        <w:t xml:space="preserve"> der besten und stabilen Zucker</w:t>
      </w:r>
      <w:r w:rsidRPr="00DD3073">
        <w:rPr>
          <w:iCs/>
          <w:lang w:val="de-DE"/>
        </w:rPr>
        <w:t>fabriken in der Region  Krasnodar. S</w:t>
      </w:r>
      <w:r>
        <w:rPr>
          <w:iCs/>
          <w:lang w:val="de-DE"/>
        </w:rPr>
        <w:t>ie  hat viele Qualitätsauszeich</w:t>
      </w:r>
      <w:r w:rsidRPr="00DD3073">
        <w:rPr>
          <w:iCs/>
          <w:lang w:val="de-DE"/>
        </w:rPr>
        <w:t>nungen.</w:t>
      </w:r>
      <w:r w:rsidRPr="00DD3073">
        <w:rPr>
          <w:iCs/>
          <w:u w:val="single"/>
          <w:lang w:val="de-DE"/>
        </w:rPr>
        <w:br/>
        <w:t xml:space="preserve">       Landmaschinenwerk „Podchipnik“ </w:t>
      </w:r>
      <w:r w:rsidRPr="00DD3073">
        <w:rPr>
          <w:iCs/>
          <w:lang w:val="de-DE"/>
        </w:rPr>
        <w:t xml:space="preserve"> ist der einzige im Süden Ruβlands Kooperationsbetrieb mit dem Harkowstraktorenwerk.</w:t>
      </w:r>
      <w:r w:rsidRPr="00DD3073">
        <w:rPr>
          <w:iCs/>
          <w:u w:val="single"/>
          <w:lang w:val="de-DE"/>
        </w:rPr>
        <w:br/>
        <w:t xml:space="preserve">       Bäckerei „Rus“</w:t>
      </w:r>
      <w:r w:rsidRPr="00DD3073">
        <w:rPr>
          <w:iCs/>
          <w:lang w:val="de-DE"/>
        </w:rPr>
        <w:t xml:space="preserve"> ist  die gröβte Bäc</w:t>
      </w:r>
      <w:r>
        <w:rPr>
          <w:iCs/>
          <w:lang w:val="de-DE"/>
        </w:rPr>
        <w:t>kerei im Rayon. Die Produktions</w:t>
      </w:r>
      <w:r w:rsidRPr="00DD3073">
        <w:rPr>
          <w:iCs/>
          <w:lang w:val="de-DE"/>
        </w:rPr>
        <w:t>kapazität ist 64 Tonnen pro  vierundzwanzig Stunden.</w:t>
      </w:r>
      <w:r>
        <w:rPr>
          <w:iCs/>
          <w:lang w:val="de-DE"/>
        </w:rPr>
        <w:t xml:space="preserve"> </w:t>
      </w:r>
      <w:r w:rsidRPr="00DD3073">
        <w:rPr>
          <w:iCs/>
          <w:lang w:val="de-DE"/>
        </w:rPr>
        <w:t>Hier gibt es 3 Brotabteilungen und eine  Kon</w:t>
      </w:r>
      <w:r>
        <w:rPr>
          <w:iCs/>
          <w:lang w:val="de-DE"/>
        </w:rPr>
        <w:t>ditorei-, Wurst- und  Makkaroni</w:t>
      </w:r>
      <w:r w:rsidRPr="00DD3073">
        <w:rPr>
          <w:iCs/>
          <w:lang w:val="de-DE"/>
        </w:rPr>
        <w:t>abteilung.  Die  Bäckerei produziert 40 Benennungen der Backwaren.</w:t>
      </w:r>
      <w:r w:rsidRPr="00DD3073">
        <w:rPr>
          <w:iCs/>
          <w:u w:val="single"/>
          <w:lang w:val="de-DE"/>
        </w:rPr>
        <w:br/>
        <w:t xml:space="preserve">  Ölmühle „Florentina</w:t>
      </w:r>
      <w:r w:rsidRPr="00DD3073">
        <w:rPr>
          <w:iCs/>
          <w:lang w:val="de-DE"/>
        </w:rPr>
        <w:t xml:space="preserve"> ist einzigartige im Ruβland Ölmühle, wo man den Koriander verarbeitet  und ätherische Öle bekommt.</w:t>
      </w:r>
    </w:p>
    <w:p w:rsidR="00B67DE8" w:rsidRDefault="00B67DE8" w:rsidP="00B67DE8">
      <w:pPr>
        <w:rPr>
          <w:iCs/>
          <w:lang w:val="de-DE"/>
        </w:rPr>
      </w:pPr>
    </w:p>
    <w:p w:rsidR="00B67DE8" w:rsidRPr="00FB1509" w:rsidRDefault="00B67DE8" w:rsidP="00B67DE8">
      <w:pPr>
        <w:rPr>
          <w:iCs/>
          <w:lang w:val="de-DE"/>
        </w:rPr>
      </w:pPr>
      <w:r w:rsidRPr="00DD3073">
        <w:rPr>
          <w:i/>
          <w:iCs/>
          <w:u w:val="single"/>
          <w:lang w:val="de-DE"/>
        </w:rPr>
        <w:t>Die Sehenswürdigkeiten</w:t>
      </w:r>
    </w:p>
    <w:p w:rsidR="00B67DE8" w:rsidRPr="00216FC6" w:rsidRDefault="00B67DE8" w:rsidP="00B67DE8">
      <w:pPr>
        <w:rPr>
          <w:iCs/>
          <w:lang w:val="de-DE"/>
        </w:rPr>
      </w:pPr>
      <w:r w:rsidRPr="00DD3073">
        <w:rPr>
          <w:iCs/>
          <w:lang w:val="de-DE"/>
        </w:rPr>
        <w:t xml:space="preserve">Ust-Labinsk ist eine besondere Stadt. Sie liegt an zwei Flussen: Kuban und Laba; im Mitte   der  Krasnodar Region.  Das ist nicht besonders groβe, aber schöne und saubere </w:t>
      </w:r>
      <w:r>
        <w:rPr>
          <w:iCs/>
          <w:lang w:val="de-DE"/>
        </w:rPr>
        <w:t>Stadt. Ust-Labinsk ist 214</w:t>
      </w:r>
      <w:r w:rsidRPr="00DD3073">
        <w:rPr>
          <w:iCs/>
          <w:lang w:val="de-DE"/>
        </w:rPr>
        <w:t xml:space="preserve"> Jahre alt. In der Stadt gibt es  alte Gebäude, die die Sehenswürdigkeiten der Stadt sind. Das sind der Eisenbahnhof, das alte Gebäude der Schule № 1, das Gebäude des Stadtsmuseums, das </w:t>
      </w:r>
      <w:r>
        <w:rPr>
          <w:iCs/>
          <w:lang w:val="de-DE"/>
        </w:rPr>
        <w:t xml:space="preserve"> alte Gebäude unseres </w:t>
      </w:r>
      <w:r w:rsidRPr="00DD3073">
        <w:rPr>
          <w:iCs/>
          <w:lang w:val="de-DE"/>
        </w:rPr>
        <w:t xml:space="preserve"> sozial-pädagogischen Colleges</w:t>
      </w:r>
      <w:r w:rsidRPr="00DD3073">
        <w:rPr>
          <w:i/>
          <w:iCs/>
          <w:lang w:val="de-DE"/>
        </w:rPr>
        <w:t>.</w:t>
      </w:r>
    </w:p>
    <w:p w:rsidR="00B67DE8" w:rsidRPr="00DD3073" w:rsidRDefault="00B67DE8" w:rsidP="00B67DE8">
      <w:pPr>
        <w:rPr>
          <w:iCs/>
          <w:lang w:val="de-DE"/>
        </w:rPr>
      </w:pPr>
      <w:r w:rsidRPr="00DD3073">
        <w:rPr>
          <w:iCs/>
          <w:lang w:val="de-DE"/>
        </w:rPr>
        <w:t xml:space="preserve">In der Stadt gibt es viele Denkmäler. Das sind: Suworow-Denkmal  vor der Stadtsadministration;  Musja Pinkinsohn-Denkmal am  Ufer des Fluβes Kuban; das „Ewigfeuer“ und das Denkmal den Opfer der Kriegen und der Katastrophen im Stadtmitte; Lenin-Denkmäler vor der Musikschule und vor der Zuckerfabrik. </w:t>
      </w:r>
    </w:p>
    <w:p w:rsidR="00B67DE8" w:rsidRPr="001D1295" w:rsidRDefault="00B67DE8" w:rsidP="00B67DE8">
      <w:pPr>
        <w:rPr>
          <w:iCs/>
        </w:rPr>
        <w:sectPr w:rsidR="00B67DE8" w:rsidRPr="001D1295" w:rsidSect="00312779">
          <w:pgSz w:w="11906" w:h="16838"/>
          <w:pgMar w:top="851" w:right="851" w:bottom="851" w:left="1134" w:header="709" w:footer="709" w:gutter="0"/>
          <w:cols w:space="708"/>
          <w:docGrid w:linePitch="360"/>
        </w:sectPr>
      </w:pPr>
      <w:r w:rsidRPr="00DD3073">
        <w:rPr>
          <w:iCs/>
          <w:lang w:val="de-DE"/>
        </w:rPr>
        <w:t>Neben der Stadtsadministration befindet sich die  jungste Sehenswürdigkeit der Stadt – die wunderschöne Grünanlage  mit dem Sprin</w:t>
      </w:r>
      <w:r>
        <w:rPr>
          <w:iCs/>
          <w:lang w:val="de-DE"/>
        </w:rPr>
        <w:t>g</w:t>
      </w:r>
      <w:r w:rsidRPr="00DD3073">
        <w:rPr>
          <w:iCs/>
          <w:lang w:val="de-DE"/>
        </w:rPr>
        <w:t>brunnen. Diese Grünanlage ist der Lieblingsort vieler Stadtbewohner. Am Samstag kann man hier die Hochzeitspaaren sehen. An der Wand des Hochhaus</w:t>
      </w:r>
      <w:r>
        <w:rPr>
          <w:iCs/>
          <w:lang w:val="de-DE"/>
        </w:rPr>
        <w:t xml:space="preserve"> </w:t>
      </w:r>
      <w:r w:rsidRPr="00DD3073">
        <w:rPr>
          <w:iCs/>
          <w:lang w:val="de-DE"/>
        </w:rPr>
        <w:t xml:space="preserve">auf der Krasnajastraβe  kann man die Sohnenuhr sehen.   In unserer Stadt gibt es </w:t>
      </w:r>
      <w:r>
        <w:rPr>
          <w:iCs/>
          <w:lang w:val="de-DE"/>
        </w:rPr>
        <w:t xml:space="preserve">auch zwei Kapelle und </w:t>
      </w:r>
      <w:r w:rsidRPr="00DD3073">
        <w:rPr>
          <w:iCs/>
          <w:lang w:val="de-DE"/>
        </w:rPr>
        <w:t>die neue Kirche.  Die Stadt</w:t>
      </w:r>
      <w:r>
        <w:rPr>
          <w:iCs/>
          <w:lang w:val="de-DE"/>
        </w:rPr>
        <w:t xml:space="preserve"> ist alt und jung gleichzeitig</w:t>
      </w:r>
      <w:r>
        <w:rPr>
          <w:iCs/>
        </w:rPr>
        <w:t>.</w:t>
      </w:r>
    </w:p>
    <w:p w:rsidR="00B67DE8" w:rsidRPr="001D1295" w:rsidRDefault="00B67DE8" w:rsidP="00B67DE8">
      <w:pPr>
        <w:rPr>
          <w:sz w:val="28"/>
          <w:szCs w:val="28"/>
        </w:rPr>
        <w:sectPr w:rsidR="00B67DE8" w:rsidRPr="001D1295" w:rsidSect="00B00386">
          <w:type w:val="continuous"/>
          <w:pgSz w:w="11906" w:h="16838"/>
          <w:pgMar w:top="1134" w:right="851" w:bottom="1134" w:left="1134" w:header="709" w:footer="709" w:gutter="0"/>
          <w:cols w:num="2" w:space="709"/>
          <w:docGrid w:linePitch="360"/>
        </w:sectPr>
      </w:pPr>
    </w:p>
    <w:p w:rsidR="00C81A01" w:rsidRDefault="00C81A01"/>
    <w:sectPr w:rsidR="00C81A01" w:rsidSect="00C81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characterSpacingControl w:val="doNotCompress"/>
  <w:compat/>
  <w:rsids>
    <w:rsidRoot w:val="00B67DE8"/>
    <w:rsid w:val="001361E3"/>
    <w:rsid w:val="002123EF"/>
    <w:rsid w:val="0022028D"/>
    <w:rsid w:val="00222DFB"/>
    <w:rsid w:val="00224EA5"/>
    <w:rsid w:val="00250960"/>
    <w:rsid w:val="002F656A"/>
    <w:rsid w:val="003821CE"/>
    <w:rsid w:val="0044653A"/>
    <w:rsid w:val="004E0B07"/>
    <w:rsid w:val="005F3ECC"/>
    <w:rsid w:val="0067756C"/>
    <w:rsid w:val="00727095"/>
    <w:rsid w:val="0075474F"/>
    <w:rsid w:val="00781BC8"/>
    <w:rsid w:val="00955084"/>
    <w:rsid w:val="00975806"/>
    <w:rsid w:val="009B3493"/>
    <w:rsid w:val="009B5FEA"/>
    <w:rsid w:val="00A919F8"/>
    <w:rsid w:val="00AB2992"/>
    <w:rsid w:val="00B67DE8"/>
    <w:rsid w:val="00BA1752"/>
    <w:rsid w:val="00BA7101"/>
    <w:rsid w:val="00C81A01"/>
    <w:rsid w:val="00C95F21"/>
    <w:rsid w:val="00CD515A"/>
    <w:rsid w:val="00CD75E9"/>
    <w:rsid w:val="00D74DCB"/>
    <w:rsid w:val="00E44254"/>
    <w:rsid w:val="00E473E1"/>
    <w:rsid w:val="00E61626"/>
    <w:rsid w:val="00EC0BEF"/>
    <w:rsid w:val="00F11D25"/>
    <w:rsid w:val="00F309DE"/>
    <w:rsid w:val="00FD3A6C"/>
    <w:rsid w:val="00FD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3348</Characters>
  <Application>Microsoft Office Word</Application>
  <DocSecurity>0</DocSecurity>
  <Lines>27</Lines>
  <Paragraphs>7</Paragraphs>
  <ScaleCrop>false</ScaleCrop>
  <Company>Microsoft</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2009-08-13T05:39:00Z</dcterms:created>
  <dcterms:modified xsi:type="dcterms:W3CDTF">2009-08-13T05:39:00Z</dcterms:modified>
</cp:coreProperties>
</file>