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YSpec="bottom"/>
        <w:tblW w:w="3000" w:type="pct"/>
        <w:tblLook w:val="00A0"/>
      </w:tblPr>
      <w:tblGrid>
        <w:gridCol w:w="6788"/>
      </w:tblGrid>
      <w:tr w:rsidR="00331388" w:rsidRPr="00F364A8">
        <w:tc>
          <w:tcPr>
            <w:tcW w:w="5746" w:type="dxa"/>
          </w:tcPr>
          <w:p w:rsidR="00331388" w:rsidRPr="00F364A8" w:rsidRDefault="00331388" w:rsidP="001D0AC7">
            <w:pPr>
              <w:pBdr>
                <w:top w:val="single" w:sz="4" w:space="10" w:color="DE9BB2"/>
                <w:bottom w:val="single" w:sz="4" w:space="10" w:color="DE9BB2"/>
              </w:pBdr>
              <w:spacing w:after="0"/>
              <w:jc w:val="center"/>
              <w:rPr>
                <w:b/>
                <w:i w:val="0"/>
                <w:iCs w:val="0"/>
                <w:color w:val="C00000"/>
                <w:sz w:val="144"/>
                <w:szCs w:val="144"/>
              </w:rPr>
            </w:pPr>
            <w:r w:rsidRPr="00F364A8">
              <w:rPr>
                <w:b/>
                <w:color w:val="C00000"/>
                <w:sz w:val="144"/>
                <w:szCs w:val="144"/>
              </w:rPr>
              <w:t>Беседы</w:t>
            </w:r>
          </w:p>
          <w:p w:rsidR="00331388" w:rsidRPr="00F364A8" w:rsidRDefault="00331388" w:rsidP="003327F0">
            <w:pPr>
              <w:pBdr>
                <w:top w:val="single" w:sz="4" w:space="10" w:color="DE9BB2"/>
                <w:bottom w:val="single" w:sz="4" w:space="10" w:color="DE9BB2"/>
              </w:pBdr>
              <w:spacing w:after="0"/>
              <w:jc w:val="center"/>
              <w:rPr>
                <w:b/>
                <w:iCs w:val="0"/>
                <w:color w:val="C00000"/>
                <w:sz w:val="144"/>
                <w:szCs w:val="144"/>
              </w:rPr>
            </w:pPr>
            <w:r w:rsidRPr="00F364A8">
              <w:rPr>
                <w:b/>
                <w:color w:val="C00000"/>
                <w:sz w:val="144"/>
                <w:szCs w:val="144"/>
              </w:rPr>
              <w:t xml:space="preserve"> </w:t>
            </w:r>
            <w:r w:rsidRPr="00F364A8">
              <w:rPr>
                <w:b/>
                <w:iCs w:val="0"/>
                <w:color w:val="C00000"/>
                <w:sz w:val="144"/>
                <w:szCs w:val="144"/>
              </w:rPr>
              <w:t>c</w:t>
            </w:r>
          </w:p>
          <w:p w:rsidR="00331388" w:rsidRPr="00F364A8" w:rsidRDefault="00331388" w:rsidP="001D0AC7">
            <w:pPr>
              <w:pBdr>
                <w:top w:val="single" w:sz="4" w:space="10" w:color="DE9BB2"/>
                <w:bottom w:val="single" w:sz="4" w:space="10" w:color="DE9BB2"/>
              </w:pBdr>
              <w:spacing w:after="0"/>
              <w:rPr>
                <w:b/>
                <w:i w:val="0"/>
                <w:iCs w:val="0"/>
                <w:color w:val="C00000"/>
                <w:sz w:val="144"/>
                <w:szCs w:val="144"/>
              </w:rPr>
            </w:pPr>
            <w:r w:rsidRPr="00F364A8">
              <w:rPr>
                <w:b/>
                <w:color w:val="C00000"/>
                <w:sz w:val="144"/>
                <w:szCs w:val="144"/>
              </w:rPr>
              <w:t>логопедом</w:t>
            </w:r>
          </w:p>
          <w:p w:rsidR="00331388" w:rsidRDefault="00331388">
            <w:pPr>
              <w:pStyle w:val="NoSpacing"/>
              <w:rPr>
                <w:rFonts w:ascii="Arial" w:hAnsi="Arial"/>
                <w:b/>
                <w:bCs/>
                <w:color w:val="892D4D"/>
                <w:sz w:val="48"/>
                <w:szCs w:val="48"/>
              </w:rPr>
            </w:pPr>
          </w:p>
        </w:tc>
      </w:tr>
      <w:tr w:rsidR="00331388" w:rsidRPr="00F364A8">
        <w:tc>
          <w:tcPr>
            <w:tcW w:w="5746" w:type="dxa"/>
          </w:tcPr>
          <w:p w:rsidR="00331388" w:rsidRPr="00F364A8" w:rsidRDefault="00331388">
            <w:pPr>
              <w:pStyle w:val="NoSpacing"/>
              <w:rPr>
                <w:color w:val="502538"/>
                <w:sz w:val="28"/>
                <w:szCs w:val="28"/>
              </w:rPr>
            </w:pPr>
            <w:r w:rsidRPr="00F364A8">
              <w:rPr>
                <w:b/>
                <w:color w:val="C00000"/>
                <w:sz w:val="96"/>
                <w:szCs w:val="96"/>
              </w:rPr>
              <w:t xml:space="preserve"> •</w:t>
            </w:r>
            <w:r w:rsidRPr="00F364A8">
              <w:rPr>
                <w:b/>
                <w:color w:val="C00000"/>
                <w:sz w:val="96"/>
                <w:szCs w:val="96"/>
              </w:rPr>
              <w:tab/>
              <w:t>Вопросы</w:t>
            </w:r>
          </w:p>
        </w:tc>
      </w:tr>
      <w:tr w:rsidR="00331388" w:rsidRPr="00F364A8">
        <w:tc>
          <w:tcPr>
            <w:tcW w:w="5746" w:type="dxa"/>
          </w:tcPr>
          <w:p w:rsidR="00331388" w:rsidRPr="00F364A8" w:rsidRDefault="00331388">
            <w:pPr>
              <w:pStyle w:val="NoSpacing"/>
              <w:rPr>
                <w:color w:val="502538"/>
                <w:sz w:val="28"/>
                <w:szCs w:val="28"/>
              </w:rPr>
            </w:pPr>
          </w:p>
        </w:tc>
      </w:tr>
      <w:tr w:rsidR="00331388" w:rsidRPr="00F364A8">
        <w:tc>
          <w:tcPr>
            <w:tcW w:w="5746" w:type="dxa"/>
          </w:tcPr>
          <w:p w:rsidR="00331388" w:rsidRPr="00F364A8" w:rsidRDefault="00331388">
            <w:pPr>
              <w:pStyle w:val="NoSpacing"/>
            </w:pPr>
            <w:r w:rsidRPr="00F364A8">
              <w:rPr>
                <w:b/>
                <w:color w:val="C00000"/>
                <w:sz w:val="96"/>
                <w:szCs w:val="96"/>
              </w:rPr>
              <w:t xml:space="preserve"> •</w:t>
            </w:r>
            <w:r w:rsidRPr="00F364A8">
              <w:rPr>
                <w:b/>
                <w:color w:val="C00000"/>
                <w:sz w:val="96"/>
                <w:szCs w:val="96"/>
              </w:rPr>
              <w:tab/>
              <w:t>Ответы</w:t>
            </w:r>
          </w:p>
        </w:tc>
      </w:tr>
      <w:tr w:rsidR="00331388" w:rsidRPr="00F364A8" w:rsidTr="003A12D6">
        <w:trPr>
          <w:trHeight w:val="119"/>
        </w:trPr>
        <w:tc>
          <w:tcPr>
            <w:tcW w:w="5746" w:type="dxa"/>
          </w:tcPr>
          <w:p w:rsidR="00331388" w:rsidRPr="00F364A8" w:rsidRDefault="00331388">
            <w:pPr>
              <w:pStyle w:val="NoSpacing"/>
            </w:pPr>
          </w:p>
        </w:tc>
      </w:tr>
      <w:tr w:rsidR="00331388" w:rsidRPr="00E50A0F">
        <w:tc>
          <w:tcPr>
            <w:tcW w:w="5746" w:type="dxa"/>
          </w:tcPr>
          <w:p w:rsidR="00331388" w:rsidRPr="00A36A81" w:rsidRDefault="00331388" w:rsidP="003A12D6">
            <w:pPr>
              <w:pStyle w:val="NoSpacing"/>
              <w:jc w:val="center"/>
              <w:rPr>
                <w:b/>
                <w:bCs/>
                <w:color w:val="892D4D"/>
                <w:sz w:val="32"/>
                <w:szCs w:val="32"/>
                <w:lang w:val="ru-RU"/>
              </w:rPr>
            </w:pPr>
            <w:r w:rsidRPr="00A36A81">
              <w:rPr>
                <w:b/>
                <w:bCs/>
                <w:color w:val="892D4D"/>
                <w:sz w:val="32"/>
                <w:szCs w:val="32"/>
                <w:lang w:val="ru-RU"/>
              </w:rPr>
              <w:t>Отвечала учитель-логопед психолого-медико-педагогической комиссии г. Озёрска Михайлова М. А.</w:t>
            </w:r>
          </w:p>
        </w:tc>
      </w:tr>
      <w:tr w:rsidR="00331388" w:rsidRPr="00F364A8">
        <w:tc>
          <w:tcPr>
            <w:tcW w:w="5746" w:type="dxa"/>
          </w:tcPr>
          <w:p w:rsidR="00331388" w:rsidRPr="00F364A8" w:rsidRDefault="00331388" w:rsidP="003A12D6">
            <w:pPr>
              <w:pStyle w:val="NoSpacing"/>
              <w:jc w:val="center"/>
              <w:rPr>
                <w:b/>
                <w:bCs/>
                <w:color w:val="892D4D"/>
                <w:sz w:val="32"/>
                <w:szCs w:val="32"/>
              </w:rPr>
            </w:pPr>
            <w:r w:rsidRPr="00F364A8">
              <w:rPr>
                <w:b/>
                <w:bCs/>
                <w:color w:val="892D4D"/>
                <w:sz w:val="32"/>
                <w:szCs w:val="32"/>
              </w:rPr>
              <w:t>01.12.2008</w:t>
            </w:r>
          </w:p>
        </w:tc>
      </w:tr>
      <w:tr w:rsidR="00331388" w:rsidRPr="00F364A8">
        <w:tc>
          <w:tcPr>
            <w:tcW w:w="5746" w:type="dxa"/>
          </w:tcPr>
          <w:p w:rsidR="00331388" w:rsidRPr="00F364A8" w:rsidRDefault="00331388">
            <w:pPr>
              <w:pStyle w:val="NoSpacing"/>
              <w:rPr>
                <w:b/>
                <w:bCs/>
              </w:rPr>
            </w:pPr>
          </w:p>
        </w:tc>
      </w:tr>
    </w:tbl>
    <w:p w:rsidR="00331388" w:rsidRDefault="00331388">
      <w:r>
        <w:rPr>
          <w:noProof/>
          <w:lang w:val="ru-RU" w:eastAsia="ru-RU"/>
        </w:rPr>
        <w:pict>
          <v:group id="_x0000_s1026" style="position:absolute;margin-left:2470.6pt;margin-top:0;width:264.55pt;height:690.65pt;z-index:251648512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de9bb2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" coordsize="6418,6670" path="m6418,1185r,5485l1809,6669c974,5889,,3958,1407,1987hfc2830,,5591,411,6418,1185haxe" fillcolor="#de9bb2" stroked="f">
                <v:path arrowok="t"/>
              </v:shape>
              <v:oval id="_x0000_s1030" style="position:absolute;left:6117;top:10212;width:4526;height:4258;rotation:41366637fd;flip:y" fillcolor="#eecdd9" stroked="f" strokecolor="#de9bb2"/>
              <v:oval id="_x0000_s1031" style="position:absolute;left:6217;top:10481;width:3424;height:3221;rotation:41366637fd;flip:y" fillcolor="#cd698c" stroked="f" strokecolor="#de9bb2"/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032" style="position:absolute;margin-left:0;margin-top:0;width:464.8pt;height:380.95pt;z-index:251650560;mso-position-horizontal:left;mso-position-horizontal-relative:page;mso-position-vertical:top;mso-position-vertical-relative:page" coordorigin="15,15" coordsize="9296,7619" o:allowincell="f">
            <v:shape id="_x0000_s1033" type="#_x0000_t32" style="position:absolute;left:15;top:15;width:7512;height:7386" o:connectortype="straight" strokecolor="#de9bb2"/>
            <v:group id="_x0000_s1034" style="position:absolute;left:7095;top:5418;width:2216;height:2216" coordorigin="7907,4350" coordsize="2216,2216">
              <v:oval id="_x0000_s1035" style="position:absolute;left:7907;top:4350;width:2216;height:2216" fillcolor="#de9bb2" stroked="f"/>
              <v:oval id="_x0000_s1036" style="position:absolute;left:7961;top:4684;width:1813;height:1813" fillcolor="#eecdd9" stroked="f"/>
              <v:oval id="_x0000_s1037" style="position:absolute;left:8006;top:5027;width:1375;height:1375" fillcolor="#cd698c" stroked="f"/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038" style="position:absolute;margin-left:3647.2pt;margin-top:0;width:332.7pt;height:227.25pt;z-index:251649536;mso-position-horizontal:right;mso-position-horizontal-relative:margin;mso-position-vertical:top;mso-position-vertical-relative:page" coordorigin="4136,15" coordsize="6654,4545" o:allowincell="f">
            <v:shape id="_x0000_s1039" type="#_x0000_t32" style="position:absolute;left:4136;top:15;width:3058;height:3855" o:connectortype="straight" strokecolor="#de9bb2"/>
            <v:oval id="_x0000_s1040" style="position:absolute;left:6674;top:444;width:4116;height:4116" fillcolor="#de9bb2" stroked="f"/>
            <v:oval id="_x0000_s1041" style="position:absolute;left:6773;top:1058;width:3367;height:3367" fillcolor="#eecdd9" stroked="f"/>
            <v:oval id="_x0000_s1042" style="position:absolute;left:6856;top:1709;width:2553;height:2553" fillcolor="#cd698c" stroked="f"/>
            <w10:wrap anchorx="margin" anchory="page"/>
          </v:group>
        </w:pict>
      </w:r>
    </w:p>
    <w:p w:rsidR="00331388" w:rsidRDefault="00331388">
      <w:r>
        <w:br w:type="page"/>
      </w:r>
    </w:p>
    <w:p w:rsidR="00331388" w:rsidRPr="000A3781" w:rsidRDefault="00331388" w:rsidP="00937081">
      <w:pPr>
        <w:jc w:val="both"/>
        <w:rPr>
          <w:i w:val="0"/>
          <w:sz w:val="32"/>
          <w:szCs w:val="32"/>
          <w:u w:val="single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29.1pt;margin-top:-9.4pt;width:284.2pt;height:171pt;z-index:251651584">
            <v:textbox style="mso-next-textbox:#_x0000_s1043">
              <w:txbxContent>
                <w:p w:rsidR="00331388" w:rsidRPr="00E50A0F" w:rsidRDefault="00331388" w:rsidP="00E50A0F">
                  <w:pPr>
                    <w:shd w:val="clear" w:color="auto" w:fill="D487C4"/>
                    <w:ind w:firstLine="708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 xml:space="preserve">Время идёт, ваш малыш растёт не по дням, а по часам. Ему уже пошёл </w:t>
                  </w:r>
                  <w:r w:rsidRPr="002D208C">
                    <w:rPr>
                      <w:b/>
                      <w:color w:val="FFFFFF"/>
                      <w:sz w:val="52"/>
                      <w:szCs w:val="52"/>
                      <w:lang w:val="ru-RU"/>
                    </w:rPr>
                    <w:t>второй год.</w:t>
                  </w: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 xml:space="preserve"> Вы не перестаёте удивляться: всё, ну буквально всё</w:t>
                  </w:r>
                  <w:r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 xml:space="preserve">  понимает. А вот говорить…</w:t>
                  </w:r>
                </w:p>
              </w:txbxContent>
            </v:textbox>
          </v:shape>
        </w:pict>
      </w:r>
      <w:r w:rsidRPr="00B76AAA">
        <w:rPr>
          <w:b/>
          <w:i w:val="0"/>
          <w:noProof/>
          <w:sz w:val="32"/>
          <w:szCs w:val="32"/>
          <w:u w:val="single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pt;height:166.5pt;visibility:visible">
            <v:imagedata r:id="rId5" o:title=""/>
          </v:shape>
        </w:pict>
      </w:r>
    </w:p>
    <w:p w:rsidR="00331388" w:rsidRPr="002D208C" w:rsidRDefault="00331388" w:rsidP="00AB33CE">
      <w:pPr>
        <w:jc w:val="both"/>
        <w:rPr>
          <w:i w:val="0"/>
          <w:sz w:val="32"/>
          <w:szCs w:val="32"/>
          <w:u w:val="single"/>
          <w:lang w:val="ru-RU"/>
        </w:rPr>
      </w:pPr>
      <w:r>
        <w:rPr>
          <w:b/>
          <w:sz w:val="28"/>
          <w:szCs w:val="28"/>
        </w:rPr>
        <w:tab/>
      </w:r>
      <w:r w:rsidRPr="002D208C">
        <w:rPr>
          <w:b/>
          <w:color w:val="892D4D"/>
          <w:sz w:val="28"/>
          <w:szCs w:val="28"/>
          <w:lang w:val="ru-RU"/>
        </w:rPr>
        <w:t>Всё правильно. Понимание обращённой речи, то есть того, что говорят ребёнку окружающие, на вт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ром году жизни заметно улучшается. Теперь родители могут быть уверены: малыш понимает, как что назыв</w:t>
      </w:r>
      <w:r w:rsidRPr="002D208C">
        <w:rPr>
          <w:b/>
          <w:color w:val="892D4D"/>
          <w:sz w:val="28"/>
          <w:szCs w:val="28"/>
          <w:lang w:val="ru-RU"/>
        </w:rPr>
        <w:t>а</w:t>
      </w:r>
      <w:r w:rsidRPr="002D208C">
        <w:rPr>
          <w:b/>
          <w:color w:val="892D4D"/>
          <w:sz w:val="28"/>
          <w:szCs w:val="28"/>
          <w:lang w:val="ru-RU"/>
        </w:rPr>
        <w:t>ется, знает, как обозначаются разные действия, ведь  возможности познавать окружающий мир у него  возро</w:t>
      </w:r>
      <w:r w:rsidRPr="002D208C">
        <w:rPr>
          <w:b/>
          <w:color w:val="892D4D"/>
          <w:sz w:val="28"/>
          <w:szCs w:val="28"/>
          <w:lang w:val="ru-RU"/>
        </w:rPr>
        <w:t>с</w:t>
      </w:r>
      <w:r w:rsidRPr="002D208C">
        <w:rPr>
          <w:b/>
          <w:color w:val="892D4D"/>
          <w:sz w:val="28"/>
          <w:szCs w:val="28"/>
          <w:lang w:val="ru-RU"/>
        </w:rPr>
        <w:t xml:space="preserve">ли.                                         </w:t>
      </w:r>
    </w:p>
    <w:p w:rsidR="00331388" w:rsidRPr="002D208C" w:rsidRDefault="00331388" w:rsidP="00B2506A">
      <w:pPr>
        <w:ind w:firstLine="708"/>
        <w:jc w:val="both"/>
        <w:rPr>
          <w:i w:val="0"/>
          <w:sz w:val="32"/>
          <w:szCs w:val="32"/>
          <w:u w:val="single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Многие действия малыш проделывает  вполне о</w:t>
      </w:r>
      <w:r w:rsidRPr="002D208C">
        <w:rPr>
          <w:b/>
          <w:color w:val="892D4D"/>
          <w:sz w:val="28"/>
          <w:szCs w:val="28"/>
          <w:lang w:val="ru-RU"/>
        </w:rPr>
        <w:t>с</w:t>
      </w:r>
      <w:r w:rsidRPr="002D208C">
        <w:rPr>
          <w:b/>
          <w:color w:val="892D4D"/>
          <w:sz w:val="28"/>
          <w:szCs w:val="28"/>
          <w:lang w:val="ru-RU"/>
        </w:rPr>
        <w:t>мысленно. Например, при переодевании принимает нужную позу, старается  п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мочь. Малыш  сам уже д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вольно уверенно двигается и пробует тащить, толкать и передвигать разные предметы. Через все эти действия реб</w:t>
      </w:r>
      <w:r w:rsidRPr="002D208C">
        <w:rPr>
          <w:b/>
          <w:color w:val="892D4D"/>
          <w:sz w:val="28"/>
          <w:szCs w:val="28"/>
          <w:lang w:val="ru-RU"/>
        </w:rPr>
        <w:t>ё</w:t>
      </w:r>
      <w:r w:rsidRPr="002D208C">
        <w:rPr>
          <w:b/>
          <w:color w:val="892D4D"/>
          <w:sz w:val="28"/>
          <w:szCs w:val="28"/>
          <w:lang w:val="ru-RU"/>
        </w:rPr>
        <w:t>нок удовлетворяет тягу к новым знаниям. Надо стараться развивать это замечательное стремл</w:t>
      </w:r>
      <w:r w:rsidRPr="002D208C">
        <w:rPr>
          <w:b/>
          <w:color w:val="892D4D"/>
          <w:sz w:val="28"/>
          <w:szCs w:val="28"/>
          <w:lang w:val="ru-RU"/>
        </w:rPr>
        <w:t>е</w:t>
      </w:r>
      <w:r w:rsidRPr="002D208C">
        <w:rPr>
          <w:b/>
          <w:color w:val="892D4D"/>
          <w:sz w:val="28"/>
          <w:szCs w:val="28"/>
          <w:lang w:val="ru-RU"/>
        </w:rPr>
        <w:t>ние, ведь в дальнейшем оно</w:t>
      </w:r>
      <w:r w:rsidRPr="000A3781">
        <w:rPr>
          <w:b/>
          <w:color w:val="892D4D"/>
          <w:sz w:val="28"/>
          <w:szCs w:val="28"/>
          <w:lang w:val="ru-RU"/>
        </w:rPr>
        <w:t xml:space="preserve"> </w:t>
      </w:r>
      <w:r w:rsidRPr="002D208C">
        <w:rPr>
          <w:b/>
          <w:color w:val="892D4D"/>
          <w:sz w:val="28"/>
          <w:szCs w:val="28"/>
          <w:lang w:val="ru-RU"/>
        </w:rPr>
        <w:t>пригодится и взрослым, и ребёнку.</w:t>
      </w:r>
    </w:p>
    <w:p w:rsidR="00331388" w:rsidRPr="002D208C" w:rsidRDefault="00331388" w:rsidP="00B2506A">
      <w:pPr>
        <w:ind w:firstLine="708"/>
        <w:jc w:val="both"/>
        <w:rPr>
          <w:i w:val="0"/>
          <w:sz w:val="32"/>
          <w:szCs w:val="32"/>
          <w:u w:val="single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К году и трём – четырём месяцам  ребёнок начинает выполнять не очень сложные поручения. Необходимо проследить, чтобы они (поручения) пока с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стояли из одного задания. Например, «принеси мишку», «надевай шапку».</w:t>
      </w:r>
    </w:p>
    <w:p w:rsidR="00331388" w:rsidRPr="002D208C" w:rsidRDefault="00331388" w:rsidP="00AB33CE">
      <w:pPr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 </w:t>
      </w:r>
      <w:r w:rsidRPr="002D208C">
        <w:rPr>
          <w:b/>
          <w:color w:val="892D4D"/>
          <w:sz w:val="28"/>
          <w:szCs w:val="28"/>
          <w:lang w:val="ru-RU"/>
        </w:rPr>
        <w:tab/>
        <w:t>Активный ребёнок активно говорит. Тут уж  родителям, бабушкам, деду</w:t>
      </w:r>
      <w:r w:rsidRPr="002D208C">
        <w:rPr>
          <w:b/>
          <w:color w:val="892D4D"/>
          <w:sz w:val="28"/>
          <w:szCs w:val="28"/>
          <w:lang w:val="ru-RU"/>
        </w:rPr>
        <w:t>ш</w:t>
      </w:r>
      <w:r w:rsidRPr="002D208C">
        <w:rPr>
          <w:b/>
          <w:color w:val="892D4D"/>
          <w:sz w:val="28"/>
          <w:szCs w:val="28"/>
          <w:lang w:val="ru-RU"/>
        </w:rPr>
        <w:t>кам, и карты в руки, поскольку они – пример для подражания. Ребёнок будет п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вторять, прежде всего, их звуки, жесты и слова. Этот процесс малышу очень нравится. Не стоит удивляться, если  он будет одним словом (слогом, звуком) обозначать несколько предметов, между которыми есть что-то общее. Напр</w:t>
      </w:r>
      <w:r w:rsidRPr="002D208C">
        <w:rPr>
          <w:b/>
          <w:color w:val="892D4D"/>
          <w:sz w:val="28"/>
          <w:szCs w:val="28"/>
          <w:lang w:val="ru-RU"/>
        </w:rPr>
        <w:t>и</w:t>
      </w:r>
      <w:r w:rsidRPr="002D208C">
        <w:rPr>
          <w:b/>
          <w:color w:val="892D4D"/>
          <w:sz w:val="28"/>
          <w:szCs w:val="28"/>
          <w:lang w:val="ru-RU"/>
        </w:rPr>
        <w:t>мер, один мальчик одного года и двух месяцев от роду называл воду, чай, дождь к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ротко и ясно: «дуф». Он очень любил купаться и достаточно трудное для своего возраста и возможностей слово «душ» использовал для обозначения практически всего, что течёт. Несмотря на естественность подобных явлений следует по</w:t>
      </w:r>
      <w:r w:rsidRPr="002D208C">
        <w:rPr>
          <w:b/>
          <w:color w:val="892D4D"/>
          <w:sz w:val="28"/>
          <w:szCs w:val="28"/>
          <w:lang w:val="ru-RU"/>
        </w:rPr>
        <w:t>м</w:t>
      </w:r>
      <w:r w:rsidRPr="002D208C">
        <w:rPr>
          <w:b/>
          <w:color w:val="892D4D"/>
          <w:sz w:val="28"/>
          <w:szCs w:val="28"/>
          <w:lang w:val="ru-RU"/>
        </w:rPr>
        <w:t>нить:  задача родителей состоит в том, чтобы сопровождать словами по во</w:t>
      </w:r>
      <w:r w:rsidRPr="002D208C">
        <w:rPr>
          <w:b/>
          <w:color w:val="892D4D"/>
          <w:sz w:val="28"/>
          <w:szCs w:val="28"/>
          <w:lang w:val="ru-RU"/>
        </w:rPr>
        <w:t>з</w:t>
      </w:r>
      <w:r w:rsidRPr="002D208C">
        <w:rPr>
          <w:b/>
          <w:color w:val="892D4D"/>
          <w:sz w:val="28"/>
          <w:szCs w:val="28"/>
          <w:lang w:val="ru-RU"/>
        </w:rPr>
        <w:t>можности все свои действия,  которые производятся в поле зрения ребёнка, а также стимулировать детскую речь. Ведь вы  же хотите, уважаемые родители, чтобы ваш активный малыш владел активной речью.</w:t>
      </w:r>
    </w:p>
    <w:p w:rsidR="00331388" w:rsidRPr="002D208C" w:rsidRDefault="00331388" w:rsidP="005472C6">
      <w:pPr>
        <w:rPr>
          <w:b/>
          <w:i w:val="0"/>
          <w:sz w:val="32"/>
          <w:szCs w:val="32"/>
          <w:u w:val="single"/>
          <w:lang w:val="ru-RU"/>
        </w:rPr>
      </w:pPr>
      <w:r>
        <w:rPr>
          <w:noProof/>
          <w:lang w:val="ru-RU" w:eastAsia="ru-RU"/>
        </w:rPr>
        <w:pict>
          <v:rect id="_x0000_s1044" style="position:absolute;margin-left:254.25pt;margin-top:25.65pt;width:207.2pt;height:98.25pt;flip:x;z-index:251654656;mso-wrap-distance-top:7.2pt;mso-wrap-distance-bottom:7.2pt;mso-position-horizontal-relative:margin;mso-position-vertical-relative:margin;v-text-anchor:middle" o:allowincell="f" filled="f" fillcolor="black" strokeweight="1.5pt">
            <v:shadow color="#fa8d3d" opacity=".5" offset="-15pt,0" offset2="-18pt,12pt"/>
            <v:textbox style="mso-next-textbox:#_x0000_s1044" inset="21.6pt,21.6pt,21.6pt,21.6pt">
              <w:txbxContent>
                <w:p w:rsidR="00331388" w:rsidRPr="00F364A8" w:rsidRDefault="00331388" w:rsidP="00F364A8">
                  <w:pPr>
                    <w:shd w:val="clear" w:color="auto" w:fill="D487C4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F364A8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 xml:space="preserve">Когда же малыш произносит слово? </w:t>
                  </w:r>
                </w:p>
                <w:p w:rsidR="00331388" w:rsidRPr="00F364A8" w:rsidRDefault="00331388" w:rsidP="00F364A8">
                  <w:pPr>
                    <w:shd w:val="clear" w:color="auto" w:fill="D487C4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</w:p>
                <w:p w:rsidR="00331388" w:rsidRPr="00F364A8" w:rsidRDefault="00331388" w:rsidP="00F364A8">
                  <w:pPr>
                    <w:shd w:val="clear" w:color="auto" w:fill="D487C4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</w:p>
                <w:p w:rsidR="00331388" w:rsidRPr="00F364A8" w:rsidRDefault="00331388" w:rsidP="00F364A8">
                  <w:pPr>
                    <w:shd w:val="clear" w:color="auto" w:fill="D487C4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F364A8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??&amp;&amp;&amp; &amp; сам</w:t>
                  </w:r>
                  <w:r w:rsidRPr="00F364A8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о</w:t>
                  </w:r>
                  <w:r w:rsidRPr="00F364A8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стоятельно?</w:t>
                  </w:r>
                </w:p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</w:p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</w:p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</w:p>
                <w:p w:rsidR="00331388" w:rsidRPr="000D4A6A" w:rsidRDefault="00331388" w:rsidP="00F364A8">
                  <w:pPr>
                    <w:shd w:val="clear" w:color="auto" w:fill="D487C4"/>
                    <w:jc w:val="center"/>
                    <w:rPr>
                      <w:b/>
                      <w:sz w:val="36"/>
                      <w:szCs w:val="32"/>
                      <w:lang w:val="ru-RU"/>
                    </w:rPr>
                  </w:pPr>
                </w:p>
                <w:p w:rsidR="00331388" w:rsidRPr="00F364A8" w:rsidRDefault="00331388" w:rsidP="00F364A8">
                  <w:pPr>
                    <w:shd w:val="clear" w:color="auto" w:fill="D487C4"/>
                    <w:rPr>
                      <w:color w:val="FFFFFF"/>
                      <w:sz w:val="18"/>
                      <w:szCs w:val="18"/>
                      <w:lang w:val="ru-RU"/>
                    </w:rPr>
                  </w:pPr>
                </w:p>
                <w:p w:rsidR="00331388" w:rsidRPr="00F364A8" w:rsidRDefault="00331388" w:rsidP="00F364A8">
                  <w:pPr>
                    <w:shd w:val="clear" w:color="auto" w:fill="D487C4"/>
                    <w:rPr>
                      <w:color w:val="B83D68"/>
                      <w:lang w:val="ru-RU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2D208C">
        <w:rPr>
          <w:b/>
          <w:sz w:val="32"/>
          <w:szCs w:val="32"/>
          <w:u w:val="single"/>
          <w:lang w:val="ru-RU"/>
        </w:rPr>
        <w:t xml:space="preserve">                            </w:t>
      </w:r>
    </w:p>
    <w:p w:rsidR="00331388" w:rsidRPr="00C8001F" w:rsidRDefault="00331388" w:rsidP="005472C6">
      <w:pPr>
        <w:jc w:val="both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24" o:spid="_x0000_s1045" type="#_x0000_t75" style="position:absolute;left:0;text-align:left;margin-left:69.75pt;margin-top:-31.15pt;width:101pt;height:153.9pt;z-index:251652608;visibility:visible">
            <v:imagedata r:id="rId6" o:title=""/>
          </v:shape>
        </w:pict>
      </w:r>
      <w:r w:rsidRPr="00C8001F">
        <w:rPr>
          <w:b/>
          <w:sz w:val="28"/>
          <w:szCs w:val="28"/>
          <w:lang w:val="ru-RU"/>
        </w:rPr>
        <w:t xml:space="preserve">                                         </w:t>
      </w:r>
    </w:p>
    <w:p w:rsidR="00331388" w:rsidRPr="00C8001F" w:rsidRDefault="00331388" w:rsidP="00930AD4">
      <w:pPr>
        <w:jc w:val="both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rect id="_x0000_s1046" style="position:absolute;left:0;text-align:left;margin-left:682.75pt;margin-top:98.8pt;width:54.6pt;height:644.3pt;z-index:251653632;mso-wrap-distance-top:7.2pt;mso-wrap-distance-bottom:7.2pt;mso-position-horizontal-relative:page;mso-position-vertical-relative:page" o:allowincell="f" fillcolor="#b83d68" stroked="f" strokeweight="1.5pt">
            <v:shadow color="#fa8d3d" opacity=".5" offset="-15pt,0" offset2="-18pt,12pt"/>
            <v:textbox style="mso-next-textbox:#_x0000_s1046" inset="21.6pt,21.6pt,21.6pt,21.6pt">
              <w:txbxContent>
                <w:p w:rsidR="00331388" w:rsidRPr="002D208C" w:rsidRDefault="00331388" w:rsidP="00DE52B0">
                  <w:pPr>
                    <w:jc w:val="center"/>
                    <w:rPr>
                      <w:b/>
                      <w:i w:val="0"/>
                      <w:sz w:val="32"/>
                      <w:szCs w:val="32"/>
                      <w:u w:val="single"/>
                      <w:lang w:val="ru-RU"/>
                    </w:rPr>
                  </w:pPr>
                  <w:r w:rsidRPr="002D208C">
                    <w:rPr>
                      <w:b/>
                      <w:sz w:val="32"/>
                      <w:szCs w:val="32"/>
                      <w:u w:val="single"/>
                      <w:lang w:val="ru-RU"/>
                    </w:rPr>
                    <w:t>Когда же малыш произносит слово самостоятельно?</w:t>
                  </w:r>
                </w:p>
                <w:p w:rsidR="00331388" w:rsidRPr="002D208C" w:rsidRDefault="00331388" w:rsidP="00DE52B0">
                  <w:pPr>
                    <w:rPr>
                      <w:color w:val="FFFFFF"/>
                      <w:sz w:val="18"/>
                      <w:szCs w:val="18"/>
                      <w:lang w:val="ru-RU"/>
                    </w:rPr>
                  </w:pPr>
                </w:p>
              </w:txbxContent>
            </v:textbox>
            <w10:wrap type="square" anchorx="page" anchory="page"/>
          </v:rect>
        </w:pict>
      </w:r>
      <w:r w:rsidRPr="00C8001F">
        <w:rPr>
          <w:b/>
          <w:sz w:val="28"/>
          <w:szCs w:val="28"/>
          <w:lang w:val="ru-RU"/>
        </w:rPr>
        <w:t xml:space="preserve">    </w:t>
      </w:r>
      <w:r w:rsidRPr="00C8001F">
        <w:rPr>
          <w:b/>
          <w:sz w:val="28"/>
          <w:szCs w:val="28"/>
          <w:lang w:val="ru-RU"/>
        </w:rPr>
        <w:tab/>
      </w:r>
    </w:p>
    <w:p w:rsidR="00331388" w:rsidRPr="00C8001F" w:rsidRDefault="00331388" w:rsidP="00930AD4">
      <w:pPr>
        <w:jc w:val="both"/>
        <w:rPr>
          <w:b/>
          <w:sz w:val="28"/>
          <w:szCs w:val="28"/>
          <w:lang w:val="ru-RU"/>
        </w:rPr>
      </w:pPr>
    </w:p>
    <w:p w:rsidR="00331388" w:rsidRPr="00C8001F" w:rsidRDefault="00331388" w:rsidP="00930AD4">
      <w:pPr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E72DFF">
      <w:pPr>
        <w:ind w:firstLine="708"/>
        <w:jc w:val="both"/>
        <w:rPr>
          <w:b/>
          <w:color w:val="842F73"/>
          <w:sz w:val="28"/>
          <w:szCs w:val="28"/>
          <w:lang w:val="ru-RU"/>
        </w:rPr>
      </w:pPr>
      <w:r w:rsidRPr="00C8001F">
        <w:rPr>
          <w:b/>
          <w:color w:val="842F73"/>
          <w:sz w:val="28"/>
          <w:szCs w:val="28"/>
          <w:lang w:val="ru-RU"/>
        </w:rPr>
        <w:t>Преж</w:t>
      </w:r>
      <w:r>
        <w:rPr>
          <w:b/>
          <w:color w:val="842F73"/>
          <w:sz w:val="28"/>
          <w:szCs w:val="28"/>
          <w:lang w:val="ru-RU"/>
        </w:rPr>
        <w:t>д</w:t>
      </w:r>
      <w:r w:rsidRPr="00C8001F">
        <w:rPr>
          <w:b/>
          <w:color w:val="842F73"/>
          <w:sz w:val="28"/>
          <w:szCs w:val="28"/>
          <w:lang w:val="ru-RU"/>
        </w:rPr>
        <w:t>е всего, тогда, когда что-либо производит на него впечатление, сп</w:t>
      </w:r>
      <w:r w:rsidRPr="00C8001F">
        <w:rPr>
          <w:b/>
          <w:color w:val="842F73"/>
          <w:sz w:val="28"/>
          <w:szCs w:val="28"/>
          <w:lang w:val="ru-RU"/>
        </w:rPr>
        <w:t>о</w:t>
      </w:r>
      <w:r w:rsidRPr="00C8001F">
        <w:rPr>
          <w:b/>
          <w:color w:val="842F73"/>
          <w:sz w:val="28"/>
          <w:szCs w:val="28"/>
          <w:lang w:val="ru-RU"/>
        </w:rPr>
        <w:t xml:space="preserve">собствующее запоминанию. </w:t>
      </w:r>
      <w:r w:rsidRPr="002D208C">
        <w:rPr>
          <w:b/>
          <w:color w:val="842F73"/>
          <w:sz w:val="28"/>
          <w:szCs w:val="28"/>
          <w:lang w:val="ru-RU"/>
        </w:rPr>
        <w:t xml:space="preserve">Например, определённая ситуация, обстоятельства, в которых ребёнок радуется, внезапно видит какую-нибудь знакомую вещь, узнаёт яркую, красивую картинку, животное. </w:t>
      </w:r>
    </w:p>
    <w:p w:rsidR="00331388" w:rsidRPr="002D208C" w:rsidRDefault="00331388" w:rsidP="00930AD4">
      <w:pPr>
        <w:jc w:val="both"/>
        <w:rPr>
          <w:b/>
          <w:color w:val="842F73"/>
          <w:sz w:val="28"/>
          <w:szCs w:val="28"/>
          <w:lang w:val="ru-RU"/>
        </w:rPr>
      </w:pPr>
      <w:r w:rsidRPr="002D208C">
        <w:rPr>
          <w:b/>
          <w:color w:val="842F73"/>
          <w:sz w:val="28"/>
          <w:szCs w:val="28"/>
          <w:lang w:val="ru-RU"/>
        </w:rPr>
        <w:t xml:space="preserve"> </w:t>
      </w:r>
      <w:r w:rsidRPr="002D208C">
        <w:rPr>
          <w:b/>
          <w:color w:val="842F73"/>
          <w:sz w:val="28"/>
          <w:szCs w:val="28"/>
          <w:lang w:val="ru-RU"/>
        </w:rPr>
        <w:tab/>
        <w:t>Следует отметить, что на втором году жизни словарный запас, или кол</w:t>
      </w:r>
      <w:r w:rsidRPr="002D208C">
        <w:rPr>
          <w:b/>
          <w:color w:val="842F73"/>
          <w:sz w:val="28"/>
          <w:szCs w:val="28"/>
          <w:lang w:val="ru-RU"/>
        </w:rPr>
        <w:t>и</w:t>
      </w:r>
      <w:r w:rsidRPr="002D208C">
        <w:rPr>
          <w:b/>
          <w:color w:val="842F73"/>
          <w:sz w:val="28"/>
          <w:szCs w:val="28"/>
          <w:lang w:val="ru-RU"/>
        </w:rPr>
        <w:t>чество слов, которыми пользуется малыш, возрастает в три, а то и в четыре раза.</w:t>
      </w:r>
    </w:p>
    <w:p w:rsidR="00331388" w:rsidRPr="002D208C" w:rsidRDefault="00331388" w:rsidP="00930AD4">
      <w:pPr>
        <w:jc w:val="both"/>
        <w:rPr>
          <w:b/>
          <w:color w:val="842F73"/>
          <w:sz w:val="28"/>
          <w:szCs w:val="28"/>
          <w:lang w:val="ru-RU"/>
        </w:rPr>
      </w:pPr>
      <w:r w:rsidRPr="002D208C">
        <w:rPr>
          <w:b/>
          <w:color w:val="842F73"/>
          <w:sz w:val="28"/>
          <w:szCs w:val="28"/>
          <w:lang w:val="ru-RU"/>
        </w:rPr>
        <w:t xml:space="preserve"> </w:t>
      </w:r>
      <w:r w:rsidRPr="002D208C">
        <w:rPr>
          <w:b/>
          <w:color w:val="842F73"/>
          <w:sz w:val="28"/>
          <w:szCs w:val="28"/>
          <w:lang w:val="ru-RU"/>
        </w:rPr>
        <w:tab/>
        <w:t>Я хотела бы обратить внимание родителей на то, что, оценивая темпы развития речи ребёнка, не следует опираться на чужие достижения. Да, к году ребёнку хорошо бы произносить  около 10 слов. Так написано в книжках и учебн</w:t>
      </w:r>
      <w:r w:rsidRPr="002D208C">
        <w:rPr>
          <w:b/>
          <w:color w:val="842F73"/>
          <w:sz w:val="28"/>
          <w:szCs w:val="28"/>
          <w:lang w:val="ru-RU"/>
        </w:rPr>
        <w:t>и</w:t>
      </w:r>
      <w:r w:rsidRPr="002D208C">
        <w:rPr>
          <w:b/>
          <w:color w:val="842F73"/>
          <w:sz w:val="28"/>
          <w:szCs w:val="28"/>
          <w:lang w:val="ru-RU"/>
        </w:rPr>
        <w:t>ках. Но у Пети 15 слов, а у Насти – 7. Все люди разные, как ни банально это зв</w:t>
      </w:r>
      <w:r w:rsidRPr="002D208C">
        <w:rPr>
          <w:b/>
          <w:color w:val="842F73"/>
          <w:sz w:val="28"/>
          <w:szCs w:val="28"/>
          <w:lang w:val="ru-RU"/>
        </w:rPr>
        <w:t>у</w:t>
      </w:r>
      <w:r w:rsidRPr="002D208C">
        <w:rPr>
          <w:b/>
          <w:color w:val="842F73"/>
          <w:sz w:val="28"/>
          <w:szCs w:val="28"/>
          <w:lang w:val="ru-RU"/>
        </w:rPr>
        <w:t>чит. И дети тоже. Между прочим, быстрота, с которой ребёнок овладевает сл</w:t>
      </w:r>
      <w:r w:rsidRPr="002D208C">
        <w:rPr>
          <w:b/>
          <w:color w:val="842F73"/>
          <w:sz w:val="28"/>
          <w:szCs w:val="28"/>
          <w:lang w:val="ru-RU"/>
        </w:rPr>
        <w:t>о</w:t>
      </w:r>
      <w:r w:rsidRPr="002D208C">
        <w:rPr>
          <w:b/>
          <w:color w:val="842F73"/>
          <w:sz w:val="28"/>
          <w:szCs w:val="28"/>
          <w:lang w:val="ru-RU"/>
        </w:rPr>
        <w:t>вом, да и речью вообще, зависит от вас, взрослые, от того, как вы ведёте себя с малышом, сколько времени отдаёте общению с ребёнком.</w:t>
      </w:r>
    </w:p>
    <w:p w:rsidR="00331388" w:rsidRPr="002D208C" w:rsidRDefault="00331388" w:rsidP="00930AD4">
      <w:pPr>
        <w:jc w:val="both"/>
        <w:rPr>
          <w:b/>
          <w:color w:val="842F73"/>
          <w:sz w:val="28"/>
          <w:szCs w:val="28"/>
          <w:lang w:val="ru-RU"/>
        </w:rPr>
      </w:pPr>
    </w:p>
    <w:p w:rsidR="00331388" w:rsidRPr="002D208C" w:rsidRDefault="00331388" w:rsidP="00930AD4">
      <w:pPr>
        <w:jc w:val="both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_x0000_s1047" type="#_x0000_t202" style="position:absolute;left:0;text-align:left;margin-left:110.05pt;margin-top:-1.25pt;width:302.95pt;height:85.55pt;z-index:251655680">
            <v:textbox>
              <w:txbxContent>
                <w:p w:rsidR="00331388" w:rsidRDefault="00331388" w:rsidP="00F364A8">
                  <w:pPr>
                    <w:shd w:val="clear" w:color="auto" w:fill="D487C4"/>
                    <w:rPr>
                      <w:b/>
                      <w:sz w:val="32"/>
                      <w:szCs w:val="32"/>
                      <w:u w:val="single"/>
                    </w:rPr>
                  </w:pPr>
                </w:p>
                <w:p w:rsidR="00331388" w:rsidRPr="00003C30" w:rsidRDefault="00331388" w:rsidP="00F364A8">
                  <w:pPr>
                    <w:shd w:val="clear" w:color="auto" w:fill="D487C4"/>
                    <w:jc w:val="center"/>
                    <w:rPr>
                      <w:b/>
                      <w:sz w:val="36"/>
                      <w:szCs w:val="32"/>
                    </w:rPr>
                  </w:pPr>
                  <w:r w:rsidRPr="00F364A8">
                    <w:rPr>
                      <w:b/>
                      <w:color w:val="FFFFFF"/>
                      <w:sz w:val="36"/>
                      <w:szCs w:val="32"/>
                    </w:rPr>
                    <w:t>Как исправлять детские ошибки?</w:t>
                  </w:r>
                </w:p>
                <w:p w:rsidR="00331388" w:rsidRDefault="00331388" w:rsidP="00F364A8">
                  <w:pPr>
                    <w:shd w:val="clear" w:color="auto" w:fill="D487C4"/>
                  </w:pPr>
                </w:p>
              </w:txbxContent>
            </v:textbox>
          </v:shape>
        </w:pict>
      </w:r>
    </w:p>
    <w:p w:rsidR="00331388" w:rsidRPr="002D208C" w:rsidRDefault="00331388" w:rsidP="00E72DFF">
      <w:pPr>
        <w:ind w:left="540"/>
        <w:jc w:val="center"/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E72DFF">
      <w:pPr>
        <w:ind w:left="540"/>
        <w:jc w:val="center"/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0D4A6A">
      <w:pPr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E72DFF">
      <w:pPr>
        <w:jc w:val="both"/>
        <w:rPr>
          <w:b/>
          <w:color w:val="892D4D"/>
          <w:sz w:val="28"/>
          <w:szCs w:val="28"/>
          <w:lang w:val="ru-RU"/>
        </w:rPr>
      </w:pPr>
      <w:r w:rsidRPr="000D4A6A">
        <w:rPr>
          <w:b/>
          <w:sz w:val="28"/>
          <w:szCs w:val="28"/>
          <w:lang w:val="ru-RU"/>
        </w:rPr>
        <w:t xml:space="preserve">   </w:t>
      </w:r>
      <w:r w:rsidRPr="000D4A6A">
        <w:rPr>
          <w:b/>
          <w:sz w:val="28"/>
          <w:szCs w:val="28"/>
          <w:lang w:val="ru-RU"/>
        </w:rPr>
        <w:tab/>
      </w:r>
      <w:r w:rsidRPr="000D4A6A">
        <w:rPr>
          <w:b/>
          <w:color w:val="892D4D"/>
          <w:sz w:val="28"/>
          <w:szCs w:val="28"/>
          <w:lang w:val="ru-RU"/>
        </w:rPr>
        <w:t>Если взрослые захотят научить ребёнка правильно произносить слова, к</w:t>
      </w:r>
      <w:r w:rsidRPr="000D4A6A">
        <w:rPr>
          <w:b/>
          <w:color w:val="892D4D"/>
          <w:sz w:val="28"/>
          <w:szCs w:val="28"/>
          <w:lang w:val="ru-RU"/>
        </w:rPr>
        <w:t>о</w:t>
      </w:r>
      <w:r w:rsidRPr="000D4A6A">
        <w:rPr>
          <w:b/>
          <w:color w:val="892D4D"/>
          <w:sz w:val="28"/>
          <w:szCs w:val="28"/>
          <w:lang w:val="ru-RU"/>
        </w:rPr>
        <w:t>торые он обычно употребляет в «детском» варианте, делать это надо очень о</w:t>
      </w:r>
      <w:r w:rsidRPr="000D4A6A">
        <w:rPr>
          <w:b/>
          <w:color w:val="892D4D"/>
          <w:sz w:val="28"/>
          <w:szCs w:val="28"/>
          <w:lang w:val="ru-RU"/>
        </w:rPr>
        <w:t>с</w:t>
      </w:r>
      <w:r w:rsidRPr="000D4A6A">
        <w:rPr>
          <w:b/>
          <w:color w:val="892D4D"/>
          <w:sz w:val="28"/>
          <w:szCs w:val="28"/>
          <w:lang w:val="ru-RU"/>
        </w:rPr>
        <w:t xml:space="preserve">торожно. </w:t>
      </w:r>
      <w:r w:rsidRPr="002D208C">
        <w:rPr>
          <w:b/>
          <w:color w:val="892D4D"/>
          <w:sz w:val="28"/>
          <w:szCs w:val="28"/>
          <w:lang w:val="ru-RU"/>
        </w:rPr>
        <w:t>Не нужно говорить малышу, что он произнёс слово неправильно, но, отвечая ему самим, использовать правильное произношение. Например. Если скажет бибика, ответить: «Да, это машина». Нет никакого смысла в этом во</w:t>
      </w:r>
      <w:r w:rsidRPr="002D208C">
        <w:rPr>
          <w:b/>
          <w:color w:val="892D4D"/>
          <w:sz w:val="28"/>
          <w:szCs w:val="28"/>
          <w:lang w:val="ru-RU"/>
        </w:rPr>
        <w:t>з</w:t>
      </w:r>
      <w:r w:rsidRPr="002D208C">
        <w:rPr>
          <w:b/>
          <w:color w:val="892D4D"/>
          <w:sz w:val="28"/>
          <w:szCs w:val="28"/>
          <w:lang w:val="ru-RU"/>
        </w:rPr>
        <w:t>расте говорить слово автомобиль.</w:t>
      </w:r>
    </w:p>
    <w:p w:rsidR="00331388" w:rsidRPr="002D208C" w:rsidRDefault="00331388" w:rsidP="00E72DFF">
      <w:pPr>
        <w:ind w:left="54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E72DFF">
      <w:pPr>
        <w:ind w:left="54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776685">
      <w:pPr>
        <w:jc w:val="center"/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776685">
      <w:pPr>
        <w:jc w:val="center"/>
        <w:rPr>
          <w:b/>
          <w:sz w:val="32"/>
          <w:szCs w:val="32"/>
          <w:u w:val="single"/>
          <w:lang w:val="ru-RU"/>
        </w:rPr>
      </w:pPr>
      <w:r>
        <w:rPr>
          <w:noProof/>
          <w:lang w:val="ru-RU" w:eastAsia="ru-RU"/>
        </w:rPr>
        <w:pict>
          <v:shape id="_x0000_s1048" type="#_x0000_t202" style="position:absolute;left:0;text-align:left;margin-left:74.5pt;margin-top:-14.9pt;width:381.1pt;height:53.4pt;z-index:251656704">
            <v:textbox style="mso-next-textbox:#_x0000_s1048">
              <w:txbxContent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</w:pPr>
                  <w:r w:rsidRPr="00F364A8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>Как правильно общаться с малышом?</w:t>
                  </w:r>
                </w:p>
                <w:p w:rsidR="00331388" w:rsidRPr="00C8001F" w:rsidRDefault="00331388" w:rsidP="00F364A8">
                  <w:pPr>
                    <w:shd w:val="clear" w:color="auto" w:fill="D487C4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31388" w:rsidRPr="002D208C" w:rsidRDefault="00331388" w:rsidP="00776685">
      <w:pPr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776685">
      <w:pPr>
        <w:numPr>
          <w:ilvl w:val="0"/>
          <w:numId w:val="2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Уважаемые родители, разговаривайте со своим ребёнком не «сверху вниз», а на одном уровне. Что это значит? Представьте себе такую картину: в большой комнате, на ковре, в окружении игрушек, возится малыш лет полутора. На д</w:t>
      </w:r>
      <w:r w:rsidRPr="002D208C">
        <w:rPr>
          <w:b/>
          <w:color w:val="892D4D"/>
          <w:sz w:val="28"/>
          <w:szCs w:val="28"/>
          <w:lang w:val="ru-RU"/>
        </w:rPr>
        <w:t>и</w:t>
      </w:r>
      <w:r w:rsidRPr="002D208C">
        <w:rPr>
          <w:b/>
          <w:color w:val="892D4D"/>
          <w:sz w:val="28"/>
          <w:szCs w:val="28"/>
          <w:lang w:val="ru-RU"/>
        </w:rPr>
        <w:t>ване сидит мама и смотрит, ну и, конечно, что-то говорит малышу. Он по</w:t>
      </w:r>
      <w:r w:rsidRPr="002D208C">
        <w:rPr>
          <w:b/>
          <w:color w:val="892D4D"/>
          <w:sz w:val="28"/>
          <w:szCs w:val="28"/>
          <w:lang w:val="ru-RU"/>
        </w:rPr>
        <w:t>д</w:t>
      </w:r>
      <w:r w:rsidRPr="002D208C">
        <w:rPr>
          <w:b/>
          <w:color w:val="892D4D"/>
          <w:sz w:val="28"/>
          <w:szCs w:val="28"/>
          <w:lang w:val="ru-RU"/>
        </w:rPr>
        <w:t>нимает голову и как-то реагирует. Мама! Сядьте, пожалуйста, на ковёр! П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играйте и поговорите с ребёнком на его уровне! Поползайте на четвереньках, посидите на ковре, полежите на боку. Вы будете смотреть в глаза ребёнка и играть на уровне его рук. Не надо сидеть на ковре постоянно, но проведете н</w:t>
      </w:r>
      <w:r w:rsidRPr="002D208C">
        <w:rPr>
          <w:b/>
          <w:color w:val="892D4D"/>
          <w:sz w:val="28"/>
          <w:szCs w:val="28"/>
          <w:lang w:val="ru-RU"/>
        </w:rPr>
        <w:t>е</w:t>
      </w:r>
      <w:r w:rsidRPr="002D208C">
        <w:rPr>
          <w:b/>
          <w:color w:val="892D4D"/>
          <w:sz w:val="28"/>
          <w:szCs w:val="28"/>
          <w:lang w:val="ru-RU"/>
        </w:rPr>
        <w:t>которое время. Результат, который получается от «ковёрного» труда, всегда искупает неудобства. Именно в игре на равных уровнях можно добиться реч</w:t>
      </w:r>
      <w:r w:rsidRPr="002D208C">
        <w:rPr>
          <w:b/>
          <w:color w:val="892D4D"/>
          <w:sz w:val="28"/>
          <w:szCs w:val="28"/>
          <w:lang w:val="ru-RU"/>
        </w:rPr>
        <w:t>е</w:t>
      </w:r>
      <w:r w:rsidRPr="002D208C">
        <w:rPr>
          <w:b/>
          <w:color w:val="892D4D"/>
          <w:sz w:val="28"/>
          <w:szCs w:val="28"/>
          <w:lang w:val="ru-RU"/>
        </w:rPr>
        <w:t>вой активности малыша.</w:t>
      </w:r>
    </w:p>
    <w:p w:rsidR="00331388" w:rsidRPr="002D208C" w:rsidRDefault="00331388" w:rsidP="00AF1967">
      <w:pPr>
        <w:spacing w:after="0" w:line="240" w:lineRule="auto"/>
        <w:ind w:left="36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76685">
      <w:pPr>
        <w:numPr>
          <w:ilvl w:val="0"/>
          <w:numId w:val="2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Действия, которые ребёнок проделывает с игрушкой, предваряют появление и усвоение слов. Чем больше действий проделывает он, тем будет более разг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ворчив, сама игра тоже становится богаче. А вам интересно? Если вы с тос</w:t>
      </w:r>
      <w:r w:rsidRPr="002D208C">
        <w:rPr>
          <w:b/>
          <w:color w:val="892D4D"/>
          <w:sz w:val="28"/>
          <w:szCs w:val="28"/>
          <w:lang w:val="ru-RU"/>
        </w:rPr>
        <w:t>к</w:t>
      </w:r>
      <w:r w:rsidRPr="002D208C">
        <w:rPr>
          <w:b/>
          <w:color w:val="892D4D"/>
          <w:sz w:val="28"/>
          <w:szCs w:val="28"/>
          <w:lang w:val="ru-RU"/>
        </w:rPr>
        <w:t xml:space="preserve">ливым видом играете и поглядываете на часы, не обольщайтесь – из топора каши не получится. </w:t>
      </w:r>
    </w:p>
    <w:p w:rsidR="00331388" w:rsidRPr="002D208C" w:rsidRDefault="00331388" w:rsidP="00AF1967">
      <w:p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</w:p>
    <w:p w:rsidR="00331388" w:rsidRDefault="00331388" w:rsidP="00937081">
      <w:pPr>
        <w:numPr>
          <w:ilvl w:val="0"/>
          <w:numId w:val="2"/>
        </w:numPr>
        <w:spacing w:after="0" w:line="240" w:lineRule="auto"/>
        <w:jc w:val="both"/>
        <w:rPr>
          <w:b/>
          <w:color w:val="892D4D"/>
          <w:sz w:val="28"/>
          <w:szCs w:val="28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На втором году малышам уже в некоторой степени доступна интонация, и они прекрасно понимают, что волк говорит грубым голосом, а заяц тоненьким голоском. </w:t>
      </w:r>
      <w:r w:rsidRPr="00937081">
        <w:rPr>
          <w:b/>
          <w:color w:val="892D4D"/>
          <w:sz w:val="28"/>
          <w:szCs w:val="28"/>
        </w:rPr>
        <w:t>Более того, малыши пытаются это повторить.</w:t>
      </w:r>
    </w:p>
    <w:p w:rsidR="00331388" w:rsidRPr="002D208C" w:rsidRDefault="00331388" w:rsidP="00AF1967">
      <w:pPr>
        <w:numPr>
          <w:ilvl w:val="0"/>
          <w:numId w:val="2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Ребёнку надо не только показывать, как можно действовать с игрушкой, но и давать о ней определённую информацию: где живёт мишка, что ест, какие у него повадки.</w:t>
      </w:r>
    </w:p>
    <w:p w:rsidR="00331388" w:rsidRPr="002D208C" w:rsidRDefault="00331388" w:rsidP="00AF1967">
      <w:pPr>
        <w:spacing w:after="0" w:line="240" w:lineRule="auto"/>
        <w:ind w:left="36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AF1967">
      <w:pPr>
        <w:numPr>
          <w:ilvl w:val="0"/>
          <w:numId w:val="2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Необходимо использовать все возможности для узнавания и запоминания н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вых слов. Объекты, за которыми наблюдает малыш, хорошо запоминаются. Сначала  задаём такие вопросы, как: «Кто это?»,  «Что это?», «Где?». Задали вопрос и не забываем подсказать слово, обозначающее предмет или действие.</w:t>
      </w:r>
    </w:p>
    <w:p w:rsidR="00331388" w:rsidRPr="002D208C" w:rsidRDefault="00331388" w:rsidP="00776685">
      <w:pPr>
        <w:ind w:left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Эти названия необходимо повторять в течение определённого времени, пока ребёнок не запомнит их.</w:t>
      </w:r>
    </w:p>
    <w:p w:rsidR="00331388" w:rsidRPr="00AF1967" w:rsidRDefault="00331388" w:rsidP="00AF1967">
      <w:pPr>
        <w:pStyle w:val="ListParagraph"/>
        <w:numPr>
          <w:ilvl w:val="0"/>
          <w:numId w:val="3"/>
        </w:numPr>
        <w:jc w:val="both"/>
        <w:rPr>
          <w:b/>
          <w:color w:val="892D4D"/>
          <w:sz w:val="28"/>
          <w:szCs w:val="28"/>
        </w:rPr>
      </w:pPr>
      <w:r w:rsidRPr="002D208C">
        <w:rPr>
          <w:b/>
          <w:color w:val="892D4D"/>
          <w:sz w:val="28"/>
          <w:szCs w:val="28"/>
          <w:lang w:val="ru-RU"/>
        </w:rPr>
        <w:t>Услышав слово, произнесённое малышом, задайте ему вопрос: «Что ты ув</w:t>
      </w:r>
      <w:r w:rsidRPr="002D208C">
        <w:rPr>
          <w:b/>
          <w:color w:val="892D4D"/>
          <w:sz w:val="28"/>
          <w:szCs w:val="28"/>
          <w:lang w:val="ru-RU"/>
        </w:rPr>
        <w:t>и</w:t>
      </w:r>
      <w:r w:rsidRPr="002D208C">
        <w:rPr>
          <w:b/>
          <w:color w:val="892D4D"/>
          <w:sz w:val="28"/>
          <w:szCs w:val="28"/>
          <w:lang w:val="ru-RU"/>
        </w:rPr>
        <w:t>дел?» или «Кого ты узнал?». Очень может быть, что слово, которое вы жа</w:t>
      </w:r>
      <w:r w:rsidRPr="002D208C">
        <w:rPr>
          <w:b/>
          <w:color w:val="892D4D"/>
          <w:sz w:val="28"/>
          <w:szCs w:val="28"/>
          <w:lang w:val="ru-RU"/>
        </w:rPr>
        <w:t>ж</w:t>
      </w:r>
      <w:r w:rsidRPr="002D208C">
        <w:rPr>
          <w:b/>
          <w:color w:val="892D4D"/>
          <w:sz w:val="28"/>
          <w:szCs w:val="28"/>
          <w:lang w:val="ru-RU"/>
        </w:rPr>
        <w:t xml:space="preserve">дете услышать, будет немедленно повторено. Но если нет, не приставайте и не мучайте ребёнка. Всё придёт. Пусть вас не смущает, что звучит слово не очень чётко, не хватает какого-нибудь звука, слога. </w:t>
      </w:r>
      <w:r w:rsidRPr="00AF1967">
        <w:rPr>
          <w:b/>
          <w:color w:val="892D4D"/>
          <w:sz w:val="28"/>
          <w:szCs w:val="28"/>
        </w:rPr>
        <w:t xml:space="preserve">Это в пределах возможностей малыша. </w:t>
      </w:r>
    </w:p>
    <w:p w:rsidR="00331388" w:rsidRDefault="00331388" w:rsidP="00AF1967">
      <w:pPr>
        <w:ind w:left="180" w:firstLine="528"/>
        <w:jc w:val="both"/>
        <w:rPr>
          <w:b/>
          <w:color w:val="892D4D"/>
          <w:sz w:val="28"/>
          <w:szCs w:val="28"/>
        </w:rPr>
      </w:pPr>
      <w:r>
        <w:rPr>
          <w:noProof/>
          <w:lang w:val="ru-RU" w:eastAsia="ru-RU"/>
        </w:rPr>
        <w:pict>
          <v:shape id="_x0000_s1049" type="#_x0000_t202" style="position:absolute;left:0;text-align:left;margin-left:314.4pt;margin-top:27pt;width:207.8pt;height:132.6pt;z-index:251657728">
            <v:textbox style="mso-next-textbox:#_x0000_s1049">
              <w:txbxContent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 xml:space="preserve">Что мешает              полноценному </w:t>
                  </w:r>
                </w:p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общени</w:t>
                  </w:r>
                  <w:r w:rsidRPr="00F364A8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ю</w:t>
                  </w:r>
                </w:p>
                <w:p w:rsidR="00331388" w:rsidRPr="002D208C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ребёнка?</w:t>
                  </w:r>
                </w:p>
                <w:p w:rsidR="00331388" w:rsidRPr="002D208C" w:rsidRDefault="00331388" w:rsidP="00F364A8">
                  <w:pPr>
                    <w:shd w:val="clear" w:color="auto" w:fill="D487C4"/>
                    <w:rPr>
                      <w:sz w:val="24"/>
                      <w:lang w:val="ru-RU"/>
                    </w:rPr>
                  </w:pPr>
                </w:p>
              </w:txbxContent>
            </v:textbox>
          </v:shape>
        </w:pict>
      </w:r>
    </w:p>
    <w:p w:rsidR="00331388" w:rsidRDefault="00331388" w:rsidP="00AF1967">
      <w:pPr>
        <w:ind w:left="180" w:firstLine="528"/>
        <w:jc w:val="both"/>
        <w:rPr>
          <w:b/>
          <w:color w:val="892D4D"/>
          <w:sz w:val="28"/>
          <w:szCs w:val="28"/>
        </w:rPr>
      </w:pPr>
      <w:r>
        <w:rPr>
          <w:noProof/>
          <w:lang w:val="ru-RU" w:eastAsia="ru-RU"/>
        </w:rPr>
        <w:pict>
          <v:shape id="Рисунок 32" o:spid="_x0000_s1050" type="#_x0000_t75" style="position:absolute;left:0;text-align:left;margin-left:25.5pt;margin-top:-15.8pt;width:262.5pt;height:175.5pt;z-index:251658752;visibility:visible">
            <v:imagedata r:id="rId7" o:title=""/>
          </v:shape>
        </w:pict>
      </w:r>
    </w:p>
    <w:p w:rsidR="00331388" w:rsidRDefault="00331388" w:rsidP="00AF1967">
      <w:pPr>
        <w:ind w:left="180" w:firstLine="528"/>
        <w:jc w:val="both"/>
        <w:rPr>
          <w:b/>
          <w:color w:val="892D4D"/>
          <w:sz w:val="28"/>
          <w:szCs w:val="28"/>
        </w:rPr>
      </w:pPr>
    </w:p>
    <w:p w:rsidR="00331388" w:rsidRDefault="00331388" w:rsidP="00AF1967">
      <w:pPr>
        <w:ind w:left="180" w:firstLine="528"/>
        <w:jc w:val="both"/>
        <w:rPr>
          <w:b/>
          <w:color w:val="892D4D"/>
          <w:sz w:val="28"/>
          <w:szCs w:val="28"/>
        </w:rPr>
      </w:pPr>
    </w:p>
    <w:p w:rsidR="00331388" w:rsidRDefault="00331388" w:rsidP="00AF1967">
      <w:pPr>
        <w:ind w:left="180" w:firstLine="528"/>
        <w:jc w:val="both"/>
        <w:rPr>
          <w:b/>
          <w:color w:val="892D4D"/>
          <w:sz w:val="28"/>
          <w:szCs w:val="28"/>
        </w:rPr>
      </w:pPr>
    </w:p>
    <w:p w:rsidR="00331388" w:rsidRDefault="00331388" w:rsidP="00AF1967">
      <w:pPr>
        <w:ind w:left="180" w:firstLine="528"/>
        <w:jc w:val="both"/>
        <w:rPr>
          <w:b/>
          <w:color w:val="892D4D"/>
          <w:sz w:val="28"/>
          <w:szCs w:val="28"/>
        </w:rPr>
      </w:pPr>
    </w:p>
    <w:p w:rsidR="00331388" w:rsidRDefault="00331388" w:rsidP="002F583F">
      <w:pPr>
        <w:jc w:val="both"/>
        <w:rPr>
          <w:b/>
          <w:color w:val="892D4D"/>
          <w:sz w:val="28"/>
          <w:szCs w:val="28"/>
          <w:lang w:val="ru-RU"/>
        </w:rPr>
      </w:pPr>
    </w:p>
    <w:p w:rsidR="00331388" w:rsidRPr="002F583F" w:rsidRDefault="00331388" w:rsidP="00C8001F">
      <w:pPr>
        <w:ind w:firstLine="708"/>
        <w:jc w:val="both"/>
        <w:rPr>
          <w:b/>
          <w:color w:val="892D4D"/>
          <w:sz w:val="28"/>
          <w:szCs w:val="28"/>
          <w:lang w:val="ru-RU"/>
        </w:rPr>
      </w:pPr>
      <w:r w:rsidRPr="002F583F">
        <w:rPr>
          <w:b/>
          <w:color w:val="892D4D"/>
          <w:sz w:val="28"/>
          <w:szCs w:val="28"/>
          <w:lang w:val="ru-RU"/>
        </w:rPr>
        <w:t>Не всякое общение взрослого с ребёнком способствует активному развитию ребёнка.</w:t>
      </w:r>
    </w:p>
    <w:p w:rsidR="00331388" w:rsidRPr="002D208C" w:rsidRDefault="00331388" w:rsidP="00AF1967">
      <w:pPr>
        <w:numPr>
          <w:ilvl w:val="0"/>
          <w:numId w:val="4"/>
        </w:numPr>
        <w:spacing w:after="0" w:line="240" w:lineRule="auto"/>
        <w:jc w:val="both"/>
        <w:rPr>
          <w:b/>
          <w:color w:val="892D4D"/>
          <w:sz w:val="32"/>
          <w:szCs w:val="32"/>
          <w:lang w:val="ru-RU"/>
        </w:rPr>
      </w:pPr>
      <w:r w:rsidRPr="002D208C">
        <w:rPr>
          <w:b/>
          <w:color w:val="892D4D"/>
          <w:sz w:val="32"/>
          <w:szCs w:val="32"/>
          <w:lang w:val="ru-RU"/>
        </w:rPr>
        <w:t>Если с ребёнком мало общаются, ограничиваясь только уходом за ним, то такие дети отстают в развитии речи.</w:t>
      </w:r>
    </w:p>
    <w:p w:rsidR="00331388" w:rsidRPr="00AF1967" w:rsidRDefault="00331388" w:rsidP="00C71E6E">
      <w:pPr>
        <w:ind w:left="180" w:firstLine="360"/>
        <w:jc w:val="both"/>
        <w:rPr>
          <w:b/>
          <w:color w:val="892D4D"/>
          <w:sz w:val="28"/>
          <w:szCs w:val="28"/>
        </w:rPr>
      </w:pPr>
      <w:r w:rsidRPr="002D208C">
        <w:rPr>
          <w:b/>
          <w:color w:val="892D4D"/>
          <w:sz w:val="28"/>
          <w:szCs w:val="28"/>
          <w:lang w:val="ru-RU"/>
        </w:rPr>
        <w:t>Мама считает, что ребёнок сам, один должен играть, сам должен загов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рить, очень часто он сидит один со множеством игрушек, не плачет – и хор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 xml:space="preserve">шо. Такой ребёнок не ищет контакта с мамой, он ждёт, когда она сама к нему подойдёт. К игрушкам интерес долго остаётся поверхностным: покрутит одну игрушку – бросит,  возьмёт другую, постучит и снова бросит. </w:t>
      </w:r>
      <w:r w:rsidRPr="00AF1967">
        <w:rPr>
          <w:b/>
          <w:color w:val="892D4D"/>
          <w:sz w:val="28"/>
          <w:szCs w:val="28"/>
        </w:rPr>
        <w:t>Такому ребёнку слова не нужны, кому их говорить?</w:t>
      </w:r>
    </w:p>
    <w:p w:rsidR="00331388" w:rsidRPr="002D208C" w:rsidRDefault="00331388" w:rsidP="00AF1967">
      <w:pPr>
        <w:numPr>
          <w:ilvl w:val="0"/>
          <w:numId w:val="4"/>
        </w:numPr>
        <w:spacing w:after="0" w:line="240" w:lineRule="auto"/>
        <w:jc w:val="both"/>
        <w:rPr>
          <w:b/>
          <w:color w:val="892D4D"/>
          <w:sz w:val="32"/>
          <w:szCs w:val="32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Есть и другая крайность – </w:t>
      </w:r>
      <w:r w:rsidRPr="002D208C">
        <w:rPr>
          <w:b/>
          <w:color w:val="892D4D"/>
          <w:sz w:val="32"/>
          <w:szCs w:val="32"/>
          <w:lang w:val="ru-RU"/>
        </w:rPr>
        <w:t>взрослые в общении с ребёнком пытаются ловить каждое желание, исполнять всё, что он хочет, по первому жесту.</w:t>
      </w:r>
    </w:p>
    <w:p w:rsidR="00331388" w:rsidRPr="002D208C" w:rsidRDefault="00331388" w:rsidP="00FA1A97">
      <w:pPr>
        <w:ind w:left="18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</w:t>
      </w:r>
      <w:r w:rsidRPr="002D208C">
        <w:rPr>
          <w:b/>
          <w:color w:val="892D4D"/>
          <w:sz w:val="28"/>
          <w:szCs w:val="28"/>
          <w:lang w:val="ru-RU"/>
        </w:rPr>
        <w:tab/>
        <w:t xml:space="preserve"> Хлопотливые бабушки и мамы целый день суетятся вокруг малыша. Он ещё не успел подумать, чего он хочет, а окружающие уже подают ему игрушки, одну за другой. Такому ребёнку чрезмерная опека мешает стать самостоятельным. Он использует взрослых в качестве лёгкого пути к достижению цели. Первые же слова – это  трудная работа, но малышу она пока не по плечу.</w:t>
      </w:r>
    </w:p>
    <w:p w:rsidR="00331388" w:rsidRPr="002D208C" w:rsidRDefault="00331388" w:rsidP="00AF1967">
      <w:pPr>
        <w:numPr>
          <w:ilvl w:val="0"/>
          <w:numId w:val="4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Есть ещё один вариант общения, когда развитие речи задерживается.</w:t>
      </w:r>
    </w:p>
    <w:p w:rsidR="00331388" w:rsidRPr="002D208C" w:rsidRDefault="00331388" w:rsidP="00C8001F">
      <w:pPr>
        <w:ind w:left="180" w:firstLine="180"/>
        <w:jc w:val="both"/>
        <w:rPr>
          <w:b/>
          <w:color w:val="892D4D"/>
          <w:sz w:val="28"/>
          <w:szCs w:val="28"/>
          <w:lang w:val="ru-RU"/>
        </w:rPr>
      </w:pPr>
      <w:r w:rsidRPr="00C8001F">
        <w:rPr>
          <w:b/>
          <w:color w:val="892D4D"/>
          <w:sz w:val="32"/>
          <w:szCs w:val="32"/>
          <w:lang w:val="ru-RU"/>
        </w:rPr>
        <w:t>Взрослые общаются с ребёнком, как строгий начальник с подчинё</w:t>
      </w:r>
      <w:r w:rsidRPr="00C8001F">
        <w:rPr>
          <w:b/>
          <w:color w:val="892D4D"/>
          <w:sz w:val="32"/>
          <w:szCs w:val="32"/>
          <w:lang w:val="ru-RU"/>
        </w:rPr>
        <w:t>н</w:t>
      </w:r>
      <w:r w:rsidRPr="00C8001F">
        <w:rPr>
          <w:b/>
          <w:color w:val="892D4D"/>
          <w:sz w:val="32"/>
          <w:szCs w:val="32"/>
          <w:lang w:val="ru-RU"/>
        </w:rPr>
        <w:t>ным</w:t>
      </w:r>
      <w:r w:rsidRPr="00C8001F">
        <w:rPr>
          <w:b/>
          <w:color w:val="892D4D"/>
          <w:sz w:val="28"/>
          <w:szCs w:val="28"/>
          <w:lang w:val="ru-RU"/>
        </w:rPr>
        <w:t xml:space="preserve">: фразы звучат как приказы! </w:t>
      </w:r>
      <w:r w:rsidRPr="002D208C">
        <w:rPr>
          <w:b/>
          <w:color w:val="892D4D"/>
          <w:sz w:val="28"/>
          <w:szCs w:val="28"/>
          <w:lang w:val="ru-RU"/>
        </w:rPr>
        <w:t xml:space="preserve">Ребёнок понимает, что лучше держаться в стороне от  такой мамы. Неуютно такому ребёнку, он растёт неуверенным, плохо развивается его самостоятельность. </w:t>
      </w:r>
      <w:r w:rsidRPr="002F583F">
        <w:rPr>
          <w:b/>
          <w:color w:val="892D4D"/>
          <w:sz w:val="28"/>
          <w:szCs w:val="28"/>
          <w:lang w:val="ru-RU"/>
        </w:rPr>
        <w:t>Совсем уж не хочется говорить т</w:t>
      </w:r>
      <w:r w:rsidRPr="002F583F">
        <w:rPr>
          <w:b/>
          <w:color w:val="892D4D"/>
          <w:sz w:val="28"/>
          <w:szCs w:val="28"/>
          <w:lang w:val="ru-RU"/>
        </w:rPr>
        <w:t>а</w:t>
      </w:r>
      <w:r w:rsidRPr="002F583F">
        <w:rPr>
          <w:b/>
          <w:color w:val="892D4D"/>
          <w:sz w:val="28"/>
          <w:szCs w:val="28"/>
          <w:lang w:val="ru-RU"/>
        </w:rPr>
        <w:t>кому малышу – ведь его ни похвалят, ни порадуются за него!</w:t>
      </w:r>
      <w:r>
        <w:rPr>
          <w:b/>
          <w:color w:val="892D4D"/>
          <w:sz w:val="28"/>
          <w:szCs w:val="28"/>
          <w:lang w:val="ru-RU"/>
        </w:rPr>
        <w:t xml:space="preserve"> </w:t>
      </w:r>
      <w:r w:rsidRPr="002D208C">
        <w:rPr>
          <w:b/>
          <w:color w:val="892D4D"/>
          <w:sz w:val="28"/>
          <w:szCs w:val="28"/>
          <w:lang w:val="ru-RU"/>
        </w:rPr>
        <w:t>Другое дело, когда взрослые доброжелательны, терпеливы. Они и похвалят, и помогут, и игру орг</w:t>
      </w:r>
      <w:r w:rsidRPr="002D208C">
        <w:rPr>
          <w:b/>
          <w:color w:val="892D4D"/>
          <w:sz w:val="28"/>
          <w:szCs w:val="28"/>
          <w:lang w:val="ru-RU"/>
        </w:rPr>
        <w:t>а</w:t>
      </w:r>
      <w:r w:rsidRPr="002D208C">
        <w:rPr>
          <w:b/>
          <w:color w:val="892D4D"/>
          <w:sz w:val="28"/>
          <w:szCs w:val="28"/>
          <w:lang w:val="ru-RU"/>
        </w:rPr>
        <w:t>низуют по типу: «Смотри, какие красивые кубики. Давай вместе поиграем!» И книжку любимую покажут, называя раз за разом интересные картинки.</w:t>
      </w:r>
    </w:p>
    <w:p w:rsidR="00331388" w:rsidRPr="002D208C" w:rsidRDefault="00331388" w:rsidP="00B1303B">
      <w:pPr>
        <w:ind w:left="540"/>
        <w:jc w:val="center"/>
        <w:rPr>
          <w:b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51" type="#_x0000_t202" style="position:absolute;left:0;text-align:left;margin-left:252pt;margin-top:26.55pt;width:268.15pt;height:98.95pt;z-index:251660800">
            <v:textbox style="mso-next-textbox:#_x0000_s1051">
              <w:txbxContent>
                <w:p w:rsidR="00331388" w:rsidRPr="002D208C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lang w:val="ru-RU"/>
                    </w:rPr>
                    <w:t xml:space="preserve">Когда у малыша появляется возможность говорить </w:t>
                  </w:r>
                </w:p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</w:rPr>
                  </w:pPr>
                  <w:r w:rsidRPr="00F364A8">
                    <w:rPr>
                      <w:b/>
                      <w:color w:val="FFFFFF"/>
                      <w:sz w:val="36"/>
                    </w:rPr>
                    <w:t>предложениями?</w:t>
                  </w:r>
                </w:p>
              </w:txbxContent>
            </v:textbox>
          </v:shape>
        </w:pict>
      </w:r>
      <w:r w:rsidRPr="002D208C">
        <w:rPr>
          <w:b/>
          <w:sz w:val="32"/>
          <w:szCs w:val="32"/>
          <w:lang w:val="ru-RU"/>
        </w:rPr>
        <w:t xml:space="preserve">                                                      </w:t>
      </w:r>
    </w:p>
    <w:p w:rsidR="00331388" w:rsidRPr="002D208C" w:rsidRDefault="00331388" w:rsidP="00740775">
      <w:pPr>
        <w:ind w:left="540"/>
        <w:jc w:val="both"/>
        <w:rPr>
          <w:b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pict>
          <v:shape id="Рисунок 33" o:spid="_x0000_s1052" type="#_x0000_t75" style="position:absolute;left:0;text-align:left;margin-left:2.65pt;margin-top:-15.05pt;width:174.7pt;height:140.2pt;z-index:251659776;visibility:visible">
            <v:imagedata r:id="rId8" o:title=""/>
          </v:shape>
        </w:pict>
      </w:r>
    </w:p>
    <w:p w:rsidR="00331388" w:rsidRPr="002D208C" w:rsidRDefault="00331388" w:rsidP="00740775">
      <w:pPr>
        <w:ind w:left="540"/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740775">
      <w:pPr>
        <w:ind w:left="540"/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740775">
      <w:pPr>
        <w:ind w:left="540"/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740775">
      <w:pPr>
        <w:ind w:left="540"/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740775">
      <w:pPr>
        <w:ind w:left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sz w:val="28"/>
          <w:szCs w:val="28"/>
          <w:lang w:val="ru-RU"/>
        </w:rPr>
        <w:t xml:space="preserve">  </w:t>
      </w:r>
      <w:r w:rsidRPr="002D208C">
        <w:rPr>
          <w:b/>
          <w:sz w:val="28"/>
          <w:szCs w:val="28"/>
          <w:lang w:val="ru-RU"/>
        </w:rPr>
        <w:tab/>
      </w:r>
      <w:r w:rsidRPr="002D208C">
        <w:rPr>
          <w:b/>
          <w:sz w:val="28"/>
          <w:szCs w:val="28"/>
          <w:lang w:val="ru-RU"/>
        </w:rPr>
        <w:tab/>
      </w:r>
      <w:r w:rsidRPr="002D208C">
        <w:rPr>
          <w:b/>
          <w:color w:val="892D4D"/>
          <w:sz w:val="28"/>
          <w:szCs w:val="28"/>
          <w:lang w:val="ru-RU"/>
        </w:rPr>
        <w:t>С полутора лет на радость родителям ребёнок начинает пользоват</w:t>
      </w:r>
      <w:r w:rsidRPr="002D208C">
        <w:rPr>
          <w:b/>
          <w:color w:val="892D4D"/>
          <w:sz w:val="28"/>
          <w:szCs w:val="28"/>
          <w:lang w:val="ru-RU"/>
        </w:rPr>
        <w:t>ь</w:t>
      </w:r>
      <w:r w:rsidRPr="002D208C">
        <w:rPr>
          <w:b/>
          <w:color w:val="892D4D"/>
          <w:sz w:val="28"/>
          <w:szCs w:val="28"/>
          <w:lang w:val="ru-RU"/>
        </w:rPr>
        <w:t>ся простыми фразами. Они, правда, ещё небольшие, всего из двух слов: «Мам, бум-бум», «Дай пить». Через 3-4 месяца число слов в предложении может в</w:t>
      </w:r>
      <w:r w:rsidRPr="002D208C">
        <w:rPr>
          <w:b/>
          <w:color w:val="892D4D"/>
          <w:sz w:val="28"/>
          <w:szCs w:val="28"/>
          <w:lang w:val="ru-RU"/>
        </w:rPr>
        <w:t>ы</w:t>
      </w:r>
      <w:r w:rsidRPr="002D208C">
        <w:rPr>
          <w:b/>
          <w:color w:val="892D4D"/>
          <w:sz w:val="28"/>
          <w:szCs w:val="28"/>
          <w:lang w:val="ru-RU"/>
        </w:rPr>
        <w:t>расти до четырёх.</w:t>
      </w:r>
    </w:p>
    <w:p w:rsidR="00331388" w:rsidRPr="002D208C" w:rsidRDefault="00331388" w:rsidP="00740775">
      <w:pPr>
        <w:ind w:left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 </w:t>
      </w:r>
      <w:r w:rsidRPr="002D208C">
        <w:rPr>
          <w:b/>
          <w:color w:val="892D4D"/>
          <w:sz w:val="28"/>
          <w:szCs w:val="28"/>
          <w:lang w:val="ru-RU"/>
        </w:rPr>
        <w:tab/>
      </w:r>
      <w:r w:rsidRPr="002D208C">
        <w:rPr>
          <w:b/>
          <w:color w:val="892D4D"/>
          <w:sz w:val="28"/>
          <w:szCs w:val="28"/>
          <w:lang w:val="ru-RU"/>
        </w:rPr>
        <w:tab/>
        <w:t>Это, конечно, совсем не то красивые, правильно построенные фразы, которыми ребёнок порадует родителей года через три. О предлогах и союзах вообще думать рано. Но это качественно  новый этап в развитии детской речи, очень важное достижение. Теперь можно читать книжки.</w:t>
      </w:r>
    </w:p>
    <w:p w:rsidR="00331388" w:rsidRPr="002D208C" w:rsidRDefault="00331388" w:rsidP="00740775">
      <w:pPr>
        <w:ind w:left="54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3F7CE9">
      <w:pPr>
        <w:ind w:left="540"/>
        <w:jc w:val="center"/>
        <w:rPr>
          <w:b/>
          <w:sz w:val="32"/>
          <w:szCs w:val="32"/>
          <w:u w:val="single"/>
          <w:lang w:val="ru-RU"/>
        </w:rPr>
      </w:pPr>
      <w:r>
        <w:rPr>
          <w:noProof/>
          <w:lang w:val="ru-RU" w:eastAsia="ru-RU"/>
        </w:rPr>
        <w:pict>
          <v:shape id="_x0000_s1053" type="#_x0000_t202" style="position:absolute;left:0;text-align:left;margin-left:0;margin-top:.5pt;width:438.55pt;height:53.25pt;z-index:251661824;mso-position-horizontal:center">
            <v:textbox style="mso-next-textbox:#_x0000_s1053">
              <w:txbxContent>
                <w:p w:rsidR="00331388" w:rsidRPr="002D208C" w:rsidRDefault="00331388" w:rsidP="00F364A8">
                  <w:pPr>
                    <w:shd w:val="clear" w:color="auto" w:fill="D487C4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Какие книги надо читать малышу этого возраста?</w:t>
                  </w:r>
                </w:p>
              </w:txbxContent>
            </v:textbox>
          </v:shape>
        </w:pict>
      </w:r>
    </w:p>
    <w:p w:rsidR="00331388" w:rsidRPr="002D208C" w:rsidRDefault="00331388" w:rsidP="003F7CE9">
      <w:pPr>
        <w:ind w:left="540"/>
        <w:jc w:val="center"/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003C30">
      <w:pPr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3F7CE9">
      <w:pPr>
        <w:ind w:left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sz w:val="28"/>
          <w:szCs w:val="28"/>
          <w:lang w:val="ru-RU"/>
        </w:rPr>
        <w:t xml:space="preserve"> </w:t>
      </w:r>
      <w:r w:rsidRPr="002D208C">
        <w:rPr>
          <w:b/>
          <w:sz w:val="28"/>
          <w:szCs w:val="28"/>
          <w:lang w:val="ru-RU"/>
        </w:rPr>
        <w:tab/>
      </w:r>
      <w:r w:rsidRPr="002D208C">
        <w:rPr>
          <w:b/>
          <w:sz w:val="28"/>
          <w:szCs w:val="28"/>
          <w:lang w:val="ru-RU"/>
        </w:rPr>
        <w:tab/>
        <w:t xml:space="preserve"> </w:t>
      </w:r>
      <w:r w:rsidRPr="002D208C">
        <w:rPr>
          <w:b/>
          <w:color w:val="892D4D"/>
          <w:sz w:val="28"/>
          <w:szCs w:val="28"/>
          <w:lang w:val="ru-RU"/>
        </w:rPr>
        <w:t>Сразу же хочется предупредить родителей: будьте внимательны при покупке литературы для детей. Есть много замечательных книг, на которых выросло не одно поколение. Их содержание не устареет никогда, потому что, во-первых, они написаны талантливыми людьми, знающими психологию м</w:t>
      </w:r>
      <w:r w:rsidRPr="002D208C">
        <w:rPr>
          <w:b/>
          <w:color w:val="892D4D"/>
          <w:sz w:val="28"/>
          <w:szCs w:val="28"/>
          <w:lang w:val="ru-RU"/>
        </w:rPr>
        <w:t>а</w:t>
      </w:r>
      <w:r w:rsidRPr="002D208C">
        <w:rPr>
          <w:b/>
          <w:color w:val="892D4D"/>
          <w:sz w:val="28"/>
          <w:szCs w:val="28"/>
          <w:lang w:val="ru-RU"/>
        </w:rPr>
        <w:t>лышей, а, во-вторых. Они написаны с любовью. Старайтесь, чтобы книжка соответствовала возрасту ребёнка, то есть, чтобы он понимал её содерж</w:t>
      </w:r>
      <w:r w:rsidRPr="002D208C">
        <w:rPr>
          <w:b/>
          <w:color w:val="892D4D"/>
          <w:sz w:val="28"/>
          <w:szCs w:val="28"/>
          <w:lang w:val="ru-RU"/>
        </w:rPr>
        <w:t>а</w:t>
      </w:r>
      <w:r w:rsidRPr="002D208C">
        <w:rPr>
          <w:b/>
          <w:color w:val="892D4D"/>
          <w:sz w:val="28"/>
          <w:szCs w:val="28"/>
          <w:lang w:val="ru-RU"/>
        </w:rPr>
        <w:t xml:space="preserve">ние. Иллюстрации – это тоже очень важно. </w:t>
      </w:r>
    </w:p>
    <w:p w:rsidR="00331388" w:rsidRPr="002D208C" w:rsidRDefault="00331388" w:rsidP="003F7CE9">
      <w:pPr>
        <w:ind w:left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</w:t>
      </w:r>
      <w:r w:rsidRPr="002D208C">
        <w:rPr>
          <w:b/>
          <w:color w:val="892D4D"/>
          <w:sz w:val="28"/>
          <w:szCs w:val="28"/>
          <w:lang w:val="ru-RU"/>
        </w:rPr>
        <w:tab/>
      </w:r>
      <w:r w:rsidRPr="002D208C">
        <w:rPr>
          <w:b/>
          <w:color w:val="892D4D"/>
          <w:sz w:val="28"/>
          <w:szCs w:val="28"/>
          <w:lang w:val="ru-RU"/>
        </w:rPr>
        <w:tab/>
        <w:t>Читайте тогда, когда вы и малыш в хорошем настроении (пусть это бывает как можно чаще), читайте выразительно и не торопитесь.</w:t>
      </w:r>
    </w:p>
    <w:p w:rsidR="00331388" w:rsidRPr="002D208C" w:rsidRDefault="00331388" w:rsidP="003F7CE9">
      <w:pPr>
        <w:ind w:left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Попробуйте предложить малышу самому выбрать книжку. (Он может ор</w:t>
      </w:r>
      <w:r w:rsidRPr="002D208C">
        <w:rPr>
          <w:b/>
          <w:color w:val="892D4D"/>
          <w:sz w:val="28"/>
          <w:szCs w:val="28"/>
          <w:lang w:val="ru-RU"/>
        </w:rPr>
        <w:t>и</w:t>
      </w:r>
      <w:r w:rsidRPr="002D208C">
        <w:rPr>
          <w:b/>
          <w:color w:val="892D4D"/>
          <w:sz w:val="28"/>
          <w:szCs w:val="28"/>
          <w:lang w:val="ru-RU"/>
        </w:rPr>
        <w:t>ентироваться на знакомые или интересные картинки).</w:t>
      </w:r>
    </w:p>
    <w:p w:rsidR="00331388" w:rsidRPr="002D208C" w:rsidRDefault="00331388" w:rsidP="003F7CE9">
      <w:pPr>
        <w:ind w:left="708" w:firstLine="708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В первое время для чтения вполне достаточно и пяти минут, ну, а дальше действуйте по обстоятельствам.</w:t>
      </w:r>
    </w:p>
    <w:p w:rsidR="00331388" w:rsidRPr="002D208C" w:rsidRDefault="00331388" w:rsidP="003F7CE9">
      <w:pPr>
        <w:jc w:val="both"/>
        <w:rPr>
          <w:sz w:val="28"/>
          <w:szCs w:val="28"/>
          <w:u w:val="single"/>
          <w:lang w:val="ru-RU"/>
        </w:rPr>
      </w:pPr>
    </w:p>
    <w:p w:rsidR="00331388" w:rsidRPr="002D208C" w:rsidRDefault="00331388" w:rsidP="003F7CE9">
      <w:pPr>
        <w:jc w:val="center"/>
        <w:rPr>
          <w:b/>
          <w:sz w:val="32"/>
          <w:szCs w:val="32"/>
          <w:u w:val="single"/>
          <w:lang w:val="ru-RU"/>
        </w:rPr>
      </w:pPr>
      <w:r>
        <w:rPr>
          <w:noProof/>
          <w:lang w:val="ru-RU" w:eastAsia="ru-RU"/>
        </w:rPr>
        <w:pict>
          <v:shape id="_x0000_s1054" type="#_x0000_t202" style="position:absolute;left:0;text-align:left;margin-left:60.25pt;margin-top:1.6pt;width:425.45pt;height:87.15pt;z-index:251662848">
            <v:textbox>
              <w:txbxContent>
                <w:p w:rsidR="00331388" w:rsidRPr="002D208C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>Что делать, если ребёнок не проявляет интереса</w:t>
                  </w:r>
                </w:p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 xml:space="preserve"> </w:t>
                  </w:r>
                  <w:r w:rsidRPr="00F364A8">
                    <w:rPr>
                      <w:b/>
                      <w:color w:val="FFFFFF"/>
                      <w:sz w:val="36"/>
                      <w:szCs w:val="36"/>
                    </w:rPr>
                    <w:t>к чтению книги?</w:t>
                  </w:r>
                </w:p>
                <w:p w:rsidR="00331388" w:rsidRPr="00A25E6B" w:rsidRDefault="00331388" w:rsidP="00F364A8">
                  <w:pPr>
                    <w:shd w:val="clear" w:color="auto" w:fill="D487C4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331388" w:rsidRPr="002D208C" w:rsidRDefault="00331388" w:rsidP="003F7CE9">
      <w:pPr>
        <w:jc w:val="center"/>
        <w:rPr>
          <w:b/>
          <w:sz w:val="32"/>
          <w:szCs w:val="32"/>
          <w:u w:val="single"/>
          <w:lang w:val="ru-RU"/>
        </w:rPr>
      </w:pPr>
    </w:p>
    <w:p w:rsidR="00331388" w:rsidRPr="004C629A" w:rsidRDefault="00331388" w:rsidP="003F7CE9">
      <w:pPr>
        <w:jc w:val="both"/>
        <w:rPr>
          <w:b/>
          <w:sz w:val="28"/>
          <w:szCs w:val="28"/>
          <w:u w:val="single"/>
          <w:lang w:val="ru-RU"/>
        </w:rPr>
      </w:pPr>
    </w:p>
    <w:p w:rsidR="00331388" w:rsidRPr="002D208C" w:rsidRDefault="00331388" w:rsidP="003F7CE9">
      <w:pPr>
        <w:jc w:val="both"/>
        <w:rPr>
          <w:b/>
          <w:color w:val="892D4D"/>
          <w:sz w:val="28"/>
          <w:szCs w:val="28"/>
          <w:lang w:val="ru-RU"/>
        </w:rPr>
      </w:pPr>
      <w:r w:rsidRPr="004C629A">
        <w:rPr>
          <w:b/>
          <w:sz w:val="28"/>
          <w:szCs w:val="28"/>
          <w:lang w:val="ru-RU"/>
        </w:rPr>
        <w:t xml:space="preserve">  </w:t>
      </w:r>
      <w:r w:rsidRPr="004C629A">
        <w:rPr>
          <w:b/>
          <w:sz w:val="28"/>
          <w:szCs w:val="28"/>
          <w:lang w:val="ru-RU"/>
        </w:rPr>
        <w:tab/>
      </w:r>
      <w:r w:rsidRPr="004C629A">
        <w:rPr>
          <w:b/>
          <w:color w:val="892D4D"/>
          <w:sz w:val="28"/>
          <w:szCs w:val="28"/>
          <w:lang w:val="ru-RU"/>
        </w:rPr>
        <w:t xml:space="preserve">Ничего страшного нет в том, что он отказывается вас слушать. </w:t>
      </w:r>
      <w:r w:rsidRPr="002D208C">
        <w:rPr>
          <w:b/>
          <w:color w:val="892D4D"/>
          <w:sz w:val="28"/>
          <w:szCs w:val="28"/>
          <w:lang w:val="ru-RU"/>
        </w:rPr>
        <w:t>Улучите момент, когда малыш займётся игрушками, подсядьте рядышком и почитайте, не стараясь привлечь. Замечательно, если по ходу чтения ребёнок будет договар</w:t>
      </w:r>
      <w:r w:rsidRPr="002D208C">
        <w:rPr>
          <w:b/>
          <w:color w:val="892D4D"/>
          <w:sz w:val="28"/>
          <w:szCs w:val="28"/>
          <w:lang w:val="ru-RU"/>
        </w:rPr>
        <w:t>и</w:t>
      </w:r>
      <w:r w:rsidRPr="002D208C">
        <w:rPr>
          <w:b/>
          <w:color w:val="892D4D"/>
          <w:sz w:val="28"/>
          <w:szCs w:val="28"/>
          <w:lang w:val="ru-RU"/>
        </w:rPr>
        <w:t>вать последний звук, слог, слово.</w:t>
      </w:r>
    </w:p>
    <w:p w:rsidR="00331388" w:rsidRPr="00A25E6B" w:rsidRDefault="00331388" w:rsidP="003F7CE9">
      <w:pPr>
        <w:ind w:firstLine="708"/>
        <w:jc w:val="both"/>
        <w:rPr>
          <w:b/>
          <w:color w:val="892D4D"/>
          <w:sz w:val="28"/>
          <w:szCs w:val="28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Дети с удовольствием озвучивают «Путаницу» К. Чуковского. Попробуйте попросить ребёнка изобразить кого-нибудь из героев рассказа или стишка по ходу чтения или сами продемонстрируйте действия персонажа. </w:t>
      </w:r>
      <w:r w:rsidRPr="00A25E6B">
        <w:rPr>
          <w:b/>
          <w:color w:val="892D4D"/>
          <w:sz w:val="28"/>
          <w:szCs w:val="28"/>
        </w:rPr>
        <w:t>Затем надо назвать, кто это был, что делал.</w:t>
      </w:r>
    </w:p>
    <w:p w:rsidR="00331388" w:rsidRDefault="00331388" w:rsidP="003F7CE9">
      <w:pPr>
        <w:jc w:val="both"/>
        <w:rPr>
          <w:b/>
          <w:sz w:val="28"/>
          <w:szCs w:val="28"/>
        </w:rPr>
      </w:pPr>
    </w:p>
    <w:p w:rsidR="00331388" w:rsidRDefault="00331388" w:rsidP="003F7CE9">
      <w:pPr>
        <w:jc w:val="both"/>
        <w:rPr>
          <w:b/>
          <w:sz w:val="28"/>
          <w:szCs w:val="28"/>
        </w:rPr>
      </w:pPr>
      <w:r>
        <w:rPr>
          <w:noProof/>
          <w:lang w:val="ru-RU" w:eastAsia="ru-RU"/>
        </w:rPr>
        <w:pict>
          <v:shape id="_x0000_s1055" type="#_x0000_t202" style="position:absolute;left:0;text-align:left;margin-left:310.35pt;margin-top:15.35pt;width:222pt;height:142.65pt;z-index:251663872">
            <v:textbox style="mso-next-textbox:#_x0000_s1055">
              <w:txbxContent>
                <w:p w:rsidR="00331388" w:rsidRPr="00F364A8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</w:p>
                <w:p w:rsidR="00331388" w:rsidRPr="002D208C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>Какие звуки должен пр</w:t>
                  </w:r>
                  <w:r w:rsidRPr="002D208C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>а</w:t>
                  </w:r>
                  <w:r w:rsidRPr="002D208C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>вильно произносить</w:t>
                  </w:r>
                </w:p>
                <w:p w:rsidR="00331388" w:rsidRPr="002D208C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6"/>
                      <w:lang w:val="ru-RU"/>
                    </w:rPr>
                    <w:t xml:space="preserve"> малыш к двум годам?</w:t>
                  </w:r>
                </w:p>
                <w:p w:rsidR="00331388" w:rsidRPr="002D208C" w:rsidRDefault="00331388" w:rsidP="00F364A8">
                  <w:pPr>
                    <w:shd w:val="clear" w:color="auto" w:fill="D487C4"/>
                    <w:rPr>
                      <w:color w:val="FFFFFF"/>
                      <w:sz w:val="36"/>
                      <w:szCs w:val="36"/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38" o:spid="_x0000_s1056" type="#_x0000_t75" style="position:absolute;left:0;text-align:left;margin-left:-27.1pt;margin-top:-10.9pt;width:323.4pt;height:181.2pt;z-index:251664896;visibility:visible">
            <v:imagedata r:id="rId9" o:title=""/>
          </v:shape>
        </w:pict>
      </w:r>
    </w:p>
    <w:p w:rsidR="00331388" w:rsidRDefault="00331388" w:rsidP="003F7CE9">
      <w:pPr>
        <w:jc w:val="center"/>
        <w:rPr>
          <w:rFonts w:ascii="Arial" w:hAnsi="Arial" w:cs="Arial"/>
          <w:b/>
          <w:bCs/>
          <w:color w:val="B3D8BA"/>
          <w:sz w:val="26"/>
          <w:szCs w:val="26"/>
        </w:rPr>
      </w:pPr>
      <w:r w:rsidRPr="005B4C0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</w:t>
      </w:r>
      <w:r w:rsidRPr="004E682C">
        <w:rPr>
          <w:rFonts w:ascii="Arial" w:hAnsi="Arial" w:cs="Arial"/>
          <w:b/>
          <w:bCs/>
          <w:color w:val="B3D8BA"/>
          <w:sz w:val="26"/>
          <w:szCs w:val="26"/>
        </w:rPr>
        <w:t xml:space="preserve"> </w:t>
      </w:r>
    </w:p>
    <w:p w:rsidR="00331388" w:rsidRPr="003F7CE9" w:rsidRDefault="00331388" w:rsidP="00740775">
      <w:pPr>
        <w:ind w:left="540"/>
        <w:jc w:val="both"/>
        <w:rPr>
          <w:b/>
          <w:color w:val="892D4D"/>
          <w:sz w:val="28"/>
          <w:szCs w:val="28"/>
        </w:rPr>
      </w:pPr>
    </w:p>
    <w:p w:rsidR="00331388" w:rsidRDefault="00331388" w:rsidP="00740775">
      <w:pPr>
        <w:jc w:val="both"/>
        <w:rPr>
          <w:b/>
          <w:sz w:val="28"/>
          <w:szCs w:val="28"/>
          <w:u w:val="single"/>
        </w:rPr>
      </w:pPr>
    </w:p>
    <w:p w:rsidR="00331388" w:rsidRDefault="00331388" w:rsidP="00740775">
      <w:pPr>
        <w:jc w:val="both"/>
        <w:rPr>
          <w:b/>
          <w:sz w:val="28"/>
          <w:szCs w:val="28"/>
          <w:u w:val="single"/>
        </w:rPr>
      </w:pPr>
    </w:p>
    <w:p w:rsidR="00331388" w:rsidRDefault="00331388" w:rsidP="00740775">
      <w:pPr>
        <w:jc w:val="both"/>
        <w:rPr>
          <w:b/>
          <w:sz w:val="28"/>
          <w:szCs w:val="28"/>
          <w:u w:val="single"/>
        </w:rPr>
      </w:pPr>
    </w:p>
    <w:p w:rsidR="00331388" w:rsidRPr="00E312A9" w:rsidRDefault="00331388" w:rsidP="00740775">
      <w:pPr>
        <w:jc w:val="both"/>
        <w:rPr>
          <w:b/>
          <w:sz w:val="28"/>
          <w:szCs w:val="28"/>
          <w:u w:val="single"/>
        </w:rPr>
      </w:pP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Если гласные «А», «О», «И», «У»,  как правило,  произносятся чётко, то звуки  «Ы», «Э» вполне могут быть заменены на «И», «Е».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Гораздо более сложную задачу представляют согласные звуки. Ведь для их произнесения требуются активные, чёткие, согласованные движения губ, язычка, нижней челюсти, а малыш к двум годам ещё не полный хозяин этих умений. 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Большинство звуков, увы, звучат неверно. Твёрдые согласные смягчаются, сложные упрощаются. Вместо «там» слышится «тям», вместо «суп» - «сюп», а уж с «шубой», «рыбой», «лодкой» вообще творится непонятно что!</w:t>
      </w:r>
    </w:p>
    <w:p w:rsidR="00331388" w:rsidRPr="002D208C" w:rsidRDefault="00331388" w:rsidP="00740775">
      <w:pPr>
        <w:ind w:left="18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3A299F">
      <w:pPr>
        <w:ind w:firstLine="540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Нет причин для  огорчения, всё идёт нормально.</w:t>
      </w:r>
    </w:p>
    <w:p w:rsidR="00331388" w:rsidRPr="002D208C" w:rsidRDefault="00331388" w:rsidP="00740775">
      <w:pPr>
        <w:ind w:left="180" w:firstLine="36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40775">
      <w:pPr>
        <w:ind w:left="180" w:firstLine="36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740775">
      <w:pPr>
        <w:ind w:left="180"/>
        <w:jc w:val="center"/>
        <w:rPr>
          <w:b/>
          <w:sz w:val="32"/>
          <w:szCs w:val="32"/>
          <w:u w:val="single"/>
          <w:lang w:val="ru-RU"/>
        </w:rPr>
      </w:pPr>
      <w:r>
        <w:rPr>
          <w:noProof/>
          <w:lang w:val="ru-RU" w:eastAsia="ru-RU"/>
        </w:rPr>
        <w:pict>
          <v:shape id="_x0000_s1057" type="#_x0000_t202" style="position:absolute;left:0;text-align:left;margin-left:44.7pt;margin-top:6.4pt;width:414.2pt;height:87.6pt;z-index:251665920">
            <v:textbox>
              <w:txbxContent>
                <w:p w:rsidR="00331388" w:rsidRDefault="00331388" w:rsidP="00F364A8">
                  <w:pPr>
                    <w:shd w:val="clear" w:color="auto" w:fill="D487C4"/>
                    <w:ind w:left="180"/>
                    <w:jc w:val="center"/>
                    <w:rPr>
                      <w:b/>
                      <w:sz w:val="36"/>
                      <w:szCs w:val="32"/>
                    </w:rPr>
                  </w:pPr>
                </w:p>
                <w:p w:rsidR="00331388" w:rsidRPr="002D208C" w:rsidRDefault="00331388" w:rsidP="00F364A8">
                  <w:pPr>
                    <w:shd w:val="clear" w:color="auto" w:fill="D487C4"/>
                    <w:ind w:left="180"/>
                    <w:jc w:val="center"/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36"/>
                      <w:szCs w:val="32"/>
                      <w:lang w:val="ru-RU"/>
                    </w:rPr>
                    <w:t>Как можно помочь малышу осваивать звуки?</w:t>
                  </w:r>
                </w:p>
                <w:p w:rsidR="00331388" w:rsidRPr="002D208C" w:rsidRDefault="00331388" w:rsidP="00F364A8">
                  <w:pPr>
                    <w:shd w:val="clear" w:color="auto" w:fill="D487C4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31388" w:rsidRPr="002D208C" w:rsidRDefault="00331388" w:rsidP="00740775">
      <w:pPr>
        <w:ind w:left="180"/>
        <w:jc w:val="center"/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A00185">
      <w:pPr>
        <w:jc w:val="both"/>
        <w:rPr>
          <w:b/>
          <w:sz w:val="32"/>
          <w:szCs w:val="32"/>
          <w:u w:val="single"/>
          <w:lang w:val="ru-RU"/>
        </w:rPr>
      </w:pPr>
    </w:p>
    <w:p w:rsidR="00331388" w:rsidRPr="002D208C" w:rsidRDefault="00331388" w:rsidP="00A00185">
      <w:pPr>
        <w:jc w:val="both"/>
        <w:rPr>
          <w:b/>
          <w:sz w:val="28"/>
          <w:szCs w:val="28"/>
          <w:u w:val="single"/>
          <w:lang w:val="ru-RU"/>
        </w:rPr>
      </w:pPr>
    </w:p>
    <w:p w:rsidR="00331388" w:rsidRPr="00A00185" w:rsidRDefault="00331388" w:rsidP="00A00185">
      <w:pPr>
        <w:ind w:left="180" w:firstLine="528"/>
        <w:jc w:val="both"/>
        <w:rPr>
          <w:b/>
          <w:color w:val="892D4D"/>
          <w:sz w:val="28"/>
          <w:szCs w:val="28"/>
        </w:rPr>
      </w:pPr>
      <w:r w:rsidRPr="00A00185">
        <w:rPr>
          <w:b/>
          <w:color w:val="892D4D"/>
          <w:sz w:val="28"/>
          <w:szCs w:val="28"/>
        </w:rPr>
        <w:t>Мамы и папы!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Попробуйте потренировать язычок, губы ребёнка. Это совсем не трудно: г</w:t>
      </w:r>
      <w:r w:rsidRPr="002D208C">
        <w:rPr>
          <w:b/>
          <w:color w:val="892D4D"/>
          <w:sz w:val="28"/>
          <w:szCs w:val="28"/>
          <w:lang w:val="ru-RU"/>
        </w:rPr>
        <w:t>у</w:t>
      </w:r>
      <w:r w:rsidRPr="002D208C">
        <w:rPr>
          <w:b/>
          <w:color w:val="892D4D"/>
          <w:sz w:val="28"/>
          <w:szCs w:val="28"/>
          <w:lang w:val="ru-RU"/>
        </w:rPr>
        <w:t>дите, как паровоз, войте, как сирена или волк, разумеется, вместе с мал</w:t>
      </w:r>
      <w:r w:rsidRPr="002D208C">
        <w:rPr>
          <w:b/>
          <w:color w:val="892D4D"/>
          <w:sz w:val="28"/>
          <w:szCs w:val="28"/>
          <w:lang w:val="ru-RU"/>
        </w:rPr>
        <w:t>ы</w:t>
      </w:r>
      <w:r w:rsidRPr="002D208C">
        <w:rPr>
          <w:b/>
          <w:color w:val="892D4D"/>
          <w:sz w:val="28"/>
          <w:szCs w:val="28"/>
          <w:lang w:val="ru-RU"/>
        </w:rPr>
        <w:t>шом.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Давайте ребёнку вылизывать ложки, снимать кончиком языка с ложки к</w:t>
      </w:r>
      <w:r w:rsidRPr="002D208C">
        <w:rPr>
          <w:b/>
          <w:color w:val="892D4D"/>
          <w:sz w:val="28"/>
          <w:szCs w:val="28"/>
          <w:lang w:val="ru-RU"/>
        </w:rPr>
        <w:t>а</w:t>
      </w:r>
      <w:r w:rsidRPr="002D208C">
        <w:rPr>
          <w:b/>
          <w:color w:val="892D4D"/>
          <w:sz w:val="28"/>
          <w:szCs w:val="28"/>
          <w:lang w:val="ru-RU"/>
        </w:rPr>
        <w:t>пельки. Просто так облизывать губы неинтересно, а вы посыпьте их ребёнку крошками, сахарком, смажьте вареньем. Налепите за верхними зубами к</w:t>
      </w:r>
      <w:r w:rsidRPr="002D208C">
        <w:rPr>
          <w:b/>
          <w:color w:val="892D4D"/>
          <w:sz w:val="28"/>
          <w:szCs w:val="28"/>
          <w:lang w:val="ru-RU"/>
        </w:rPr>
        <w:t>а</w:t>
      </w:r>
      <w:r w:rsidRPr="002D208C">
        <w:rPr>
          <w:b/>
          <w:color w:val="892D4D"/>
          <w:sz w:val="28"/>
          <w:szCs w:val="28"/>
          <w:lang w:val="ru-RU"/>
        </w:rPr>
        <w:t xml:space="preserve">тышек хлебного мякиша – пусть снимает язычком. 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Только помните, что при выполнении таких заданий вам нужно обязательно находиться рядом с ребёнком, контролировать его действия, чтобы малыш не подавился, не задохнулся. 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Перед зеркалом стройте рожицы, высовывайте язык. Пусть малыш цокает язычком, как лошадка, чмокает, присасывает язык к нёбу.</w:t>
      </w:r>
    </w:p>
    <w:p w:rsidR="00331388" w:rsidRPr="002D208C" w:rsidRDefault="00331388" w:rsidP="00740775">
      <w:pPr>
        <w:numPr>
          <w:ilvl w:val="0"/>
          <w:numId w:val="5"/>
        </w:numPr>
        <w:spacing w:after="0" w:line="240" w:lineRule="auto"/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>Учите сплёвывать ниточку, бумажку. А уж дуть-то как интересно, и на к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раблики из бумаги, и на ватку, и на шарик, и в дудочку.</w:t>
      </w:r>
    </w:p>
    <w:p w:rsidR="00331388" w:rsidRPr="002D208C" w:rsidRDefault="00331388" w:rsidP="00740775">
      <w:pPr>
        <w:ind w:firstLine="6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40775">
      <w:pPr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 </w:t>
      </w:r>
      <w:r w:rsidRPr="002D208C">
        <w:rPr>
          <w:b/>
          <w:color w:val="892D4D"/>
          <w:sz w:val="28"/>
          <w:szCs w:val="28"/>
          <w:lang w:val="ru-RU"/>
        </w:rPr>
        <w:tab/>
        <w:t xml:space="preserve"> У малыша должны быть звучащие игрушки. Пусть малыш слушает звуки и угадывает, что звучит. Под силу будет и повторить простое ритмическое п</w:t>
      </w:r>
      <w:r w:rsidRPr="002D208C">
        <w:rPr>
          <w:b/>
          <w:color w:val="892D4D"/>
          <w:sz w:val="28"/>
          <w:szCs w:val="28"/>
          <w:lang w:val="ru-RU"/>
        </w:rPr>
        <w:t>о</w:t>
      </w:r>
      <w:r w:rsidRPr="002D208C">
        <w:rPr>
          <w:b/>
          <w:color w:val="892D4D"/>
          <w:sz w:val="28"/>
          <w:szCs w:val="28"/>
          <w:lang w:val="ru-RU"/>
        </w:rPr>
        <w:t>стукивание, и попеть, и поговорить то громко, то тихо, то жалобно, то грозно.</w:t>
      </w:r>
    </w:p>
    <w:p w:rsidR="00331388" w:rsidRPr="002D208C" w:rsidRDefault="00331388" w:rsidP="00740775">
      <w:pPr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40775">
      <w:pPr>
        <w:jc w:val="both"/>
        <w:rPr>
          <w:b/>
          <w:color w:val="892D4D"/>
          <w:sz w:val="28"/>
          <w:szCs w:val="28"/>
          <w:lang w:val="ru-RU"/>
        </w:rPr>
      </w:pPr>
      <w:r w:rsidRPr="002D208C">
        <w:rPr>
          <w:b/>
          <w:color w:val="892D4D"/>
          <w:sz w:val="28"/>
          <w:szCs w:val="28"/>
          <w:lang w:val="ru-RU"/>
        </w:rPr>
        <w:t xml:space="preserve"> </w:t>
      </w:r>
      <w:r w:rsidRPr="002D208C">
        <w:rPr>
          <w:b/>
          <w:color w:val="892D4D"/>
          <w:sz w:val="28"/>
          <w:szCs w:val="28"/>
          <w:lang w:val="ru-RU"/>
        </w:rPr>
        <w:tab/>
        <w:t>И ещё один совет родителям: обязательно записывайте детские достиж</w:t>
      </w:r>
      <w:r w:rsidRPr="002D208C">
        <w:rPr>
          <w:b/>
          <w:color w:val="892D4D"/>
          <w:sz w:val="28"/>
          <w:szCs w:val="28"/>
          <w:lang w:val="ru-RU"/>
        </w:rPr>
        <w:t>е</w:t>
      </w:r>
      <w:r w:rsidRPr="002D208C">
        <w:rPr>
          <w:b/>
          <w:color w:val="892D4D"/>
          <w:sz w:val="28"/>
          <w:szCs w:val="28"/>
          <w:lang w:val="ru-RU"/>
        </w:rPr>
        <w:t>ния, ведь на ваших глазах происходит масса чудесных превращений и открытий, а вы не только их свидетель, но (хочется надеяться) активный участник, учитель и верный друг вашего малыша.</w:t>
      </w:r>
    </w:p>
    <w:p w:rsidR="00331388" w:rsidRPr="002D208C" w:rsidRDefault="00331388" w:rsidP="00740775">
      <w:pPr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40775">
      <w:pPr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76685">
      <w:pPr>
        <w:ind w:left="54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76685">
      <w:pPr>
        <w:ind w:left="54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776685">
      <w:pPr>
        <w:ind w:left="540"/>
        <w:jc w:val="both"/>
        <w:rPr>
          <w:b/>
          <w:color w:val="892D4D"/>
          <w:sz w:val="28"/>
          <w:szCs w:val="28"/>
          <w:lang w:val="ru-RU"/>
        </w:rPr>
      </w:pPr>
    </w:p>
    <w:p w:rsidR="00331388" w:rsidRPr="002D208C" w:rsidRDefault="00331388" w:rsidP="00A00185">
      <w:pPr>
        <w:jc w:val="center"/>
        <w:rPr>
          <w:b/>
          <w:sz w:val="32"/>
          <w:szCs w:val="32"/>
          <w:lang w:val="ru-RU"/>
        </w:rPr>
      </w:pPr>
    </w:p>
    <w:p w:rsidR="00331388" w:rsidRPr="002D208C" w:rsidRDefault="00331388" w:rsidP="00A00185">
      <w:pPr>
        <w:jc w:val="center"/>
        <w:rPr>
          <w:b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Рисунок 43" o:spid="_x0000_s1058" type="#_x0000_t75" style="position:absolute;left:0;text-align:left;margin-left:328.1pt;margin-top:9.3pt;width:157.15pt;height:272.65pt;z-index:251667968;visibility:visible">
            <v:imagedata r:id="rId10" o:title=""/>
          </v:shape>
        </w:pict>
      </w:r>
    </w:p>
    <w:p w:rsidR="00331388" w:rsidRPr="002D208C" w:rsidRDefault="00331388" w:rsidP="00A00185">
      <w:pPr>
        <w:jc w:val="center"/>
        <w:rPr>
          <w:b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9" type="#_x0000_t185" style="position:absolute;left:0;text-align:left;margin-left:70.05pt;margin-top:70.9pt;width:183.3pt;height:217.95pt;rotation:-270;z-index:251666944;mso-wrap-distance-right:36pt;mso-position-horizontal-relative:margin;mso-position-vertical-relative:margin" o:allowincell="f" adj="2346" fillcolor="#b83d68" strokecolor="#b83d68" strokeweight="1pt">
            <v:shadow on="t" type="double" opacity=".5" color2="shadow add(102)" offset="3pt,-3pt" offset2="6pt,-6pt"/>
            <v:textbox style="mso-next-textbox:#_x0000_s1059" inset="18pt,18pt,,18pt">
              <w:txbxContent>
                <w:p w:rsidR="00331388" w:rsidRPr="002D208C" w:rsidRDefault="00331388" w:rsidP="00F364A8">
                  <w:pPr>
                    <w:shd w:val="clear" w:color="auto" w:fill="D487C4"/>
                    <w:jc w:val="center"/>
                    <w:rPr>
                      <w:b/>
                      <w:color w:val="FFFFFF"/>
                      <w:sz w:val="40"/>
                      <w:szCs w:val="40"/>
                      <w:lang w:val="ru-RU"/>
                    </w:rPr>
                  </w:pPr>
                  <w:r w:rsidRPr="002D208C">
                    <w:rPr>
                      <w:b/>
                      <w:color w:val="FFFFFF"/>
                      <w:sz w:val="40"/>
                      <w:szCs w:val="40"/>
                      <w:lang w:val="ru-RU"/>
                    </w:rPr>
                    <w:t>В каких случаях нужно проко</w:t>
                  </w:r>
                  <w:r w:rsidRPr="002D208C">
                    <w:rPr>
                      <w:b/>
                      <w:color w:val="FFFFFF"/>
                      <w:sz w:val="40"/>
                      <w:szCs w:val="40"/>
                      <w:lang w:val="ru-RU"/>
                    </w:rPr>
                    <w:t>н</w:t>
                  </w:r>
                  <w:r w:rsidRPr="002D208C">
                    <w:rPr>
                      <w:b/>
                      <w:color w:val="FFFFFF"/>
                      <w:sz w:val="40"/>
                      <w:szCs w:val="40"/>
                      <w:lang w:val="ru-RU"/>
                    </w:rPr>
                    <w:t>сультироваться у логопеда?</w:t>
                  </w:r>
                </w:p>
                <w:p w:rsidR="00331388" w:rsidRPr="002D208C" w:rsidRDefault="00331388" w:rsidP="00F364A8">
                  <w:pPr>
                    <w:shd w:val="clear" w:color="auto" w:fill="D487C4"/>
                    <w:jc w:val="right"/>
                    <w:rPr>
                      <w:i w:val="0"/>
                      <w:iCs w:val="0"/>
                      <w:color w:val="A24A72"/>
                      <w:lang w:val="ru-RU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331388" w:rsidRPr="002D208C" w:rsidRDefault="00331388" w:rsidP="00A00185">
      <w:pPr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A00185">
      <w:pPr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A00185">
      <w:pPr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sz w:val="28"/>
          <w:szCs w:val="28"/>
          <w:lang w:val="ru-RU"/>
        </w:rPr>
      </w:pPr>
    </w:p>
    <w:p w:rsidR="00331388" w:rsidRPr="004C629A" w:rsidRDefault="00331388" w:rsidP="004C629A">
      <w:pPr>
        <w:spacing w:after="0" w:line="240" w:lineRule="auto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sz w:val="28"/>
          <w:szCs w:val="28"/>
          <w:lang w:val="ru-RU"/>
        </w:rPr>
      </w:pPr>
    </w:p>
    <w:p w:rsidR="00331388" w:rsidRPr="002D208C" w:rsidRDefault="00331388" w:rsidP="00A00185">
      <w:pPr>
        <w:numPr>
          <w:ilvl w:val="0"/>
          <w:numId w:val="6"/>
        </w:numPr>
        <w:spacing w:after="0" w:line="240" w:lineRule="auto"/>
        <w:jc w:val="both"/>
        <w:rPr>
          <w:b/>
          <w:color w:val="842F73"/>
          <w:sz w:val="32"/>
          <w:szCs w:val="32"/>
          <w:lang w:val="ru-RU"/>
        </w:rPr>
      </w:pPr>
      <w:r w:rsidRPr="002D208C">
        <w:rPr>
          <w:b/>
          <w:color w:val="842F73"/>
          <w:sz w:val="32"/>
          <w:szCs w:val="32"/>
          <w:lang w:val="ru-RU"/>
        </w:rPr>
        <w:t>Если ребёнок не понимает вашу речь.</w:t>
      </w:r>
    </w:p>
    <w:p w:rsidR="00331388" w:rsidRPr="002D208C" w:rsidRDefault="00331388" w:rsidP="00A00185">
      <w:pPr>
        <w:ind w:left="720"/>
        <w:jc w:val="both"/>
        <w:rPr>
          <w:b/>
          <w:color w:val="842F73"/>
          <w:sz w:val="32"/>
          <w:szCs w:val="32"/>
          <w:lang w:val="ru-RU"/>
        </w:rPr>
      </w:pPr>
    </w:p>
    <w:p w:rsidR="00331388" w:rsidRPr="002D208C" w:rsidRDefault="00331388" w:rsidP="00A00185">
      <w:pPr>
        <w:numPr>
          <w:ilvl w:val="0"/>
          <w:numId w:val="6"/>
        </w:numPr>
        <w:spacing w:after="0" w:line="240" w:lineRule="auto"/>
        <w:jc w:val="both"/>
        <w:rPr>
          <w:b/>
          <w:color w:val="842F73"/>
          <w:sz w:val="32"/>
          <w:szCs w:val="32"/>
          <w:lang w:val="ru-RU"/>
        </w:rPr>
      </w:pPr>
      <w:r w:rsidRPr="002D208C">
        <w:rPr>
          <w:b/>
          <w:color w:val="842F73"/>
          <w:sz w:val="32"/>
          <w:szCs w:val="32"/>
          <w:lang w:val="ru-RU"/>
        </w:rPr>
        <w:t>Если в возрасте двух лет ребёнок всё ещё не начал говорить.</w:t>
      </w:r>
    </w:p>
    <w:p w:rsidR="00331388" w:rsidRPr="002D208C" w:rsidRDefault="00331388" w:rsidP="004C629A">
      <w:pPr>
        <w:pStyle w:val="ListParagraph"/>
        <w:rPr>
          <w:b/>
          <w:color w:val="842F73"/>
          <w:sz w:val="32"/>
          <w:szCs w:val="32"/>
          <w:lang w:val="ru-RU"/>
        </w:rPr>
      </w:pPr>
    </w:p>
    <w:p w:rsidR="00331388" w:rsidRPr="004C629A" w:rsidRDefault="00331388" w:rsidP="00A00185">
      <w:pPr>
        <w:numPr>
          <w:ilvl w:val="0"/>
          <w:numId w:val="6"/>
        </w:numPr>
        <w:spacing w:after="0" w:line="240" w:lineRule="auto"/>
        <w:jc w:val="both"/>
        <w:rPr>
          <w:b/>
          <w:color w:val="842F73"/>
          <w:sz w:val="32"/>
          <w:szCs w:val="32"/>
          <w:lang w:val="ru-RU"/>
        </w:rPr>
      </w:pPr>
      <w:r>
        <w:rPr>
          <w:b/>
          <w:color w:val="842F73"/>
          <w:sz w:val="32"/>
          <w:szCs w:val="32"/>
          <w:lang w:val="ru-RU"/>
        </w:rPr>
        <w:t>Если ребёнок говорит несколько слов и не пользуется фразой.</w:t>
      </w:r>
    </w:p>
    <w:p w:rsidR="00331388" w:rsidRPr="004C629A" w:rsidRDefault="00331388" w:rsidP="00A00185">
      <w:pPr>
        <w:ind w:left="720"/>
        <w:jc w:val="both"/>
        <w:rPr>
          <w:b/>
          <w:color w:val="842F73"/>
          <w:sz w:val="32"/>
          <w:szCs w:val="32"/>
          <w:lang w:val="ru-RU"/>
        </w:rPr>
      </w:pPr>
    </w:p>
    <w:p w:rsidR="00331388" w:rsidRPr="002D208C" w:rsidRDefault="00331388" w:rsidP="00A00185">
      <w:pPr>
        <w:numPr>
          <w:ilvl w:val="0"/>
          <w:numId w:val="6"/>
        </w:numPr>
        <w:spacing w:after="0" w:line="240" w:lineRule="auto"/>
        <w:jc w:val="both"/>
        <w:rPr>
          <w:b/>
          <w:color w:val="842F73"/>
          <w:sz w:val="32"/>
          <w:szCs w:val="32"/>
          <w:lang w:val="ru-RU"/>
        </w:rPr>
      </w:pPr>
      <w:r w:rsidRPr="002D208C">
        <w:rPr>
          <w:b/>
          <w:color w:val="842F73"/>
          <w:sz w:val="32"/>
          <w:szCs w:val="32"/>
          <w:lang w:val="ru-RU"/>
        </w:rPr>
        <w:t>Когда у малыша во время разговора между зубами высовывается кончик языка, раздуваются щёки, а речь при этом носит «хл</w:t>
      </w:r>
      <w:r w:rsidRPr="002D208C">
        <w:rPr>
          <w:b/>
          <w:color w:val="842F73"/>
          <w:sz w:val="32"/>
          <w:szCs w:val="32"/>
          <w:lang w:val="ru-RU"/>
        </w:rPr>
        <w:t>ю</w:t>
      </w:r>
      <w:r w:rsidRPr="002D208C">
        <w:rPr>
          <w:b/>
          <w:color w:val="842F73"/>
          <w:sz w:val="32"/>
          <w:szCs w:val="32"/>
          <w:lang w:val="ru-RU"/>
        </w:rPr>
        <w:t>пающий» характер.</w:t>
      </w:r>
    </w:p>
    <w:p w:rsidR="00331388" w:rsidRPr="002D208C" w:rsidRDefault="00331388" w:rsidP="00615CBC">
      <w:pPr>
        <w:spacing w:after="0" w:line="240" w:lineRule="auto"/>
        <w:ind w:left="720"/>
        <w:jc w:val="both"/>
        <w:rPr>
          <w:b/>
          <w:color w:val="842F73"/>
          <w:sz w:val="32"/>
          <w:szCs w:val="32"/>
          <w:lang w:val="ru-RU"/>
        </w:rPr>
      </w:pPr>
    </w:p>
    <w:p w:rsidR="00331388" w:rsidRPr="00615CBC" w:rsidRDefault="00331388" w:rsidP="00A00185">
      <w:pPr>
        <w:numPr>
          <w:ilvl w:val="0"/>
          <w:numId w:val="6"/>
        </w:numPr>
        <w:spacing w:after="0" w:line="240" w:lineRule="auto"/>
        <w:jc w:val="both"/>
        <w:rPr>
          <w:b/>
          <w:color w:val="842F73"/>
          <w:sz w:val="32"/>
          <w:szCs w:val="32"/>
        </w:rPr>
      </w:pPr>
      <w:r w:rsidRPr="00615CBC">
        <w:rPr>
          <w:b/>
          <w:color w:val="842F73"/>
          <w:sz w:val="32"/>
          <w:szCs w:val="32"/>
        </w:rPr>
        <w:t>Если ребёнок гнусавит.</w:t>
      </w:r>
    </w:p>
    <w:p w:rsidR="00331388" w:rsidRPr="00615CBC" w:rsidRDefault="00331388" w:rsidP="00615CBC">
      <w:pPr>
        <w:spacing w:after="0" w:line="240" w:lineRule="auto"/>
        <w:ind w:left="720"/>
        <w:jc w:val="both"/>
        <w:rPr>
          <w:b/>
          <w:color w:val="842F73"/>
          <w:sz w:val="32"/>
          <w:szCs w:val="32"/>
        </w:rPr>
      </w:pPr>
    </w:p>
    <w:p w:rsidR="00331388" w:rsidRPr="00615CBC" w:rsidRDefault="00331388" w:rsidP="00A00185">
      <w:pPr>
        <w:numPr>
          <w:ilvl w:val="0"/>
          <w:numId w:val="6"/>
        </w:numPr>
        <w:spacing w:after="0" w:line="240" w:lineRule="auto"/>
        <w:jc w:val="both"/>
        <w:rPr>
          <w:b/>
          <w:color w:val="842F73"/>
          <w:sz w:val="32"/>
          <w:szCs w:val="32"/>
        </w:rPr>
      </w:pPr>
      <w:r w:rsidRPr="00615CBC">
        <w:rPr>
          <w:b/>
          <w:color w:val="842F73"/>
          <w:sz w:val="32"/>
          <w:szCs w:val="32"/>
        </w:rPr>
        <w:t>Когда ребёнок заикается.</w:t>
      </w:r>
    </w:p>
    <w:p w:rsidR="00331388" w:rsidRPr="00615CBC" w:rsidRDefault="00331388" w:rsidP="00A00185">
      <w:pPr>
        <w:jc w:val="both"/>
        <w:rPr>
          <w:b/>
          <w:color w:val="842F73"/>
          <w:sz w:val="32"/>
          <w:szCs w:val="32"/>
        </w:rPr>
      </w:pPr>
    </w:p>
    <w:p w:rsidR="00331388" w:rsidRPr="002D208C" w:rsidRDefault="00331388" w:rsidP="002D208C">
      <w:pPr>
        <w:jc w:val="both"/>
        <w:rPr>
          <w:b/>
          <w:i w:val="0"/>
          <w:color w:val="FFFFFF"/>
          <w:sz w:val="40"/>
          <w:szCs w:val="36"/>
          <w:lang w:val="ru-RU"/>
        </w:rPr>
      </w:pPr>
      <w:r w:rsidRPr="002D208C">
        <w:rPr>
          <w:b/>
          <w:color w:val="842F73"/>
          <w:sz w:val="32"/>
          <w:szCs w:val="32"/>
          <w:lang w:val="ru-RU"/>
        </w:rPr>
        <w:t xml:space="preserve"> </w:t>
      </w:r>
      <w:r w:rsidRPr="002D208C">
        <w:rPr>
          <w:b/>
          <w:color w:val="842F73"/>
          <w:sz w:val="32"/>
          <w:szCs w:val="32"/>
          <w:lang w:val="ru-RU"/>
        </w:rPr>
        <w:tab/>
      </w:r>
      <w:r w:rsidRPr="002D208C">
        <w:rPr>
          <w:b/>
          <w:i w:val="0"/>
          <w:color w:val="FFFFFF"/>
          <w:sz w:val="40"/>
          <w:szCs w:val="36"/>
          <w:highlight w:val="magenta"/>
          <w:lang w:val="ru-RU"/>
        </w:rPr>
        <w:t xml:space="preserve">Не откладывайте визит к логопеду. </w:t>
      </w:r>
      <w:r w:rsidRPr="00F364A8">
        <w:rPr>
          <w:b/>
          <w:i w:val="0"/>
          <w:color w:val="FFFFFF"/>
          <w:sz w:val="40"/>
          <w:szCs w:val="36"/>
          <w:highlight w:val="magenta"/>
          <w:lang w:val="ru-RU"/>
        </w:rPr>
        <w:t>Помните, что по мере взросления привычка говорить неправильно з</w:t>
      </w:r>
      <w:r w:rsidRPr="00F364A8">
        <w:rPr>
          <w:b/>
          <w:i w:val="0"/>
          <w:color w:val="FFFFFF"/>
          <w:sz w:val="40"/>
          <w:szCs w:val="36"/>
          <w:highlight w:val="magenta"/>
          <w:lang w:val="ru-RU"/>
        </w:rPr>
        <w:t>а</w:t>
      </w:r>
      <w:r w:rsidRPr="00F364A8">
        <w:rPr>
          <w:b/>
          <w:i w:val="0"/>
          <w:color w:val="FFFFFF"/>
          <w:sz w:val="40"/>
          <w:szCs w:val="36"/>
          <w:highlight w:val="magenta"/>
          <w:lang w:val="ru-RU"/>
        </w:rPr>
        <w:t>крепляется и хуже поддаётся коррекции (исправлению).</w:t>
      </w:r>
      <w:r w:rsidRPr="00F364A8">
        <w:rPr>
          <w:b/>
          <w:sz w:val="28"/>
          <w:szCs w:val="28"/>
          <w:lang w:val="ru-RU"/>
        </w:rPr>
        <w:t xml:space="preserve"> </w:t>
      </w:r>
      <w:r w:rsidRPr="00F364A8">
        <w:rPr>
          <w:b/>
          <w:sz w:val="28"/>
          <w:szCs w:val="28"/>
          <w:lang w:val="ru-RU"/>
        </w:rPr>
        <w:tab/>
      </w:r>
      <w:r>
        <w:rPr>
          <w:noProof/>
          <w:lang w:val="ru-RU" w:eastAsia="ru-RU"/>
        </w:rPr>
        <w:pict>
          <v:rect id="_x0000_s1060" style="position:absolute;left:0;text-align:left;margin-left:674.05pt;margin-top:219.7pt;width:80.7pt;height:42.25pt;flip:x y;z-index:-251668992;mso-wrap-distance-left:14.4pt;mso-wrap-distance-top:14.4pt;mso-wrap-distance-right:14.4pt;mso-wrap-distance-bottom:7.2pt;mso-position-horizontal-relative:page;mso-position-vertical-relative:page" o:allowincell="f" strokecolor="#00b050" strokeweight="6pt">
            <v:fill r:id="rId11" o:title="" type="tile"/>
            <v:shadow on="t" color="#c865b4" opacity=".5" offset="6pt,6pt"/>
            <v:textbox style="mso-next-textbox:#_x0000_s1060" inset="0,0,0,0">
              <w:txbxContent>
                <w:p w:rsidR="00331388" w:rsidRDefault="00331388" w:rsidP="00F364A8">
                  <w:pPr>
                    <w:pBdr>
                      <w:top w:val="single" w:sz="4" w:space="10" w:color="DE9BB2"/>
                      <w:bottom w:val="single" w:sz="4" w:space="10" w:color="DE9BB2"/>
                    </w:pBdr>
                    <w:spacing w:after="0"/>
                    <w:jc w:val="center"/>
                    <w:rPr>
                      <w:b/>
                      <w:i w:val="0"/>
                      <w:iCs w:val="0"/>
                      <w:color w:val="C00000"/>
                      <w:sz w:val="144"/>
                      <w:szCs w:val="144"/>
                    </w:rPr>
                  </w:pPr>
                  <w:r w:rsidRPr="00C103A0">
                    <w:rPr>
                      <w:b/>
                      <w:color w:val="C00000"/>
                      <w:sz w:val="144"/>
                      <w:szCs w:val="144"/>
                    </w:rPr>
                    <w:t>Беседы</w:t>
                  </w:r>
                </w:p>
                <w:p w:rsidR="00331388" w:rsidRPr="00C103A0" w:rsidRDefault="00331388" w:rsidP="00F364A8">
                  <w:pPr>
                    <w:pBdr>
                      <w:top w:val="single" w:sz="4" w:space="10" w:color="DE9BB2"/>
                      <w:bottom w:val="single" w:sz="4" w:space="10" w:color="DE9BB2"/>
                    </w:pBdr>
                    <w:spacing w:after="0"/>
                    <w:jc w:val="center"/>
                    <w:rPr>
                      <w:b/>
                      <w:i w:val="0"/>
                      <w:iCs w:val="0"/>
                      <w:color w:val="C00000"/>
                      <w:sz w:val="144"/>
                      <w:szCs w:val="144"/>
                    </w:rPr>
                  </w:pPr>
                  <w:r w:rsidRPr="00C103A0">
                    <w:rPr>
                      <w:b/>
                      <w:color w:val="C00000"/>
                      <w:sz w:val="144"/>
                      <w:szCs w:val="144"/>
                    </w:rPr>
                    <w:t xml:space="preserve"> с логопедом</w:t>
                  </w:r>
                </w:p>
                <w:p w:rsidR="00331388" w:rsidRPr="00C103A0" w:rsidRDefault="00331388" w:rsidP="00F364A8">
                  <w:pPr>
                    <w:pStyle w:val="ListParagraph"/>
                    <w:numPr>
                      <w:ilvl w:val="0"/>
                      <w:numId w:val="1"/>
                    </w:numPr>
                    <w:pBdr>
                      <w:top w:val="single" w:sz="4" w:space="10" w:color="DE9BB2"/>
                      <w:bottom w:val="single" w:sz="4" w:space="10" w:color="DE9BB2"/>
                    </w:pBdr>
                    <w:spacing w:after="0"/>
                    <w:jc w:val="center"/>
                    <w:rPr>
                      <w:b/>
                      <w:i w:val="0"/>
                      <w:iCs w:val="0"/>
                      <w:color w:val="C00000"/>
                      <w:sz w:val="96"/>
                      <w:szCs w:val="96"/>
                    </w:rPr>
                  </w:pPr>
                  <w:r w:rsidRPr="00C103A0">
                    <w:rPr>
                      <w:b/>
                      <w:color w:val="C00000"/>
                      <w:sz w:val="96"/>
                      <w:szCs w:val="96"/>
                    </w:rPr>
                    <w:t>Вопросы</w:t>
                  </w:r>
                </w:p>
                <w:p w:rsidR="00331388" w:rsidRPr="00C103A0" w:rsidRDefault="00331388" w:rsidP="00F364A8">
                  <w:pPr>
                    <w:pStyle w:val="ListParagraph"/>
                    <w:numPr>
                      <w:ilvl w:val="0"/>
                      <w:numId w:val="1"/>
                    </w:numPr>
                    <w:pBdr>
                      <w:top w:val="single" w:sz="4" w:space="10" w:color="DE9BB2"/>
                      <w:bottom w:val="single" w:sz="4" w:space="10" w:color="DE9BB2"/>
                    </w:pBdr>
                    <w:spacing w:after="0"/>
                    <w:jc w:val="center"/>
                    <w:rPr>
                      <w:b/>
                      <w:i w:val="0"/>
                      <w:iCs w:val="0"/>
                      <w:color w:val="C00000"/>
                      <w:sz w:val="96"/>
                      <w:szCs w:val="96"/>
                    </w:rPr>
                  </w:pPr>
                  <w:r w:rsidRPr="00C103A0">
                    <w:rPr>
                      <w:b/>
                      <w:color w:val="C00000"/>
                      <w:sz w:val="96"/>
                      <w:szCs w:val="96"/>
                    </w:rPr>
                    <w:t>Ответы</w:t>
                  </w:r>
                </w:p>
                <w:p w:rsidR="00331388" w:rsidRPr="00F364A8" w:rsidRDefault="00331388" w:rsidP="00F364A8">
                  <w:pPr>
                    <w:pBdr>
                      <w:top w:val="single" w:sz="4" w:space="10" w:color="DE9BB2"/>
                      <w:bottom w:val="single" w:sz="4" w:space="10" w:color="DE9BB2"/>
                    </w:pBdr>
                    <w:spacing w:after="0"/>
                    <w:rPr>
                      <w:b/>
                      <w:i w:val="0"/>
                      <w:iCs w:val="0"/>
                      <w:color w:val="B83D68"/>
                      <w:sz w:val="96"/>
                      <w:szCs w:val="96"/>
                    </w:rPr>
                  </w:pPr>
                </w:p>
                <w:p w:rsidR="00331388" w:rsidRPr="00F364A8" w:rsidRDefault="00331388" w:rsidP="00F364A8">
                  <w:pPr>
                    <w:pBdr>
                      <w:top w:val="single" w:sz="4" w:space="10" w:color="DE9BB2"/>
                      <w:bottom w:val="single" w:sz="4" w:space="10" w:color="DE9BB2"/>
                    </w:pBdr>
                    <w:spacing w:after="0"/>
                    <w:jc w:val="center"/>
                    <w:rPr>
                      <w:i w:val="0"/>
                      <w:iCs w:val="0"/>
                      <w:color w:val="B83D68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rect>
        </w:pict>
      </w:r>
    </w:p>
    <w:sectPr w:rsidR="00331388" w:rsidRPr="002D208C" w:rsidSect="003327F0">
      <w:pgSz w:w="11906" w:h="16838"/>
      <w:pgMar w:top="720" w:right="720" w:bottom="720" w:left="720" w:header="708" w:footer="708" w:gutter="0"/>
      <w:cols w:space="708"/>
      <w:titlePg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3E62"/>
    <w:multiLevelType w:val="hybridMultilevel"/>
    <w:tmpl w:val="EE3E4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A601F"/>
    <w:multiLevelType w:val="hybridMultilevel"/>
    <w:tmpl w:val="8FEE234A"/>
    <w:lvl w:ilvl="0" w:tplc="87D09634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477528CE"/>
    <w:multiLevelType w:val="hybridMultilevel"/>
    <w:tmpl w:val="3044E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46355F"/>
    <w:multiLevelType w:val="hybridMultilevel"/>
    <w:tmpl w:val="3F4240C0"/>
    <w:lvl w:ilvl="0" w:tplc="87D09634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74594106"/>
    <w:multiLevelType w:val="hybridMultilevel"/>
    <w:tmpl w:val="92E83252"/>
    <w:lvl w:ilvl="0" w:tplc="87D09634"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9E2354"/>
    <w:multiLevelType w:val="hybridMultilevel"/>
    <w:tmpl w:val="039CE7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607"/>
    <w:rsid w:val="00003C30"/>
    <w:rsid w:val="000A3329"/>
    <w:rsid w:val="000A3781"/>
    <w:rsid w:val="000D4A6A"/>
    <w:rsid w:val="001D0AC7"/>
    <w:rsid w:val="00200F4C"/>
    <w:rsid w:val="00214323"/>
    <w:rsid w:val="00223A71"/>
    <w:rsid w:val="002D208C"/>
    <w:rsid w:val="002F583F"/>
    <w:rsid w:val="00331388"/>
    <w:rsid w:val="003327F0"/>
    <w:rsid w:val="003A12D6"/>
    <w:rsid w:val="003A299F"/>
    <w:rsid w:val="003F317B"/>
    <w:rsid w:val="003F7CE9"/>
    <w:rsid w:val="00423C83"/>
    <w:rsid w:val="0048210F"/>
    <w:rsid w:val="004C629A"/>
    <w:rsid w:val="004E682C"/>
    <w:rsid w:val="0050431D"/>
    <w:rsid w:val="00517596"/>
    <w:rsid w:val="00545D8A"/>
    <w:rsid w:val="005472C6"/>
    <w:rsid w:val="005B4C04"/>
    <w:rsid w:val="00615CBC"/>
    <w:rsid w:val="00662CBC"/>
    <w:rsid w:val="006D1025"/>
    <w:rsid w:val="00736520"/>
    <w:rsid w:val="00740775"/>
    <w:rsid w:val="00776685"/>
    <w:rsid w:val="007C7AC6"/>
    <w:rsid w:val="00833C2C"/>
    <w:rsid w:val="00856C03"/>
    <w:rsid w:val="00874D1D"/>
    <w:rsid w:val="008814E6"/>
    <w:rsid w:val="008960B5"/>
    <w:rsid w:val="008A26AA"/>
    <w:rsid w:val="008C344D"/>
    <w:rsid w:val="008F4404"/>
    <w:rsid w:val="00930AD4"/>
    <w:rsid w:val="00937081"/>
    <w:rsid w:val="0094548D"/>
    <w:rsid w:val="00A00185"/>
    <w:rsid w:val="00A25E6B"/>
    <w:rsid w:val="00A26D16"/>
    <w:rsid w:val="00A36A81"/>
    <w:rsid w:val="00AB33CE"/>
    <w:rsid w:val="00AF1967"/>
    <w:rsid w:val="00B1303B"/>
    <w:rsid w:val="00B21B84"/>
    <w:rsid w:val="00B2506A"/>
    <w:rsid w:val="00B415FD"/>
    <w:rsid w:val="00B76AAA"/>
    <w:rsid w:val="00BB4C55"/>
    <w:rsid w:val="00BD6029"/>
    <w:rsid w:val="00C103A0"/>
    <w:rsid w:val="00C3532B"/>
    <w:rsid w:val="00C71E6E"/>
    <w:rsid w:val="00C8001F"/>
    <w:rsid w:val="00C92527"/>
    <w:rsid w:val="00CF50A0"/>
    <w:rsid w:val="00D07417"/>
    <w:rsid w:val="00D36848"/>
    <w:rsid w:val="00D533F6"/>
    <w:rsid w:val="00D84CE0"/>
    <w:rsid w:val="00DA2F9B"/>
    <w:rsid w:val="00DE52B0"/>
    <w:rsid w:val="00DF7607"/>
    <w:rsid w:val="00E152B1"/>
    <w:rsid w:val="00E312A9"/>
    <w:rsid w:val="00E3285C"/>
    <w:rsid w:val="00E50A0F"/>
    <w:rsid w:val="00E72DFF"/>
    <w:rsid w:val="00F364A8"/>
    <w:rsid w:val="00FA1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D0AC7"/>
    <w:pPr>
      <w:spacing w:after="200" w:line="288" w:lineRule="auto"/>
    </w:pPr>
    <w:rPr>
      <w:i/>
      <w:iCs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D0AC7"/>
    <w:pPr>
      <w:pBdr>
        <w:top w:val="single" w:sz="8" w:space="0" w:color="AC66BB"/>
        <w:left w:val="single" w:sz="8" w:space="0" w:color="AC66BB"/>
        <w:bottom w:val="single" w:sz="8" w:space="0" w:color="AC66BB"/>
        <w:right w:val="single" w:sz="8" w:space="0" w:color="AC66BB"/>
      </w:pBdr>
      <w:shd w:val="clear" w:color="auto" w:fill="EEE0F1"/>
      <w:spacing w:before="480" w:after="100" w:line="269" w:lineRule="auto"/>
      <w:contextualSpacing/>
      <w:outlineLvl w:val="0"/>
    </w:pPr>
    <w:rPr>
      <w:rFonts w:ascii="Arial" w:hAnsi="Arial"/>
      <w:b/>
      <w:bCs/>
      <w:color w:val="592C63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D0AC7"/>
    <w:pPr>
      <w:pBdr>
        <w:top w:val="single" w:sz="4" w:space="0" w:color="AC66BB"/>
        <w:left w:val="single" w:sz="48" w:space="2" w:color="AC66BB"/>
        <w:bottom w:val="single" w:sz="4" w:space="0" w:color="AC66BB"/>
        <w:right w:val="single" w:sz="4" w:space="4" w:color="AC66BB"/>
      </w:pBdr>
      <w:spacing w:before="200" w:after="100" w:line="269" w:lineRule="auto"/>
      <w:ind w:left="144"/>
      <w:contextualSpacing/>
      <w:outlineLvl w:val="1"/>
    </w:pPr>
    <w:rPr>
      <w:rFonts w:ascii="Arial" w:hAnsi="Arial"/>
      <w:b/>
      <w:bCs/>
      <w:color w:val="87429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0AC7"/>
    <w:pPr>
      <w:pBdr>
        <w:left w:val="single" w:sz="48" w:space="2" w:color="AC66BB"/>
        <w:bottom w:val="single" w:sz="4" w:space="0" w:color="AC66BB"/>
      </w:pBdr>
      <w:spacing w:before="200" w:after="100" w:line="240" w:lineRule="auto"/>
      <w:ind w:left="144"/>
      <w:contextualSpacing/>
      <w:outlineLvl w:val="2"/>
    </w:pPr>
    <w:rPr>
      <w:rFonts w:ascii="Arial" w:hAnsi="Arial"/>
      <w:b/>
      <w:bCs/>
      <w:color w:val="87429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D0AC7"/>
    <w:pPr>
      <w:pBdr>
        <w:left w:val="single" w:sz="4" w:space="2" w:color="AC66BB"/>
        <w:bottom w:val="single" w:sz="4" w:space="2" w:color="AC66BB"/>
      </w:pBdr>
      <w:spacing w:before="200" w:after="100" w:line="240" w:lineRule="auto"/>
      <w:ind w:left="86"/>
      <w:contextualSpacing/>
      <w:outlineLvl w:val="3"/>
    </w:pPr>
    <w:rPr>
      <w:rFonts w:ascii="Arial" w:hAnsi="Arial"/>
      <w:b/>
      <w:bCs/>
      <w:color w:val="874295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D0AC7"/>
    <w:pPr>
      <w:pBdr>
        <w:left w:val="dotted" w:sz="4" w:space="2" w:color="AC66BB"/>
        <w:bottom w:val="dotted" w:sz="4" w:space="2" w:color="AC66BB"/>
      </w:pBdr>
      <w:spacing w:before="200" w:after="100" w:line="240" w:lineRule="auto"/>
      <w:ind w:left="86"/>
      <w:contextualSpacing/>
      <w:outlineLvl w:val="4"/>
    </w:pPr>
    <w:rPr>
      <w:rFonts w:ascii="Arial" w:hAnsi="Arial"/>
      <w:b/>
      <w:bCs/>
      <w:color w:val="87429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D0AC7"/>
    <w:pPr>
      <w:pBdr>
        <w:bottom w:val="single" w:sz="4" w:space="2" w:color="DDC1E3"/>
      </w:pBdr>
      <w:spacing w:before="200" w:after="100" w:line="240" w:lineRule="auto"/>
      <w:contextualSpacing/>
      <w:outlineLvl w:val="5"/>
    </w:pPr>
    <w:rPr>
      <w:rFonts w:ascii="Arial" w:hAnsi="Arial"/>
      <w:color w:val="87429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D0AC7"/>
    <w:pPr>
      <w:pBdr>
        <w:bottom w:val="dotted" w:sz="4" w:space="2" w:color="CDA3D6"/>
      </w:pBdr>
      <w:spacing w:before="200" w:after="100" w:line="240" w:lineRule="auto"/>
      <w:contextualSpacing/>
      <w:outlineLvl w:val="6"/>
    </w:pPr>
    <w:rPr>
      <w:rFonts w:ascii="Arial" w:hAnsi="Arial"/>
      <w:color w:val="874295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D0AC7"/>
    <w:pPr>
      <w:spacing w:before="200" w:after="100" w:line="240" w:lineRule="auto"/>
      <w:contextualSpacing/>
      <w:outlineLvl w:val="7"/>
    </w:pPr>
    <w:rPr>
      <w:rFonts w:ascii="Arial" w:hAnsi="Arial"/>
      <w:color w:val="AC66BB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D0AC7"/>
    <w:pPr>
      <w:spacing w:before="200" w:after="100" w:line="240" w:lineRule="auto"/>
      <w:contextualSpacing/>
      <w:outlineLvl w:val="8"/>
    </w:pPr>
    <w:rPr>
      <w:rFonts w:ascii="Arial" w:hAnsi="Arial"/>
      <w:color w:val="AC66B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D0AC7"/>
    <w:rPr>
      <w:rFonts w:ascii="Arial" w:hAnsi="Arial" w:cs="Times New Roman"/>
      <w:b/>
      <w:bCs/>
      <w:i/>
      <w:iCs/>
      <w:color w:val="592C63"/>
      <w:shd w:val="clear" w:color="auto" w:fill="EEE0F1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D0AC7"/>
    <w:rPr>
      <w:rFonts w:ascii="Arial" w:hAnsi="Arial" w:cs="Times New Roman"/>
      <w:b/>
      <w:bCs/>
      <w:i/>
      <w:iCs/>
      <w:color w:val="874295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D0AC7"/>
    <w:rPr>
      <w:rFonts w:ascii="Arial" w:hAnsi="Arial" w:cs="Times New Roman"/>
      <w:b/>
      <w:bCs/>
      <w:i/>
      <w:iCs/>
      <w:color w:val="87429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D0AC7"/>
    <w:rPr>
      <w:rFonts w:ascii="Arial" w:hAnsi="Arial" w:cs="Times New Roman"/>
      <w:b/>
      <w:bCs/>
      <w:i/>
      <w:iCs/>
      <w:color w:val="874295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D0AC7"/>
    <w:rPr>
      <w:rFonts w:ascii="Arial" w:hAnsi="Arial" w:cs="Times New Roman"/>
      <w:b/>
      <w:bCs/>
      <w:i/>
      <w:iCs/>
      <w:color w:val="874295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D0AC7"/>
    <w:rPr>
      <w:rFonts w:ascii="Arial" w:hAnsi="Arial" w:cs="Times New Roman"/>
      <w:i/>
      <w:iCs/>
      <w:color w:val="874295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D0AC7"/>
    <w:rPr>
      <w:rFonts w:ascii="Arial" w:hAnsi="Arial" w:cs="Times New Roman"/>
      <w:i/>
      <w:iCs/>
      <w:color w:val="874295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D0AC7"/>
    <w:rPr>
      <w:rFonts w:ascii="Arial" w:hAnsi="Arial" w:cs="Times New Roman"/>
      <w:i/>
      <w:iCs/>
      <w:color w:val="AC66BB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D0AC7"/>
    <w:rPr>
      <w:rFonts w:ascii="Arial" w:hAnsi="Arial" w:cs="Times New Roman"/>
      <w:i/>
      <w:iCs/>
      <w:color w:val="AC66BB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F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50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D0AC7"/>
    <w:pPr>
      <w:ind w:left="720"/>
      <w:contextualSpacing/>
    </w:pPr>
  </w:style>
  <w:style w:type="paragraph" w:styleId="NoSpacing">
    <w:name w:val="No Spacing"/>
    <w:basedOn w:val="Normal"/>
    <w:link w:val="NoSpacingChar"/>
    <w:uiPriority w:val="99"/>
    <w:qFormat/>
    <w:rsid w:val="001D0AC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3327F0"/>
    <w:rPr>
      <w:rFonts w:cs="Times New Roman"/>
      <w:i/>
      <w:iCs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1D0AC7"/>
    <w:rPr>
      <w:b/>
      <w:bCs/>
      <w:color w:val="874295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1D0AC7"/>
    <w:pPr>
      <w:pBdr>
        <w:top w:val="single" w:sz="48" w:space="0" w:color="AC66BB"/>
        <w:bottom w:val="single" w:sz="48" w:space="0" w:color="AC66BB"/>
      </w:pBdr>
      <w:shd w:val="clear" w:color="auto" w:fill="AC66BB"/>
      <w:spacing w:after="0" w:line="240" w:lineRule="auto"/>
      <w:jc w:val="center"/>
    </w:pPr>
    <w:rPr>
      <w:rFonts w:ascii="Arial" w:hAnsi="Arial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1D0AC7"/>
    <w:rPr>
      <w:rFonts w:ascii="Arial" w:hAnsi="Arial" w:cs="Times New Roman"/>
      <w:i/>
      <w:iCs/>
      <w:color w:val="FFFFFF"/>
      <w:spacing w:val="10"/>
      <w:sz w:val="48"/>
      <w:szCs w:val="48"/>
      <w:shd w:val="clear" w:color="auto" w:fill="AC66BB"/>
    </w:rPr>
  </w:style>
  <w:style w:type="paragraph" w:styleId="Subtitle">
    <w:name w:val="Subtitle"/>
    <w:basedOn w:val="Normal"/>
    <w:next w:val="Normal"/>
    <w:link w:val="SubtitleChar"/>
    <w:uiPriority w:val="99"/>
    <w:qFormat/>
    <w:rsid w:val="001D0AC7"/>
    <w:pPr>
      <w:pBdr>
        <w:bottom w:val="dotted" w:sz="8" w:space="10" w:color="AC66BB"/>
      </w:pBdr>
      <w:spacing w:before="200" w:after="900" w:line="240" w:lineRule="auto"/>
      <w:jc w:val="center"/>
    </w:pPr>
    <w:rPr>
      <w:rFonts w:ascii="Arial" w:hAnsi="Arial"/>
      <w:color w:val="592C6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D0AC7"/>
    <w:rPr>
      <w:rFonts w:ascii="Arial" w:hAnsi="Arial" w:cs="Times New Roman"/>
      <w:i/>
      <w:iCs/>
      <w:color w:val="592C63"/>
      <w:sz w:val="24"/>
      <w:szCs w:val="24"/>
    </w:rPr>
  </w:style>
  <w:style w:type="character" w:styleId="Strong">
    <w:name w:val="Strong"/>
    <w:basedOn w:val="DefaultParagraphFont"/>
    <w:uiPriority w:val="99"/>
    <w:qFormat/>
    <w:rsid w:val="001D0AC7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1D0AC7"/>
    <w:rPr>
      <w:rFonts w:ascii="Arial" w:hAnsi="Arial" w:cs="Times New Roman"/>
      <w:b/>
      <w:i/>
      <w:color w:val="AC66BB"/>
      <w:bdr w:val="single" w:sz="18" w:space="0" w:color="EEE0F1"/>
      <w:shd w:val="clear" w:color="auto" w:fill="EEE0F1"/>
    </w:rPr>
  </w:style>
  <w:style w:type="paragraph" w:styleId="Quote">
    <w:name w:val="Quote"/>
    <w:basedOn w:val="Normal"/>
    <w:next w:val="Normal"/>
    <w:link w:val="QuoteChar"/>
    <w:uiPriority w:val="99"/>
    <w:qFormat/>
    <w:rsid w:val="001D0AC7"/>
    <w:rPr>
      <w:i w:val="0"/>
      <w:iCs w:val="0"/>
      <w:color w:val="874295"/>
    </w:rPr>
  </w:style>
  <w:style w:type="character" w:customStyle="1" w:styleId="QuoteChar">
    <w:name w:val="Quote Char"/>
    <w:basedOn w:val="DefaultParagraphFont"/>
    <w:link w:val="Quote"/>
    <w:uiPriority w:val="99"/>
    <w:locked/>
    <w:rsid w:val="001D0AC7"/>
    <w:rPr>
      <w:rFonts w:cs="Times New Roman"/>
      <w:color w:val="87429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D0AC7"/>
    <w:pPr>
      <w:pBdr>
        <w:top w:val="dotted" w:sz="8" w:space="10" w:color="AC66BB"/>
        <w:bottom w:val="dotted" w:sz="8" w:space="10" w:color="AC66BB"/>
      </w:pBdr>
      <w:spacing w:line="300" w:lineRule="auto"/>
      <w:ind w:left="2160" w:right="2160"/>
      <w:jc w:val="center"/>
    </w:pPr>
    <w:rPr>
      <w:rFonts w:ascii="Arial" w:hAnsi="Arial"/>
      <w:b/>
      <w:bCs/>
      <w:color w:val="AC66BB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D0AC7"/>
    <w:rPr>
      <w:rFonts w:ascii="Arial" w:hAnsi="Arial" w:cs="Times New Roman"/>
      <w:b/>
      <w:bCs/>
      <w:i/>
      <w:iCs/>
      <w:color w:val="AC66BB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1D0AC7"/>
    <w:rPr>
      <w:rFonts w:ascii="Arial" w:hAnsi="Arial" w:cs="Times New Roman"/>
      <w:i/>
      <w:color w:val="AC66BB"/>
    </w:rPr>
  </w:style>
  <w:style w:type="character" w:styleId="IntenseEmphasis">
    <w:name w:val="Intense Emphasis"/>
    <w:basedOn w:val="DefaultParagraphFont"/>
    <w:uiPriority w:val="99"/>
    <w:qFormat/>
    <w:rsid w:val="001D0AC7"/>
    <w:rPr>
      <w:rFonts w:ascii="Arial" w:hAnsi="Arial" w:cs="Times New Roman"/>
      <w:b/>
      <w:i/>
      <w:color w:val="FFFFFF"/>
      <w:bdr w:val="single" w:sz="18" w:space="0" w:color="AC66BB"/>
      <w:shd w:val="clear" w:color="auto" w:fill="AC66BB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1D0AC7"/>
    <w:rPr>
      <w:rFonts w:cs="Times New Roman"/>
      <w:i/>
      <w:smallCaps/>
      <w:color w:val="AC66BB"/>
      <w:u w:color="AC66BB"/>
    </w:rPr>
  </w:style>
  <w:style w:type="character" w:styleId="IntenseReference">
    <w:name w:val="Intense Reference"/>
    <w:basedOn w:val="DefaultParagraphFont"/>
    <w:uiPriority w:val="99"/>
    <w:qFormat/>
    <w:rsid w:val="001D0AC7"/>
    <w:rPr>
      <w:rFonts w:cs="Times New Roman"/>
      <w:b/>
      <w:i/>
      <w:smallCaps/>
      <w:color w:val="AC66BB"/>
      <w:u w:color="AC66BB"/>
    </w:rPr>
  </w:style>
  <w:style w:type="character" w:styleId="BookTitle">
    <w:name w:val="Book Title"/>
    <w:basedOn w:val="DefaultParagraphFont"/>
    <w:uiPriority w:val="99"/>
    <w:qFormat/>
    <w:rsid w:val="001D0AC7"/>
    <w:rPr>
      <w:rFonts w:ascii="Arial" w:hAnsi="Arial" w:cs="Times New Roman"/>
      <w:b/>
      <w:i/>
      <w:smallCaps/>
      <w:color w:val="874295"/>
      <w:u w:val="single"/>
    </w:rPr>
  </w:style>
  <w:style w:type="paragraph" w:styleId="TOCHeading">
    <w:name w:val="TOC Heading"/>
    <w:basedOn w:val="Heading1"/>
    <w:next w:val="Normal"/>
    <w:uiPriority w:val="99"/>
    <w:qFormat/>
    <w:rsid w:val="001D0AC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50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9</Pages>
  <Words>1751</Words>
  <Characters>9986</Characters>
  <Application>Microsoft Office Outlook</Application>
  <DocSecurity>0</DocSecurity>
  <Lines>0</Lines>
  <Paragraphs>0</Paragraphs>
  <ScaleCrop>false</ScaleCrop>
  <Company>offise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•	Вопросы</dc:subject>
  <dc:creator>Отвечала учитель-логопед психолого-медико-педагогической комиссии г. Озёрска Михайлова М. А.</dc:creator>
  <cp:keywords/>
  <dc:description/>
  <cp:lastModifiedBy>Панина</cp:lastModifiedBy>
  <cp:revision>4</cp:revision>
  <dcterms:created xsi:type="dcterms:W3CDTF">2009-01-12T09:21:00Z</dcterms:created>
  <dcterms:modified xsi:type="dcterms:W3CDTF">2009-01-16T07:46:00Z</dcterms:modified>
</cp:coreProperties>
</file>