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94B48">
        <w:rPr>
          <w:rFonts w:ascii="Times New Roman" w:hAnsi="Times New Roman"/>
          <w:i/>
          <w:sz w:val="24"/>
          <w:szCs w:val="24"/>
        </w:rPr>
        <w:t>Приложение №2</w:t>
      </w: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СИТУАЦИОННАЯ ЗАДАЧА</w:t>
      </w: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4B4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 xml:space="preserve">В результате автомобильной аварии молодой  человек получил рану волосистой части головы. При осмотре теменной области слева обнаружена рана размером 3Х5 см, края раны ровные, обильное кровотечение. 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Задание №1</w:t>
      </w:r>
      <w:r w:rsidRPr="00B94B48">
        <w:rPr>
          <w:rFonts w:ascii="Times New Roman" w:hAnsi="Times New Roman"/>
          <w:sz w:val="24"/>
          <w:szCs w:val="24"/>
        </w:rPr>
        <w:t>: Заполнить таблицу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5"/>
        <w:gridCol w:w="4394"/>
        <w:gridCol w:w="992"/>
        <w:gridCol w:w="1134"/>
      </w:tblGrid>
      <w:tr w:rsidR="00CE55D0" w:rsidRPr="00B94B48" w:rsidTr="00C11739">
        <w:tc>
          <w:tcPr>
            <w:tcW w:w="1560" w:type="dxa"/>
            <w:vAlign w:val="center"/>
          </w:tcPr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очевидца</w:t>
            </w:r>
          </w:p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происшествия</w:t>
            </w:r>
          </w:p>
        </w:tc>
        <w:tc>
          <w:tcPr>
            <w:tcW w:w="1985" w:type="dxa"/>
            <w:vAlign w:val="center"/>
          </w:tcPr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Вид раны</w:t>
            </w:r>
          </w:p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пострадавшего</w:t>
            </w:r>
          </w:p>
        </w:tc>
        <w:tc>
          <w:tcPr>
            <w:tcW w:w="4394" w:type="dxa"/>
            <w:vAlign w:val="center"/>
          </w:tcPr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Объем первой медицинской помощи пострадавшему</w:t>
            </w:r>
          </w:p>
        </w:tc>
        <w:tc>
          <w:tcPr>
            <w:tcW w:w="992" w:type="dxa"/>
            <w:vAlign w:val="center"/>
          </w:tcPr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Сумма балов</w:t>
            </w:r>
          </w:p>
        </w:tc>
        <w:tc>
          <w:tcPr>
            <w:tcW w:w="1134" w:type="dxa"/>
            <w:vAlign w:val="center"/>
          </w:tcPr>
          <w:p w:rsidR="00CE55D0" w:rsidRPr="00E360C1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C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E55D0" w:rsidRPr="00B94B48" w:rsidTr="00C11739">
        <w:tc>
          <w:tcPr>
            <w:tcW w:w="1560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55D0" w:rsidRPr="00B94B48" w:rsidTr="00C11739">
        <w:trPr>
          <w:trHeight w:val="2564"/>
        </w:trPr>
        <w:tc>
          <w:tcPr>
            <w:tcW w:w="1560" w:type="dxa"/>
          </w:tcPr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1.Рваная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2.Укушенная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3.Резаная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4.Ушибленная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5.Размозженная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6.Колотая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7.Рубленая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8.Огнестрельная  </w:t>
            </w: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4394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1. Попытаться добиться от мужчины, на что он жалуется.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2.Быстро прижать большим пальцем височную артерию.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3. Наложить жгут на плечо.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4.Позвать окружающих на помощь.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5.Края раны на темени обработать йодом.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6.Перенести пострадавшего с проезжей части в безопасное место.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7.Промыть рану перекисью водорода.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8.Наложить на рану – стерильные салфетки.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9.Наложить соответствующие повязки.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10.Дать обезболивающее.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11.Вызвать скорую помощь.</w:t>
            </w: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(8 баллов)</w:t>
            </w:r>
          </w:p>
        </w:tc>
        <w:tc>
          <w:tcPr>
            <w:tcW w:w="992" w:type="dxa"/>
          </w:tcPr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(10 бал)</w:t>
            </w:r>
          </w:p>
        </w:tc>
        <w:tc>
          <w:tcPr>
            <w:tcW w:w="1134" w:type="dxa"/>
          </w:tcPr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E55D0" w:rsidRPr="00B94B48" w:rsidTr="00C11739">
        <w:tc>
          <w:tcPr>
            <w:tcW w:w="1914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15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CE55D0" w:rsidRPr="00B94B48" w:rsidTr="00C11739">
        <w:tc>
          <w:tcPr>
            <w:tcW w:w="1914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 xml:space="preserve">Задание №2: </w:t>
      </w:r>
      <w:r w:rsidRPr="00B94B48">
        <w:rPr>
          <w:rFonts w:ascii="Times New Roman" w:hAnsi="Times New Roman"/>
          <w:sz w:val="24"/>
          <w:szCs w:val="24"/>
        </w:rPr>
        <w:t>Наложить пострадавшему соответствующую повязку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Оценка эксперта «______»</w:t>
      </w: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lastRenderedPageBreak/>
        <w:t>СИТУАЦИОННАЯ ЗАДАЧА</w:t>
      </w: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4B4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Во время ремонта телевизора произошел разряд электрического тока. Мастер упал возле стола. Его рука продолжает крепко сжимать провода с деталями, видна рана в области кисти размером 2,5Х</w:t>
      </w:r>
      <w:proofErr w:type="gramStart"/>
      <w:r w:rsidRPr="00B94B4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94B48">
        <w:rPr>
          <w:rFonts w:ascii="Times New Roman" w:hAnsi="Times New Roman"/>
          <w:b/>
          <w:sz w:val="24"/>
          <w:szCs w:val="24"/>
        </w:rPr>
        <w:t>.0см, сильно загрязненная, кровоточащая.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Задание №1</w:t>
      </w:r>
      <w:r w:rsidRPr="00B94B48">
        <w:rPr>
          <w:rFonts w:ascii="Times New Roman" w:hAnsi="Times New Roman"/>
          <w:sz w:val="24"/>
          <w:szCs w:val="24"/>
        </w:rPr>
        <w:t>: Заполнить таблицу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5"/>
        <w:gridCol w:w="4110"/>
        <w:gridCol w:w="993"/>
        <w:gridCol w:w="1134"/>
      </w:tblGrid>
      <w:tr w:rsidR="00CE55D0" w:rsidRPr="00B94B48" w:rsidTr="00C11739">
        <w:tc>
          <w:tcPr>
            <w:tcW w:w="1560" w:type="dxa"/>
            <w:vAlign w:val="center"/>
          </w:tcPr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очевидца</w:t>
            </w:r>
          </w:p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происшествия</w:t>
            </w:r>
          </w:p>
        </w:tc>
        <w:tc>
          <w:tcPr>
            <w:tcW w:w="1985" w:type="dxa"/>
            <w:vAlign w:val="center"/>
          </w:tcPr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Вид раны</w:t>
            </w:r>
          </w:p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пострадавшего</w:t>
            </w:r>
          </w:p>
        </w:tc>
        <w:tc>
          <w:tcPr>
            <w:tcW w:w="4110" w:type="dxa"/>
            <w:vAlign w:val="center"/>
          </w:tcPr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Объем первой медицинской помощи пострадавшему</w:t>
            </w:r>
          </w:p>
        </w:tc>
        <w:tc>
          <w:tcPr>
            <w:tcW w:w="993" w:type="dxa"/>
            <w:vAlign w:val="center"/>
          </w:tcPr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Сумма балов</w:t>
            </w:r>
          </w:p>
        </w:tc>
        <w:tc>
          <w:tcPr>
            <w:tcW w:w="1134" w:type="dxa"/>
            <w:vAlign w:val="center"/>
          </w:tcPr>
          <w:p w:rsidR="00CE55D0" w:rsidRPr="004173AB" w:rsidRDefault="00CE55D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E55D0" w:rsidRPr="00B94B48" w:rsidTr="00C11739">
        <w:trPr>
          <w:trHeight w:val="355"/>
        </w:trPr>
        <w:tc>
          <w:tcPr>
            <w:tcW w:w="1560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55D0" w:rsidRPr="00B94B48" w:rsidTr="00C11739">
        <w:trPr>
          <w:trHeight w:val="2564"/>
        </w:trPr>
        <w:tc>
          <w:tcPr>
            <w:tcW w:w="1560" w:type="dxa"/>
          </w:tcPr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1.Резаная 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2.Укушенная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3.Рваная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4.Ушибленная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5.Размозженная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6.Колотая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7.Рубленая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8.Огнестрельная  </w:t>
            </w: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4110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1. Дать обезболивающее.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2.Удалить из раны руками обрывки одежды.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3.Края раны обработать йодом.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4.Наложить на рану стерильную салфетку.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5.Промыть рану перекисью водорода.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6.Позвонить другу и позвать его на помощь.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7.Наложить давящую повязку на кисть.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8. Промыть рану водой. 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9.Приподнять поврежденную руку.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10. Обесточить пострадавшего.</w:t>
            </w: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11.Вызвать скорую помощь.</w:t>
            </w: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(8 баллов)</w:t>
            </w:r>
          </w:p>
        </w:tc>
        <w:tc>
          <w:tcPr>
            <w:tcW w:w="993" w:type="dxa"/>
          </w:tcPr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(10 бал)</w:t>
            </w:r>
          </w:p>
        </w:tc>
        <w:tc>
          <w:tcPr>
            <w:tcW w:w="1134" w:type="dxa"/>
          </w:tcPr>
          <w:p w:rsidR="00CE55D0" w:rsidRPr="00B94B48" w:rsidRDefault="00CE55D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E55D0" w:rsidRPr="00B94B48" w:rsidTr="00C11739">
        <w:tc>
          <w:tcPr>
            <w:tcW w:w="1914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15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CE55D0" w:rsidRPr="00B94B48" w:rsidTr="00C11739">
        <w:tc>
          <w:tcPr>
            <w:tcW w:w="1914" w:type="dxa"/>
          </w:tcPr>
          <w:p w:rsidR="00CE55D0" w:rsidRPr="00B94B48" w:rsidRDefault="00CE55D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CE55D0" w:rsidRPr="00B94B48" w:rsidRDefault="00CE55D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 xml:space="preserve">Задание №2: </w:t>
      </w:r>
      <w:r w:rsidRPr="00B94B48">
        <w:rPr>
          <w:rFonts w:ascii="Times New Roman" w:hAnsi="Times New Roman"/>
          <w:sz w:val="24"/>
          <w:szCs w:val="24"/>
        </w:rPr>
        <w:t>Наложить пострадавшему соответствующую повязку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Оценка эксперта «______»</w:t>
      </w:r>
    </w:p>
    <w:p w:rsidR="00CE55D0" w:rsidRPr="00B94B48" w:rsidRDefault="00CE55D0" w:rsidP="00CE55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E55D0" w:rsidRPr="00B94B48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CE55D0" w:rsidRDefault="00CE55D0" w:rsidP="00CE55D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195A19" w:rsidRDefault="00195A19"/>
    <w:sectPr w:rsidR="001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55D0"/>
    <w:rsid w:val="00195A19"/>
    <w:rsid w:val="00C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Kontora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2009-01-26T16:59:00Z</dcterms:created>
  <dcterms:modified xsi:type="dcterms:W3CDTF">2009-01-26T16:59:00Z</dcterms:modified>
</cp:coreProperties>
</file>