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65A" w:rsidRDefault="0041365A" w:rsidP="0041365A">
      <w:pPr>
        <w:jc w:val="center"/>
        <w:rPr>
          <w:sz w:val="24"/>
          <w:szCs w:val="24"/>
        </w:rPr>
      </w:pPr>
      <w:r>
        <w:rPr>
          <w:sz w:val="24"/>
          <w:szCs w:val="24"/>
        </w:rPr>
        <w:t>Текст для аудирования</w:t>
      </w:r>
    </w:p>
    <w:p w:rsidR="00846E8D" w:rsidRDefault="00BE2E58" w:rsidP="00BE2E58">
      <w:pPr>
        <w:pStyle w:val="a3"/>
        <w:numPr>
          <w:ilvl w:val="0"/>
          <w:numId w:val="1"/>
        </w:numPr>
        <w:jc w:val="both"/>
        <w:rPr>
          <w:sz w:val="24"/>
          <w:szCs w:val="24"/>
          <w:lang w:val="en-US"/>
        </w:rPr>
      </w:pPr>
      <w:r w:rsidRPr="00BE2E58">
        <w:rPr>
          <w:sz w:val="24"/>
          <w:szCs w:val="24"/>
          <w:lang w:val="en-US"/>
        </w:rPr>
        <w:t xml:space="preserve">This holiday is in the middle of winter. </w:t>
      </w:r>
      <w:r>
        <w:rPr>
          <w:sz w:val="24"/>
          <w:szCs w:val="24"/>
          <w:lang w:val="en-US"/>
        </w:rPr>
        <w:t>In Britain this holiday is not celebrated widely as Christmas. Some people ignore it completely and go to bed at usual time. There is a funny tradition connected with this holiday: the First Foot, The First foot must be a man because it is believed that if a woman first sets foot in the house bad luck will follow throughout the year. Traditionally, the First visitor of the year must carry food? Drink and coal into the house.</w:t>
      </w:r>
    </w:p>
    <w:p w:rsidR="00BE2E58" w:rsidRDefault="00BE2E58" w:rsidP="00BE2E58">
      <w:pPr>
        <w:pStyle w:val="a3"/>
        <w:numPr>
          <w:ilvl w:val="0"/>
          <w:numId w:val="1"/>
        </w:numPr>
        <w:jc w:val="both"/>
        <w:rPr>
          <w:sz w:val="24"/>
          <w:szCs w:val="24"/>
          <w:lang w:val="en-US"/>
        </w:rPr>
      </w:pPr>
      <w:r>
        <w:rPr>
          <w:sz w:val="24"/>
          <w:szCs w:val="24"/>
          <w:lang w:val="en-US"/>
        </w:rPr>
        <w:t>This holiday is the greatest holiday in England. In the weeks before this holiday people are busy. They buy cards and send them to their friends and relatives. They also buy presents. The children decorate tree with toys and little coloured lights. People say that at night Santa Claus puts presents into the stockings which children usually hang on their beds. The traditional English meal is turkey and pudding.</w:t>
      </w:r>
    </w:p>
    <w:p w:rsidR="00BE2E58" w:rsidRDefault="00BE2E58" w:rsidP="00BE2E58">
      <w:pPr>
        <w:pStyle w:val="a3"/>
        <w:numPr>
          <w:ilvl w:val="0"/>
          <w:numId w:val="1"/>
        </w:numPr>
        <w:jc w:val="both"/>
        <w:rPr>
          <w:sz w:val="24"/>
          <w:szCs w:val="24"/>
          <w:lang w:val="en-US"/>
        </w:rPr>
      </w:pPr>
      <w:r>
        <w:rPr>
          <w:sz w:val="24"/>
          <w:szCs w:val="24"/>
          <w:lang w:val="en-US"/>
        </w:rPr>
        <w:t>On this holiday ghosts and witches are free and you can expect to meet them. Along time ago people were afraid and stayed at home during this festival. But now in Britain it is a day of fun. There are a lot of parties at night. Some people wear masks, others dress as ghosts and witches. A favourite custom is to make a jack – o – lantern with a candle inside.</w:t>
      </w:r>
    </w:p>
    <w:p w:rsidR="00BE2E58" w:rsidRDefault="00BE2E58" w:rsidP="00BE2E58">
      <w:pPr>
        <w:pStyle w:val="a3"/>
        <w:numPr>
          <w:ilvl w:val="0"/>
          <w:numId w:val="1"/>
        </w:numPr>
        <w:jc w:val="both"/>
        <w:rPr>
          <w:sz w:val="24"/>
          <w:szCs w:val="24"/>
          <w:lang w:val="en-US"/>
        </w:rPr>
      </w:pPr>
      <w:r>
        <w:rPr>
          <w:sz w:val="24"/>
          <w:szCs w:val="24"/>
          <w:lang w:val="en-US"/>
        </w:rPr>
        <w:t>This holiday comes on the second Sunday in May. It is a day when Americans honor their mothers. It is not a national holiday. In 1907 the day was celebrated in a church in Philadelphia. Since 1914 the whole country was observed this holiday. Most mothers like to celebrate the day with family. Many people send their mothers a card or a gift or take them to a restaurant for dinner.</w:t>
      </w:r>
    </w:p>
    <w:p w:rsidR="00300CEB" w:rsidRDefault="00BE2E58" w:rsidP="00BE2E58">
      <w:pPr>
        <w:pStyle w:val="a3"/>
        <w:numPr>
          <w:ilvl w:val="0"/>
          <w:numId w:val="1"/>
        </w:numPr>
        <w:jc w:val="both"/>
        <w:rPr>
          <w:sz w:val="24"/>
          <w:szCs w:val="24"/>
          <w:lang w:val="en-US"/>
        </w:rPr>
      </w:pPr>
      <w:r>
        <w:rPr>
          <w:sz w:val="24"/>
          <w:szCs w:val="24"/>
          <w:lang w:val="en-US"/>
        </w:rPr>
        <w:t xml:space="preserve">This is a church holiday and many churches have an outdoor service </w:t>
      </w:r>
      <w:r w:rsidR="00300CEB">
        <w:rPr>
          <w:sz w:val="24"/>
          <w:szCs w:val="24"/>
          <w:lang w:val="en-US"/>
        </w:rPr>
        <w:t>at sunrise on this day. This holiday marks the end of winter and the beginning of spring. At this holiday it is a custom for people to buy new clothes to wear on Sunday. Another custom generally observed at this time is the decoration of eggs and preparing candy in the form of eggs and little chickens and rabbits.</w:t>
      </w:r>
    </w:p>
    <w:p w:rsidR="00BE2E58" w:rsidRPr="00BE2E58" w:rsidRDefault="00300CEB" w:rsidP="00BE2E58">
      <w:pPr>
        <w:pStyle w:val="a3"/>
        <w:numPr>
          <w:ilvl w:val="0"/>
          <w:numId w:val="1"/>
        </w:numPr>
        <w:jc w:val="both"/>
        <w:rPr>
          <w:sz w:val="24"/>
          <w:szCs w:val="24"/>
          <w:lang w:val="en-US"/>
        </w:rPr>
      </w:pPr>
      <w:r>
        <w:rPr>
          <w:sz w:val="24"/>
          <w:szCs w:val="24"/>
          <w:lang w:val="en-US"/>
        </w:rPr>
        <w:t>This holiday is celebrated in February. It is not a national holiday. It is a day of all lovers. It is celebrated among persons of all ages.</w:t>
      </w:r>
      <w:r w:rsidR="00D800F7">
        <w:rPr>
          <w:sz w:val="24"/>
          <w:szCs w:val="24"/>
          <w:lang w:val="en-US"/>
        </w:rPr>
        <w:t xml:space="preserve"> More than a century ago it beca</w:t>
      </w:r>
      <w:r>
        <w:rPr>
          <w:sz w:val="24"/>
          <w:szCs w:val="24"/>
          <w:lang w:val="en-US"/>
        </w:rPr>
        <w:t>me fashionable to send pretty cards. Nowadays there are a lot of different cards on sale for this celebration in Britain. The cards may be happy or sad, romantic or humorous, serious or ri</w:t>
      </w:r>
      <w:r w:rsidR="00D800F7">
        <w:rPr>
          <w:sz w:val="24"/>
          <w:szCs w:val="24"/>
          <w:lang w:val="en-US"/>
        </w:rPr>
        <w:t>diculous and may be sent to all people you know.</w:t>
      </w:r>
      <w:r>
        <w:rPr>
          <w:sz w:val="24"/>
          <w:szCs w:val="24"/>
          <w:lang w:val="en-US"/>
        </w:rPr>
        <w:t xml:space="preserve">  </w:t>
      </w:r>
      <w:r w:rsidR="00BE2E58">
        <w:rPr>
          <w:sz w:val="24"/>
          <w:szCs w:val="24"/>
          <w:lang w:val="en-US"/>
        </w:rPr>
        <w:t xml:space="preserve">    </w:t>
      </w:r>
    </w:p>
    <w:sectPr w:rsidR="00BE2E58" w:rsidRPr="00BE2E58" w:rsidSect="00846E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B51B1"/>
    <w:multiLevelType w:val="hybridMultilevel"/>
    <w:tmpl w:val="95E4AFBC"/>
    <w:lvl w:ilvl="0" w:tplc="56240E14">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E2E58"/>
    <w:rsid w:val="00300CEB"/>
    <w:rsid w:val="0041365A"/>
    <w:rsid w:val="00846E8D"/>
    <w:rsid w:val="00BE2E58"/>
    <w:rsid w:val="00D80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E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2E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FEAE3-4323-4080-B4C2-2766956EE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365</Words>
  <Characters>2083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2009-01-23T17:44:00Z</dcterms:created>
  <dcterms:modified xsi:type="dcterms:W3CDTF">2009-01-23T18:28:00Z</dcterms:modified>
</cp:coreProperties>
</file>